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AD50B2" w:rsidRDefault="00AD50B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D50B2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D50B2">
        <w:rPr>
          <w:b w:val="0"/>
          <w:bCs w:val="0"/>
          <w:sz w:val="28"/>
          <w:szCs w:val="28"/>
          <w:lang w:val="uk-UA"/>
        </w:rPr>
        <w:t>УКРАЇНА</w:t>
      </w:r>
    </w:p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D50B2">
        <w:rPr>
          <w:b w:val="0"/>
          <w:bCs w:val="0"/>
          <w:sz w:val="28"/>
          <w:szCs w:val="28"/>
          <w:lang w:val="uk-UA"/>
        </w:rPr>
        <w:t>Прилуцька міська рада</w:t>
      </w:r>
    </w:p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  <w:rPr>
          <w:b w:val="0"/>
          <w:bCs w:val="0"/>
          <w:sz w:val="28"/>
          <w:szCs w:val="28"/>
          <w:lang w:val="uk-UA"/>
        </w:rPr>
      </w:pPr>
      <w:r w:rsidRPr="00AD50B2">
        <w:rPr>
          <w:b w:val="0"/>
          <w:bCs w:val="0"/>
          <w:sz w:val="28"/>
          <w:szCs w:val="28"/>
          <w:lang w:val="uk-UA"/>
        </w:rPr>
        <w:t>Чернігівська об</w:t>
      </w:r>
      <w:bookmarkStart w:id="0" w:name="_GoBack"/>
      <w:bookmarkEnd w:id="0"/>
      <w:r w:rsidRPr="00AD50B2">
        <w:rPr>
          <w:b w:val="0"/>
          <w:bCs w:val="0"/>
          <w:sz w:val="28"/>
          <w:szCs w:val="28"/>
          <w:lang w:val="uk-UA"/>
        </w:rPr>
        <w:t>ласть</w:t>
      </w:r>
    </w:p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AD50B2">
        <w:rPr>
          <w:b w:val="0"/>
          <w:bCs w:val="0"/>
          <w:sz w:val="28"/>
          <w:szCs w:val="28"/>
          <w:lang w:val="uk-UA"/>
        </w:rPr>
        <w:t xml:space="preserve">Управління освіти </w:t>
      </w:r>
    </w:p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 w:rsidRPr="00AD50B2">
        <w:tc>
          <w:tcPr>
            <w:tcW w:w="3284" w:type="dxa"/>
            <w:shd w:val="clear" w:color="auto" w:fill="auto"/>
            <w:vAlign w:val="bottom"/>
          </w:tcPr>
          <w:p w:rsidR="00000000" w:rsidRPr="00AD50B2" w:rsidRDefault="005E3FE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AD50B2">
              <w:rPr>
                <w:b w:val="0"/>
                <w:sz w:val="28"/>
                <w:szCs w:val="28"/>
                <w:lang w:val="uk-UA" w:bidi="ar-SA"/>
              </w:rPr>
              <w:t xml:space="preserve">10 жовтня </w:t>
            </w:r>
            <w:r w:rsidRPr="00AD50B2">
              <w:rPr>
                <w:b w:val="0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85" w:type="dxa"/>
            <w:shd w:val="clear" w:color="auto" w:fill="auto"/>
          </w:tcPr>
          <w:p w:rsidR="00000000" w:rsidRPr="00AD50B2" w:rsidRDefault="005E3FE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AD50B2">
              <w:rPr>
                <w:b w:val="0"/>
                <w:bCs w:val="0"/>
                <w:sz w:val="28"/>
                <w:szCs w:val="28"/>
                <w:lang w:val="uk-UA"/>
              </w:rPr>
              <w:t>НАКАЗ</w:t>
            </w:r>
          </w:p>
          <w:p w:rsidR="00000000" w:rsidRPr="00AD50B2" w:rsidRDefault="005E3FE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AD50B2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Pr="00AD50B2" w:rsidRDefault="005E3FE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</w:pPr>
            <w:r w:rsidRPr="00AD50B2">
              <w:rPr>
                <w:b w:val="0"/>
                <w:sz w:val="28"/>
                <w:szCs w:val="28"/>
                <w:lang w:val="uk-UA"/>
              </w:rPr>
              <w:t xml:space="preserve">№    </w:t>
            </w:r>
            <w:r w:rsidRPr="00AD50B2">
              <w:rPr>
                <w:b w:val="0"/>
                <w:sz w:val="28"/>
                <w:szCs w:val="28"/>
                <w:lang w:val="uk-UA"/>
              </w:rPr>
              <w:t xml:space="preserve">333       </w:t>
            </w:r>
          </w:p>
        </w:tc>
      </w:tr>
    </w:tbl>
    <w:p w:rsidR="00000000" w:rsidRPr="00AD50B2" w:rsidRDefault="005E3FE5">
      <w:pPr>
        <w:pStyle w:val="21"/>
        <w:shd w:val="clear" w:color="auto" w:fill="auto"/>
        <w:spacing w:before="0" w:after="0" w:line="240" w:lineRule="auto"/>
        <w:ind w:right="23"/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 xml:space="preserve">Про навчання з безпеки систем 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газопостачання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ab/>
        <w:t>Для безпечної організації робіт по експлуатації систем газопостачання відповідно</w:t>
      </w: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 xml:space="preserve"> до ви</w:t>
      </w: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 xml:space="preserve">мог </w:t>
      </w:r>
      <w:r w:rsidRPr="00AD50B2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>Правил безпеки систем газопостачання,</w:t>
      </w:r>
      <w:r w:rsidRPr="00AD50B2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 w:bidi="ar-SA"/>
        </w:rPr>
        <w:t xml:space="preserve"> затверджених наказом Міністерством енергетики та вугільної промисловості України від 15.05.2015 № 285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B2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numPr>
          <w:ilvl w:val="0"/>
          <w:numId w:val="1"/>
        </w:numPr>
        <w:ind w:left="33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 xml:space="preserve">Директорам ЗОШ І-ІІІ ст.№2 Хомичу В.Ф., ЗОШ І-ІІІ ст.№9 Симоненко Н.П., ЗОШ І-ІІІ ст.№13 </w:t>
      </w: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Ходюку Я.В., ДНЗ№2 Савченко М.В.  н</w:t>
      </w: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аправити 11 жовня 2017 р. на навчання з правил безпеки систем газопостачання, яке відбудеться в Прилуцькому відділенні КП “Чернігівський обласний навчально-курсовий комбінат” (м.Прилуки, вул.Ярмаркова, 47), операторів газ</w:t>
      </w: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ових котелень.</w:t>
      </w:r>
    </w:p>
    <w:p w:rsidR="00000000" w:rsidRPr="00AD50B2" w:rsidRDefault="005E3FE5">
      <w:pPr>
        <w:numPr>
          <w:ilvl w:val="0"/>
          <w:numId w:val="1"/>
        </w:numPr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Контроль за виконанням наказу покладаю на головного енергетика управління освіти міської ради Реву О.В.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B2">
        <w:rPr>
          <w:rFonts w:ascii="Times New Roman" w:hAnsi="Times New Roman" w:cs="Times New Roman"/>
          <w:sz w:val="28"/>
          <w:szCs w:val="28"/>
          <w:lang w:val="uk-UA" w:bidi="ar-SA"/>
        </w:rPr>
        <w:t>В.о. начальника управління освіти                                                     В.Г. Ходюк</w:t>
      </w: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3FE5" w:rsidRPr="00AD50B2" w:rsidRDefault="005E3F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3FE5" w:rsidRPr="00AD50B2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80"/>
    <w:family w:val="swiss"/>
    <w:pitch w:val="variable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2"/>
    <w:rsid w:val="005E3FE5"/>
    <w:rsid w:val="00A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65F365-3C31-4219-926D-952B509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sz w:val="28"/>
    </w:rPr>
  </w:style>
  <w:style w:type="character" w:customStyle="1" w:styleId="WW8Num11z0">
    <w:name w:val="WW8Num11z0"/>
    <w:rPr>
      <w:color w:val="auto"/>
    </w:rPr>
  </w:style>
  <w:style w:type="character" w:customStyle="1" w:styleId="1">
    <w:name w:val="Основной шрифт абзаца1"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Название Знак"/>
    <w:rPr>
      <w:sz w:val="28"/>
      <w:lang w:val="uk-UA"/>
    </w:rPr>
  </w:style>
  <w:style w:type="character" w:customStyle="1" w:styleId="2">
    <w:name w:val="Основной текст с отступом 2 Знак"/>
    <w:rPr>
      <w:rFonts w:ascii="Liberation Serif" w:eastAsia="DejaVu Sans" w:hAnsi="Liberation Serif" w:cs="Mangal"/>
      <w:kern w:val="1"/>
      <w:sz w:val="24"/>
      <w:szCs w:val="21"/>
      <w:lang w:bidi="hi-IN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uk-UA" w:bidi="ar-SA"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2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9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cs="Mangal"/>
      <w:szCs w:val="21"/>
    </w:r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2017-10-10T08:38:00Z</cp:lastPrinted>
  <dcterms:created xsi:type="dcterms:W3CDTF">2017-10-10T13:27:00Z</dcterms:created>
  <dcterms:modified xsi:type="dcterms:W3CDTF">2017-10-10T13:27:00Z</dcterms:modified>
</cp:coreProperties>
</file>