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00000" w:rsidRPr="00AD50B2" w:rsidRDefault="00AD50B2">
      <w:pPr>
        <w:pStyle w:val="21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 w:rsidRPr="00AD50B2">
        <w:rPr>
          <w:noProof/>
          <w:lang w:val="uk-UA" w:eastAsia="uk-UA" w:bidi="ar-SA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-467995</wp:posOffset>
            </wp:positionV>
            <wp:extent cx="443865" cy="61087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29" t="6677" r="17105" b="15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" cy="6108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000" w:rsidRPr="00AD50B2" w:rsidRDefault="005E3FE5">
      <w:pPr>
        <w:pStyle w:val="21"/>
        <w:shd w:val="clear" w:color="auto" w:fill="auto"/>
        <w:spacing w:before="0" w:after="0" w:line="240" w:lineRule="auto"/>
        <w:ind w:right="23"/>
        <w:rPr>
          <w:b w:val="0"/>
          <w:bCs w:val="0"/>
          <w:sz w:val="28"/>
          <w:szCs w:val="28"/>
          <w:lang w:val="uk-UA"/>
        </w:rPr>
      </w:pPr>
      <w:r w:rsidRPr="00AD50B2">
        <w:rPr>
          <w:b w:val="0"/>
          <w:bCs w:val="0"/>
          <w:sz w:val="28"/>
          <w:szCs w:val="28"/>
          <w:lang w:val="uk-UA"/>
        </w:rPr>
        <w:t>УКРАЇНА</w:t>
      </w:r>
    </w:p>
    <w:p w:rsidR="00000000" w:rsidRPr="00AD50B2" w:rsidRDefault="005E3FE5">
      <w:pPr>
        <w:pStyle w:val="21"/>
        <w:shd w:val="clear" w:color="auto" w:fill="auto"/>
        <w:spacing w:before="0" w:after="0" w:line="240" w:lineRule="auto"/>
        <w:ind w:right="23"/>
        <w:rPr>
          <w:b w:val="0"/>
          <w:bCs w:val="0"/>
          <w:sz w:val="28"/>
          <w:szCs w:val="28"/>
          <w:lang w:val="uk-UA"/>
        </w:rPr>
      </w:pPr>
      <w:r w:rsidRPr="00AD50B2">
        <w:rPr>
          <w:b w:val="0"/>
          <w:bCs w:val="0"/>
          <w:sz w:val="28"/>
          <w:szCs w:val="28"/>
          <w:lang w:val="uk-UA"/>
        </w:rPr>
        <w:t>Прилуцька міська рада</w:t>
      </w:r>
    </w:p>
    <w:p w:rsidR="00000000" w:rsidRPr="00AD50B2" w:rsidRDefault="005E3FE5">
      <w:pPr>
        <w:pStyle w:val="21"/>
        <w:shd w:val="clear" w:color="auto" w:fill="auto"/>
        <w:spacing w:before="0" w:after="0" w:line="240" w:lineRule="auto"/>
        <w:ind w:right="23"/>
        <w:rPr>
          <w:b w:val="0"/>
          <w:bCs w:val="0"/>
          <w:sz w:val="28"/>
          <w:szCs w:val="28"/>
          <w:lang w:val="uk-UA"/>
        </w:rPr>
      </w:pPr>
      <w:r w:rsidRPr="00AD50B2">
        <w:rPr>
          <w:b w:val="0"/>
          <w:bCs w:val="0"/>
          <w:sz w:val="28"/>
          <w:szCs w:val="28"/>
          <w:lang w:val="uk-UA"/>
        </w:rPr>
        <w:t>Чернігівська об</w:t>
      </w:r>
      <w:bookmarkStart w:id="0" w:name="_GoBack"/>
      <w:bookmarkEnd w:id="0"/>
      <w:r w:rsidRPr="00AD50B2">
        <w:rPr>
          <w:b w:val="0"/>
          <w:bCs w:val="0"/>
          <w:sz w:val="28"/>
          <w:szCs w:val="28"/>
          <w:lang w:val="uk-UA"/>
        </w:rPr>
        <w:t>ласть</w:t>
      </w:r>
    </w:p>
    <w:p w:rsidR="00000000" w:rsidRPr="00AD50B2" w:rsidRDefault="005E3FE5">
      <w:pPr>
        <w:pStyle w:val="21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 w:rsidRPr="00AD50B2">
        <w:rPr>
          <w:b w:val="0"/>
          <w:bCs w:val="0"/>
          <w:sz w:val="28"/>
          <w:szCs w:val="28"/>
          <w:lang w:val="uk-UA"/>
        </w:rPr>
        <w:t xml:space="preserve">Управління освіти </w:t>
      </w:r>
    </w:p>
    <w:p w:rsidR="00000000" w:rsidRPr="00AD50B2" w:rsidRDefault="005E3FE5">
      <w:pPr>
        <w:pStyle w:val="21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84"/>
        <w:gridCol w:w="3285"/>
        <w:gridCol w:w="3200"/>
      </w:tblGrid>
      <w:tr w:rsidR="00000000" w:rsidRPr="00AD50B2">
        <w:tc>
          <w:tcPr>
            <w:tcW w:w="3284" w:type="dxa"/>
            <w:shd w:val="clear" w:color="auto" w:fill="auto"/>
            <w:vAlign w:val="bottom"/>
          </w:tcPr>
          <w:p w:rsidR="00000000" w:rsidRPr="00AD50B2" w:rsidRDefault="005E3FE5">
            <w:pPr>
              <w:pStyle w:val="21"/>
              <w:shd w:val="clear" w:color="auto" w:fill="auto"/>
              <w:snapToGrid w:val="0"/>
              <w:spacing w:before="0" w:after="0" w:line="240" w:lineRule="auto"/>
              <w:ind w:right="23"/>
              <w:jc w:val="left"/>
              <w:rPr>
                <w:b w:val="0"/>
                <w:bCs w:val="0"/>
                <w:sz w:val="28"/>
                <w:szCs w:val="28"/>
                <w:lang w:val="uk-UA"/>
              </w:rPr>
            </w:pPr>
            <w:r w:rsidRPr="00AD50B2">
              <w:rPr>
                <w:b w:val="0"/>
                <w:sz w:val="28"/>
                <w:szCs w:val="28"/>
                <w:lang w:val="uk-UA" w:bidi="ar-SA"/>
              </w:rPr>
              <w:t xml:space="preserve">10 жовтня </w:t>
            </w:r>
            <w:r w:rsidRPr="00AD50B2">
              <w:rPr>
                <w:b w:val="0"/>
                <w:sz w:val="28"/>
                <w:szCs w:val="28"/>
                <w:lang w:val="uk-UA"/>
              </w:rPr>
              <w:t>2017 р.</w:t>
            </w:r>
          </w:p>
        </w:tc>
        <w:tc>
          <w:tcPr>
            <w:tcW w:w="3285" w:type="dxa"/>
            <w:shd w:val="clear" w:color="auto" w:fill="auto"/>
          </w:tcPr>
          <w:p w:rsidR="00000000" w:rsidRPr="00AD50B2" w:rsidRDefault="005E3FE5">
            <w:pPr>
              <w:pStyle w:val="21"/>
              <w:shd w:val="clear" w:color="auto" w:fill="auto"/>
              <w:snapToGrid w:val="0"/>
              <w:spacing w:before="0" w:after="0" w:line="240" w:lineRule="auto"/>
              <w:ind w:right="23"/>
              <w:rPr>
                <w:b w:val="0"/>
                <w:spacing w:val="0"/>
                <w:sz w:val="24"/>
                <w:szCs w:val="28"/>
                <w:lang w:val="uk-UA"/>
              </w:rPr>
            </w:pPr>
            <w:r w:rsidRPr="00AD50B2">
              <w:rPr>
                <w:b w:val="0"/>
                <w:bCs w:val="0"/>
                <w:sz w:val="28"/>
                <w:szCs w:val="28"/>
                <w:lang w:val="uk-UA"/>
              </w:rPr>
              <w:t>НАКАЗ</w:t>
            </w:r>
          </w:p>
          <w:p w:rsidR="00000000" w:rsidRPr="00AD50B2" w:rsidRDefault="005E3FE5">
            <w:pPr>
              <w:pStyle w:val="21"/>
              <w:shd w:val="clear" w:color="auto" w:fill="auto"/>
              <w:spacing w:before="0" w:after="0" w:line="240" w:lineRule="auto"/>
              <w:ind w:right="23"/>
              <w:rPr>
                <w:b w:val="0"/>
                <w:sz w:val="28"/>
                <w:szCs w:val="28"/>
                <w:lang w:val="uk-UA"/>
              </w:rPr>
            </w:pPr>
            <w:r w:rsidRPr="00AD50B2">
              <w:rPr>
                <w:b w:val="0"/>
                <w:spacing w:val="0"/>
                <w:sz w:val="24"/>
                <w:szCs w:val="28"/>
                <w:lang w:val="uk-UA"/>
              </w:rPr>
              <w:t>м. Прилуки</w:t>
            </w:r>
          </w:p>
        </w:tc>
        <w:tc>
          <w:tcPr>
            <w:tcW w:w="3200" w:type="dxa"/>
            <w:shd w:val="clear" w:color="auto" w:fill="auto"/>
            <w:vAlign w:val="bottom"/>
          </w:tcPr>
          <w:p w:rsidR="00000000" w:rsidRPr="00AD50B2" w:rsidRDefault="005E3FE5">
            <w:pPr>
              <w:pStyle w:val="21"/>
              <w:shd w:val="clear" w:color="auto" w:fill="auto"/>
              <w:snapToGrid w:val="0"/>
              <w:spacing w:before="0" w:after="0" w:line="240" w:lineRule="auto"/>
              <w:ind w:right="23"/>
              <w:jc w:val="right"/>
            </w:pPr>
            <w:r w:rsidRPr="00AD50B2">
              <w:rPr>
                <w:b w:val="0"/>
                <w:sz w:val="28"/>
                <w:szCs w:val="28"/>
                <w:lang w:val="uk-UA"/>
              </w:rPr>
              <w:t xml:space="preserve">№    </w:t>
            </w:r>
            <w:r w:rsidRPr="00AD50B2">
              <w:rPr>
                <w:b w:val="0"/>
                <w:sz w:val="28"/>
                <w:szCs w:val="28"/>
                <w:lang w:val="uk-UA"/>
              </w:rPr>
              <w:t xml:space="preserve">333       </w:t>
            </w:r>
          </w:p>
        </w:tc>
      </w:tr>
    </w:tbl>
    <w:p w:rsidR="00000000" w:rsidRPr="00AD50B2" w:rsidRDefault="005E3FE5">
      <w:pPr>
        <w:pStyle w:val="21"/>
        <w:shd w:val="clear" w:color="auto" w:fill="auto"/>
        <w:spacing w:before="0" w:after="0" w:line="240" w:lineRule="auto"/>
        <w:ind w:right="23"/>
      </w:pPr>
    </w:p>
    <w:p w:rsidR="00000000" w:rsidRPr="00AD50B2" w:rsidRDefault="005E3FE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0000" w:rsidRPr="00AD50B2" w:rsidRDefault="005E3FE5">
      <w:pPr>
        <w:rPr>
          <w:rFonts w:ascii="Times New Roman" w:hAnsi="Times New Roman" w:cs="Times New Roman"/>
          <w:sz w:val="28"/>
          <w:szCs w:val="28"/>
          <w:lang w:bidi="ar-SA"/>
        </w:rPr>
      </w:pPr>
      <w:r w:rsidRPr="00AD50B2">
        <w:rPr>
          <w:rFonts w:ascii="Times New Roman" w:hAnsi="Times New Roman" w:cs="Times New Roman"/>
          <w:sz w:val="28"/>
          <w:szCs w:val="28"/>
          <w:lang w:val="uk-UA" w:bidi="ar-SA"/>
        </w:rPr>
        <w:t xml:space="preserve">Про навчання з безпеки систем </w:t>
      </w:r>
    </w:p>
    <w:p w:rsidR="00000000" w:rsidRPr="00AD50B2" w:rsidRDefault="005E3FE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50B2">
        <w:rPr>
          <w:rFonts w:ascii="Times New Roman" w:hAnsi="Times New Roman" w:cs="Times New Roman"/>
          <w:sz w:val="28"/>
          <w:szCs w:val="28"/>
          <w:lang w:val="uk-UA" w:bidi="ar-SA"/>
        </w:rPr>
        <w:t>газопостачання</w:t>
      </w:r>
    </w:p>
    <w:p w:rsidR="00000000" w:rsidRPr="00AD50B2" w:rsidRDefault="005E3FE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0000" w:rsidRPr="00AD50B2" w:rsidRDefault="005E3FE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0000" w:rsidRPr="00AD50B2" w:rsidRDefault="005E3FE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50B2">
        <w:rPr>
          <w:rFonts w:ascii="Times New Roman" w:hAnsi="Times New Roman" w:cs="Times New Roman"/>
          <w:sz w:val="28"/>
          <w:szCs w:val="28"/>
          <w:lang w:val="uk-UA" w:bidi="ar-SA"/>
        </w:rPr>
        <w:tab/>
        <w:t>Для безпечної організації робіт по експлуатації систем газопостачання відповідно</w:t>
      </w:r>
      <w:r w:rsidRPr="00AD50B2">
        <w:rPr>
          <w:rFonts w:ascii="Times New Roman" w:hAnsi="Times New Roman" w:cs="Times New Roman"/>
          <w:sz w:val="28"/>
          <w:szCs w:val="28"/>
          <w:lang w:val="uk-UA" w:bidi="ar-SA"/>
        </w:rPr>
        <w:t xml:space="preserve"> до ви</w:t>
      </w:r>
      <w:r w:rsidRPr="00AD50B2">
        <w:rPr>
          <w:rFonts w:ascii="Times New Roman" w:hAnsi="Times New Roman" w:cs="Times New Roman"/>
          <w:sz w:val="28"/>
          <w:szCs w:val="28"/>
          <w:lang w:val="uk-UA" w:bidi="ar-SA"/>
        </w:rPr>
        <w:t xml:space="preserve">мог </w:t>
      </w:r>
      <w:r w:rsidRPr="00AD50B2"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uk-UA" w:bidi="ar-SA"/>
        </w:rPr>
        <w:t>Правил безпеки систем газопостачання,</w:t>
      </w:r>
      <w:r w:rsidRPr="00AD50B2"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uk-UA" w:bidi="ar-SA"/>
        </w:rPr>
        <w:t xml:space="preserve"> затверджених наказом Міністерством енергетики та вугільної промисловості України від 15.05.2015 № 285</w:t>
      </w:r>
    </w:p>
    <w:p w:rsidR="00000000" w:rsidRPr="00AD50B2" w:rsidRDefault="005E3FE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0000" w:rsidRPr="00AD50B2" w:rsidRDefault="005E3FE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50B2">
        <w:rPr>
          <w:rFonts w:ascii="Times New Roman" w:hAnsi="Times New Roman" w:cs="Times New Roman"/>
          <w:sz w:val="28"/>
          <w:szCs w:val="28"/>
          <w:lang w:val="uk-UA"/>
        </w:rPr>
        <w:t>Н А К А З У Ю:</w:t>
      </w:r>
    </w:p>
    <w:p w:rsidR="00000000" w:rsidRPr="00AD50B2" w:rsidRDefault="005E3FE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0000" w:rsidRPr="00AD50B2" w:rsidRDefault="005E3FE5">
      <w:pPr>
        <w:numPr>
          <w:ilvl w:val="0"/>
          <w:numId w:val="1"/>
        </w:numPr>
        <w:ind w:left="330"/>
        <w:jc w:val="both"/>
        <w:rPr>
          <w:rFonts w:ascii="Times New Roman" w:hAnsi="Times New Roman" w:cs="Times New Roman"/>
          <w:sz w:val="28"/>
          <w:szCs w:val="28"/>
          <w:lang w:val="uk-UA" w:bidi="ar-SA"/>
        </w:rPr>
      </w:pPr>
      <w:r w:rsidRPr="00AD50B2">
        <w:rPr>
          <w:rFonts w:ascii="Times New Roman" w:hAnsi="Times New Roman" w:cs="Times New Roman"/>
          <w:sz w:val="28"/>
          <w:szCs w:val="28"/>
          <w:lang w:val="uk-UA" w:bidi="ar-SA"/>
        </w:rPr>
        <w:t xml:space="preserve">Директорам ЗОШ І-ІІІ ст.№2 Хомичу В.Ф., ЗОШ І-ІІІ ст.№9 Симоненко Н.П., ЗОШ І-ІІІ ст.№13 </w:t>
      </w:r>
      <w:r w:rsidRPr="00AD50B2">
        <w:rPr>
          <w:rFonts w:ascii="Times New Roman" w:hAnsi="Times New Roman" w:cs="Times New Roman"/>
          <w:sz w:val="28"/>
          <w:szCs w:val="28"/>
          <w:lang w:val="uk-UA" w:bidi="ar-SA"/>
        </w:rPr>
        <w:t>Ходюку Я.В., ДНЗ№2 Савченко М.В.  н</w:t>
      </w:r>
      <w:r w:rsidRPr="00AD50B2">
        <w:rPr>
          <w:rFonts w:ascii="Times New Roman" w:hAnsi="Times New Roman" w:cs="Times New Roman"/>
          <w:sz w:val="28"/>
          <w:szCs w:val="28"/>
          <w:lang w:val="uk-UA" w:bidi="ar-SA"/>
        </w:rPr>
        <w:t>аправити 11 жовня 2017 р. на навчання з правил безпеки систем газопостачання, яке відбудеться в Прилуцькому відділенні КП “Чернігівський обласний навчально-курсовий комбінат” (м.Прилуки, вул.Ярмаркова, 47), операторів газ</w:t>
      </w:r>
      <w:r w:rsidRPr="00AD50B2">
        <w:rPr>
          <w:rFonts w:ascii="Times New Roman" w:hAnsi="Times New Roman" w:cs="Times New Roman"/>
          <w:sz w:val="28"/>
          <w:szCs w:val="28"/>
          <w:lang w:val="uk-UA" w:bidi="ar-SA"/>
        </w:rPr>
        <w:t>ових котелень.</w:t>
      </w:r>
    </w:p>
    <w:p w:rsidR="00000000" w:rsidRPr="00AD50B2" w:rsidRDefault="005E3FE5">
      <w:pPr>
        <w:numPr>
          <w:ilvl w:val="0"/>
          <w:numId w:val="1"/>
        </w:numPr>
        <w:ind w:left="33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50B2">
        <w:rPr>
          <w:rFonts w:ascii="Times New Roman" w:hAnsi="Times New Roman" w:cs="Times New Roman"/>
          <w:sz w:val="28"/>
          <w:szCs w:val="28"/>
          <w:lang w:val="uk-UA" w:bidi="ar-SA"/>
        </w:rPr>
        <w:t>Контроль за виконанням наказу покладаю на головного енергетика управління освіти міської ради Реву О.В.</w:t>
      </w:r>
    </w:p>
    <w:p w:rsidR="00000000" w:rsidRPr="00AD50B2" w:rsidRDefault="005E3FE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0000" w:rsidRPr="00AD50B2" w:rsidRDefault="005E3FE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0000" w:rsidRPr="00AD50B2" w:rsidRDefault="005E3FE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50B2">
        <w:rPr>
          <w:rFonts w:ascii="Times New Roman" w:hAnsi="Times New Roman" w:cs="Times New Roman"/>
          <w:sz w:val="28"/>
          <w:szCs w:val="28"/>
          <w:lang w:val="uk-UA" w:bidi="ar-SA"/>
        </w:rPr>
        <w:t>В.о. начальника управління освіти                                                     В.Г. Ходюк</w:t>
      </w:r>
    </w:p>
    <w:p w:rsidR="00000000" w:rsidRPr="00AD50B2" w:rsidRDefault="005E3FE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0000" w:rsidRPr="00AD50B2" w:rsidRDefault="005E3FE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0000" w:rsidRPr="00AD50B2" w:rsidRDefault="005E3FE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0000" w:rsidRPr="00AD50B2" w:rsidRDefault="005E3FE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0000" w:rsidRPr="00AD50B2" w:rsidRDefault="005E3FE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0000" w:rsidRPr="00AD50B2" w:rsidRDefault="005E3FE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0000" w:rsidRPr="00AD50B2" w:rsidRDefault="005E3FE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0000" w:rsidRPr="00AD50B2" w:rsidRDefault="005E3FE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0000" w:rsidRPr="00AD50B2" w:rsidRDefault="005E3FE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0000" w:rsidRPr="00AD50B2" w:rsidRDefault="005E3FE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0000" w:rsidRPr="00AD50B2" w:rsidRDefault="005E3FE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E3FE5" w:rsidRPr="00AD50B2" w:rsidRDefault="005E3FE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5E3FE5" w:rsidRPr="00AD50B2">
      <w:pgSz w:w="11906" w:h="16838"/>
      <w:pgMar w:top="1134" w:right="567" w:bottom="1134" w:left="1701" w:header="708" w:footer="708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MS Gothic"/>
    <w:charset w:val="80"/>
    <w:family w:val="roman"/>
    <w:pitch w:val="variable"/>
  </w:font>
  <w:font w:name="DejaVu Sans">
    <w:altName w:val="Arial"/>
    <w:charset w:val="CC"/>
    <w:family w:val="swiss"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80"/>
    <w:family w:val="swiss"/>
    <w:pitch w:val="variable"/>
  </w:font>
  <w:font w:name="Lohit Hindi"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sDel="0" w:formatting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0B2"/>
    <w:rsid w:val="005E3FE5"/>
    <w:rsid w:val="00AD5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0765F365-3C31-4219-926D-952B50914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DejaVu Sans" w:hAnsi="Liberation Serif" w:cs="DejaVu Sans"/>
      <w:kern w:val="1"/>
      <w:sz w:val="24"/>
      <w:szCs w:val="24"/>
      <w:lang w:val="ru-RU" w:eastAsia="zh-CN" w:bidi="hi-IN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4z0">
    <w:name w:val="WW8Num4z0"/>
    <w:rPr>
      <w:sz w:val="28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6z0">
    <w:name w:val="WW8Num6z0"/>
    <w:rPr>
      <w:sz w:val="28"/>
    </w:rPr>
  </w:style>
  <w:style w:type="character" w:customStyle="1" w:styleId="WW8Num11z0">
    <w:name w:val="WW8Num11z0"/>
    <w:rPr>
      <w:color w:val="auto"/>
    </w:rPr>
  </w:style>
  <w:style w:type="character" w:customStyle="1" w:styleId="1">
    <w:name w:val="Основной шрифт абзаца1"/>
  </w:style>
  <w:style w:type="character" w:customStyle="1" w:styleId="0pt">
    <w:name w:val="Основной текст + Курсив;Интервал 0 pt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uk-UA"/>
    </w:rPr>
  </w:style>
  <w:style w:type="character" w:customStyle="1" w:styleId="413pt0pt">
    <w:name w:val="Основной текст (4) + 13 pt;Не полужирный;Интервал 0 pt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-2"/>
      <w:w w:val="100"/>
      <w:position w:val="0"/>
      <w:sz w:val="26"/>
      <w:szCs w:val="26"/>
      <w:u w:val="none"/>
      <w:vertAlign w:val="baseline"/>
      <w:lang w:val="uk-UA"/>
    </w:rPr>
  </w:style>
  <w:style w:type="character" w:customStyle="1" w:styleId="40pt">
    <w:name w:val="Основной текст (4) + Не полужирный;Курсив;Интервал 0 pt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uk-UA"/>
    </w:rPr>
  </w:style>
  <w:style w:type="character" w:customStyle="1" w:styleId="a3">
    <w:name w:val="Название Знак"/>
    <w:rPr>
      <w:sz w:val="28"/>
      <w:lang w:val="uk-UA"/>
    </w:rPr>
  </w:style>
  <w:style w:type="character" w:customStyle="1" w:styleId="2">
    <w:name w:val="Основной текст с отступом 2 Знак"/>
    <w:rPr>
      <w:rFonts w:ascii="Liberation Serif" w:eastAsia="DejaVu Sans" w:hAnsi="Liberation Serif" w:cs="Mangal"/>
      <w:kern w:val="1"/>
      <w:sz w:val="24"/>
      <w:szCs w:val="21"/>
      <w:lang w:bidi="hi-IN"/>
    </w:rPr>
  </w:style>
  <w:style w:type="character" w:styleId="a4">
    <w:name w:val="Strong"/>
    <w:qFormat/>
    <w:rPr>
      <w:b/>
      <w:bCs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</w:style>
  <w:style w:type="paragraph" w:styleId="a8">
    <w:name w:val="caption"/>
    <w:basedOn w:val="a"/>
    <w:next w:val="a"/>
    <w:qFormat/>
    <w:pPr>
      <w:widowControl/>
      <w:jc w:val="center"/>
    </w:pPr>
    <w:rPr>
      <w:rFonts w:ascii="Times New Roman" w:eastAsia="Times New Roman" w:hAnsi="Times New Roman" w:cs="Times New Roman"/>
      <w:sz w:val="28"/>
      <w:szCs w:val="20"/>
      <w:lang w:val="uk-UA" w:bidi="ar-SA"/>
    </w:rPr>
  </w:style>
  <w:style w:type="paragraph" w:customStyle="1" w:styleId="20">
    <w:name w:val="Указатель2"/>
    <w:basedOn w:val="a"/>
    <w:pPr>
      <w:suppressLineNumbers/>
    </w:pPr>
    <w:rPr>
      <w:rFonts w:cs="Lohit Hindi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21">
    <w:name w:val="Основной текст (2)"/>
    <w:basedOn w:val="a"/>
    <w:pPr>
      <w:shd w:val="clear" w:color="auto" w:fill="FFFFFF"/>
      <w:spacing w:before="1320" w:after="120" w:line="0" w:lineRule="atLeast"/>
      <w:jc w:val="center"/>
    </w:pPr>
    <w:rPr>
      <w:rFonts w:ascii="Times New Roman" w:eastAsia="Times New Roman" w:hAnsi="Times New Roman" w:cs="Times New Roman"/>
      <w:b/>
      <w:bCs/>
      <w:spacing w:val="-4"/>
      <w:sz w:val="26"/>
      <w:szCs w:val="26"/>
    </w:rPr>
  </w:style>
  <w:style w:type="paragraph" w:customStyle="1" w:styleId="12">
    <w:name w:val="Основной текст1"/>
    <w:basedOn w:val="a"/>
    <w:pPr>
      <w:shd w:val="clear" w:color="auto" w:fill="FFFFFF"/>
      <w:spacing w:after="1320" w:line="0" w:lineRule="atLeast"/>
      <w:jc w:val="center"/>
    </w:pPr>
    <w:rPr>
      <w:rFonts w:ascii="Times New Roman" w:eastAsia="Times New Roman" w:hAnsi="Times New Roman" w:cs="Times New Roman"/>
      <w:spacing w:val="-2"/>
      <w:sz w:val="26"/>
      <w:szCs w:val="26"/>
    </w:rPr>
  </w:style>
  <w:style w:type="paragraph" w:customStyle="1" w:styleId="4">
    <w:name w:val="Основной текст (4)"/>
    <w:basedOn w:val="a"/>
    <w:pPr>
      <w:shd w:val="clear" w:color="auto" w:fill="FFFFFF"/>
      <w:spacing w:line="595" w:lineRule="exact"/>
    </w:pPr>
    <w:rPr>
      <w:rFonts w:ascii="Times New Roman" w:eastAsia="Times New Roman" w:hAnsi="Times New Roman" w:cs="Times New Roman"/>
      <w:b/>
      <w:bCs/>
      <w:spacing w:val="-1"/>
      <w:sz w:val="21"/>
      <w:szCs w:val="21"/>
    </w:rPr>
  </w:style>
  <w:style w:type="paragraph" w:styleId="a9">
    <w:name w:val="No Spacing"/>
    <w:qFormat/>
    <w:pPr>
      <w:widowControl w:val="0"/>
      <w:tabs>
        <w:tab w:val="left" w:pos="709"/>
      </w:tabs>
      <w:suppressAutoHyphens/>
      <w:spacing w:after="200" w:line="276" w:lineRule="atLeast"/>
    </w:pPr>
    <w:rPr>
      <w:rFonts w:ascii="Calibri" w:eastAsia="DejaVu Sans" w:hAnsi="Calibri" w:cs="Calibri"/>
      <w:sz w:val="22"/>
      <w:szCs w:val="22"/>
      <w:lang w:eastAsia="zh-CN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  <w:rPr>
      <w:rFonts w:cs="Mangal"/>
      <w:szCs w:val="21"/>
    </w:rPr>
  </w:style>
  <w:style w:type="paragraph" w:customStyle="1" w:styleId="Standard">
    <w:name w:val="Standard"/>
    <w:pPr>
      <w:suppressAutoHyphens/>
      <w:jc w:val="both"/>
      <w:textAlignment w:val="baseline"/>
    </w:pPr>
    <w:rPr>
      <w:rFonts w:eastAsia="Arial"/>
      <w:kern w:val="1"/>
      <w:sz w:val="24"/>
      <w:szCs w:val="24"/>
      <w:lang w:eastAsia="zh-CN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635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cp:lastModifiedBy>Дмитрий Клугман</cp:lastModifiedBy>
  <cp:revision>2</cp:revision>
  <cp:lastPrinted>2017-10-10T08:38:00Z</cp:lastPrinted>
  <dcterms:created xsi:type="dcterms:W3CDTF">2017-10-10T13:27:00Z</dcterms:created>
  <dcterms:modified xsi:type="dcterms:W3CDTF">2017-10-10T13:27:00Z</dcterms:modified>
</cp:coreProperties>
</file>