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200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28415A" w:rsidP="00133F31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13</w:t>
            </w:r>
            <w:r w:rsidR="0025784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грудня </w:t>
            </w:r>
            <w:r w:rsidR="00196E6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196E6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21</w:t>
            </w:r>
            <w:r w:rsidR="00A62C7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28415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158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196E6C" w:rsidRPr="00610168" w:rsidRDefault="00133F31" w:rsidP="00C7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96E6C" w:rsidRPr="00610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міського етапу </w:t>
      </w:r>
    </w:p>
    <w:p w:rsidR="00133F31" w:rsidRPr="00610168" w:rsidRDefault="00196E6C" w:rsidP="00C7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168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Всеукраїнського конкурсу учнівської творчості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39" w:rsidRPr="00436139" w:rsidRDefault="00133F31" w:rsidP="00436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E6C">
        <w:rPr>
          <w:rFonts w:ascii="Times New Roman" w:hAnsi="Times New Roman" w:cs="Times New Roman"/>
          <w:sz w:val="28"/>
          <w:szCs w:val="28"/>
          <w:lang w:val="uk-UA"/>
        </w:rPr>
        <w:t>На виконання на</w:t>
      </w:r>
      <w:r w:rsidR="00AA3601">
        <w:rPr>
          <w:rFonts w:ascii="Times New Roman" w:hAnsi="Times New Roman" w:cs="Times New Roman"/>
          <w:sz w:val="28"/>
          <w:szCs w:val="28"/>
          <w:lang w:val="uk-UA"/>
        </w:rPr>
        <w:t>казу управління освіти і науки Ч</w:t>
      </w:r>
      <w:r w:rsidR="00196E6C">
        <w:rPr>
          <w:rFonts w:ascii="Times New Roman" w:hAnsi="Times New Roman" w:cs="Times New Roman"/>
          <w:sz w:val="28"/>
          <w:szCs w:val="28"/>
          <w:lang w:val="uk-UA"/>
        </w:rPr>
        <w:t>ернігівської облдержадміністрації від 13 грудня 2021 року № 357/269/128 « Про проведення 3-го етапу Всеукраїнського конкурсу учнівської творчості», відповідно до 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мистецтва України, Державного комітету України у справах сім’ї, дітей та молоді від 29 серпня 2003 року № 585/529/875, зареєстрованого у Міністерстві юстиції України від 09 вересня 2003 року за №779/8100( далі – Положення)</w:t>
      </w:r>
      <w:r w:rsidR="005270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6E6C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популяризації творчої спадщини Т.Г.Шевченка, утвердження його духовних заповідей як важливого чинника  консолідації суспільства, активізації виховної та патріотичної роботи серед учнівської молоді, збереження і розвитку інтелектуального потенціалу України, підтримки талановитої молоді та творчої праці вчителів</w:t>
      </w:r>
    </w:p>
    <w:p w:rsidR="00436139" w:rsidRPr="00436139" w:rsidRDefault="00436139" w:rsidP="00436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39" w:rsidRDefault="004A7FA7" w:rsidP="0043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="00436139" w:rsidRPr="004361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</w:p>
    <w:p w:rsidR="00196E6C" w:rsidRPr="00610168" w:rsidRDefault="00196E6C" w:rsidP="00196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A7FA7" w:rsidRPr="004A7FA7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міський етап </w:t>
      </w:r>
      <w:r>
        <w:rPr>
          <w:rFonts w:ascii="Times New Roman" w:hAnsi="Times New Roman" w:cs="Times New Roman"/>
          <w:sz w:val="28"/>
          <w:szCs w:val="28"/>
          <w:lang w:val="uk-UA"/>
        </w:rPr>
        <w:t>Всеукраїнського конкурсу учнівської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гаслом «Об’єднаймося ж, брати мої!»</w:t>
      </w:r>
      <w:r w:rsidR="00FE35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="00FE352D">
        <w:rPr>
          <w:rFonts w:ascii="Times New Roman" w:hAnsi="Times New Roman" w:cs="Times New Roman"/>
          <w:sz w:val="28"/>
          <w:szCs w:val="28"/>
          <w:lang w:val="uk-UA"/>
        </w:rPr>
        <w:t xml:space="preserve"> у номінаціях «Література», «Історія України і державотворення» для здобувачів освіти закладів загальної середньої освіти </w:t>
      </w:r>
      <w:r w:rsidR="00FE352D" w:rsidRPr="00610168">
        <w:rPr>
          <w:rFonts w:ascii="Times New Roman" w:hAnsi="Times New Roman" w:cs="Times New Roman"/>
          <w:b/>
          <w:sz w:val="28"/>
          <w:szCs w:val="28"/>
          <w:lang w:val="uk-UA"/>
        </w:rPr>
        <w:t>з 14 по 28 грудня 2021 року.</w:t>
      </w:r>
    </w:p>
    <w:p w:rsidR="00FE352D" w:rsidRDefault="00FE352D" w:rsidP="0019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умови проведення міського </w:t>
      </w:r>
      <w:r w:rsidRPr="00FE352D">
        <w:rPr>
          <w:rFonts w:ascii="Times New Roman" w:hAnsi="Times New Roman" w:cs="Times New Roman"/>
          <w:sz w:val="28"/>
          <w:szCs w:val="28"/>
          <w:lang w:val="uk-UA"/>
        </w:rPr>
        <w:t>етап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E352D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 учнівської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додаток №1).</w:t>
      </w:r>
    </w:p>
    <w:p w:rsidR="00FE352D" w:rsidRDefault="00FE352D" w:rsidP="0019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3.Затвердити склад журі міського </w:t>
      </w:r>
      <w:r w:rsidRPr="00FE352D">
        <w:rPr>
          <w:rFonts w:ascii="Times New Roman" w:hAnsi="Times New Roman" w:cs="Times New Roman"/>
          <w:sz w:val="28"/>
          <w:szCs w:val="28"/>
          <w:lang w:val="uk-UA"/>
        </w:rPr>
        <w:t>етап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E352D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 учнівської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додаток №2).</w:t>
      </w:r>
    </w:p>
    <w:p w:rsidR="00FE352D" w:rsidRDefault="00FE352D" w:rsidP="0019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Директорам закладів загальної середньої освіти:</w:t>
      </w:r>
    </w:p>
    <w:p w:rsidR="00FE352D" w:rsidRDefault="00FE352D" w:rsidP="0019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сп</w:t>
      </w:r>
      <w:r w:rsidR="00610168">
        <w:rPr>
          <w:rFonts w:ascii="Times New Roman" w:hAnsi="Times New Roman" w:cs="Times New Roman"/>
          <w:sz w:val="28"/>
          <w:szCs w:val="28"/>
          <w:lang w:val="uk-UA"/>
        </w:rPr>
        <w:t>рияти участі здобувачів освіти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Конкурсі відповідно до Положення;</w:t>
      </w:r>
    </w:p>
    <w:p w:rsidR="00FE352D" w:rsidRDefault="00FE352D" w:rsidP="0019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подати роботи  учасників ко</w:t>
      </w:r>
      <w:r w:rsidR="00610168">
        <w:rPr>
          <w:rFonts w:ascii="Times New Roman" w:hAnsi="Times New Roman" w:cs="Times New Roman"/>
          <w:sz w:val="28"/>
          <w:szCs w:val="28"/>
          <w:lang w:val="uk-UA"/>
        </w:rPr>
        <w:t xml:space="preserve">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управління освіти  (Сайко Л.А.) до </w:t>
      </w:r>
      <w:r w:rsidRPr="00610168">
        <w:rPr>
          <w:rFonts w:ascii="Times New Roman" w:hAnsi="Times New Roman" w:cs="Times New Roman"/>
          <w:b/>
          <w:sz w:val="28"/>
          <w:szCs w:val="28"/>
          <w:lang w:val="uk-UA"/>
        </w:rPr>
        <w:t>28 грудня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52D" w:rsidRDefault="00FE352D" w:rsidP="0019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Організувати засідання журі  Конкурсу 29 грудня 2021 року о 15.00 в управлінні освіти Прилуцької міської ради.</w:t>
      </w:r>
    </w:p>
    <w:p w:rsidR="00282240" w:rsidRPr="00610168" w:rsidRDefault="00FE352D" w:rsidP="0061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 Спеціалісту управління освіти Сайко Л.А.  надіслати роботи переможців міського</w:t>
      </w:r>
      <w:r w:rsidRPr="00FE352D">
        <w:rPr>
          <w:rFonts w:ascii="Times New Roman" w:hAnsi="Times New Roman" w:cs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E352D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 учнівської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10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09 січня 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до Чернігівського обласного інституту післядипломної педагогічної освіти імені К.Д.Ушинського.</w:t>
      </w:r>
    </w:p>
    <w:p w:rsidR="00282240" w:rsidRDefault="00610168" w:rsidP="0061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82240" w:rsidRPr="0061016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покласти на спеціаліста управління освіти Сайко Л.А.</w:t>
      </w:r>
    </w:p>
    <w:p w:rsidR="00610168" w:rsidRPr="00610168" w:rsidRDefault="00610168" w:rsidP="0061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FA7" w:rsidRPr="004A7FA7" w:rsidRDefault="004A7FA7" w:rsidP="002822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C777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168">
        <w:rPr>
          <w:rFonts w:ascii="Times New Roman" w:hAnsi="Times New Roman" w:cs="Times New Roman"/>
          <w:sz w:val="28"/>
          <w:szCs w:val="28"/>
          <w:lang w:val="uk-UA"/>
        </w:rPr>
        <w:t xml:space="preserve">              О.М.ПРАВОСУД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A55CAB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168" w:rsidRDefault="00610168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F14610" w:rsidRDefault="00A55CAB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4610">
        <w:rPr>
          <w:rFonts w:ascii="Times New Roman" w:hAnsi="Times New Roman" w:cs="Times New Roman"/>
          <w:sz w:val="28"/>
          <w:szCs w:val="28"/>
        </w:rPr>
        <w:t xml:space="preserve"> </w:t>
      </w:r>
      <w:r w:rsidR="00133F31" w:rsidRPr="00F14610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133F31" w:rsidRPr="00F14610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46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наказу </w:t>
      </w:r>
      <w:r w:rsidRPr="00F14610">
        <w:rPr>
          <w:rFonts w:ascii="Times New Roman" w:hAnsi="Times New Roman" w:cs="Times New Roman"/>
          <w:sz w:val="28"/>
          <w:szCs w:val="28"/>
        </w:rPr>
        <w:t xml:space="preserve"> </w:t>
      </w:r>
      <w:r w:rsidR="00756443" w:rsidRPr="00F1461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</w:p>
    <w:p w:rsidR="00133F31" w:rsidRPr="00F14610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46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841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F14610">
        <w:rPr>
          <w:rFonts w:ascii="Times New Roman" w:hAnsi="Times New Roman" w:cs="Times New Roman"/>
          <w:sz w:val="28"/>
          <w:szCs w:val="28"/>
          <w:lang w:val="uk-UA"/>
        </w:rPr>
        <w:t xml:space="preserve">               від</w:t>
      </w:r>
      <w:r w:rsidR="0028415A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F14610">
        <w:rPr>
          <w:rFonts w:ascii="Times New Roman" w:hAnsi="Times New Roman" w:cs="Times New Roman"/>
          <w:sz w:val="28"/>
          <w:szCs w:val="28"/>
          <w:lang w:val="uk-UA"/>
        </w:rPr>
        <w:t xml:space="preserve"> грудня 2021</w:t>
      </w:r>
      <w:r w:rsidR="0085244D" w:rsidRPr="00F14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610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28415A">
        <w:rPr>
          <w:rFonts w:ascii="Times New Roman" w:hAnsi="Times New Roman" w:cs="Times New Roman"/>
          <w:sz w:val="28"/>
          <w:szCs w:val="28"/>
          <w:lang w:val="uk-UA"/>
        </w:rPr>
        <w:t xml:space="preserve"> № 158</w:t>
      </w:r>
    </w:p>
    <w:p w:rsidR="00610168" w:rsidRDefault="00610168" w:rsidP="002841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0168" w:rsidRDefault="00610168" w:rsidP="002841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168">
        <w:rPr>
          <w:rFonts w:ascii="Times New Roman" w:hAnsi="Times New Roman" w:cs="Times New Roman"/>
          <w:b/>
          <w:sz w:val="28"/>
          <w:szCs w:val="28"/>
          <w:lang w:val="uk-UA"/>
        </w:rPr>
        <w:t>Умови проведення міського етапу</w:t>
      </w:r>
    </w:p>
    <w:p w:rsidR="00610168" w:rsidRPr="00610168" w:rsidRDefault="00610168" w:rsidP="002841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Всеукраїнського конкурсу учнівської творчості</w:t>
      </w:r>
    </w:p>
    <w:p w:rsidR="00610168" w:rsidRPr="00610168" w:rsidRDefault="00610168" w:rsidP="00284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168">
        <w:rPr>
          <w:rFonts w:ascii="Times New Roman" w:hAnsi="Times New Roman" w:cs="Times New Roman"/>
          <w:sz w:val="28"/>
          <w:szCs w:val="28"/>
          <w:lang w:val="uk-UA"/>
        </w:rPr>
        <w:t xml:space="preserve"> Міський етап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учнівської творчості, що проходить під гаслом «Об’єднаймося ж, брати мої!» (далі – Конкурс), проводитьс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мистецтва України, Державного комітету України у справах сім’ї, дітей та молоді від 29 серпня 2003 року № 585/529/875, зареєстрованого у Міністерстві юстиції України від 09 вересня 2003 року за №779/8100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0168" w:rsidRPr="00610168" w:rsidRDefault="00610168" w:rsidP="00F14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Конк</w:t>
      </w:r>
      <w:r w:rsidR="00F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рсі можуть брати участь учні 5-11 класів закладів загальної середньої освіти 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номінаціях «Література» та «Історія України і державот</w:t>
      </w:r>
      <w:r w:rsidR="00F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ворення».</w:t>
      </w:r>
    </w:p>
    <w:p w:rsidR="00610168" w:rsidRPr="00610168" w:rsidRDefault="00F14610" w:rsidP="00F14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учасників </w:t>
      </w:r>
      <w:r w:rsidR="00610168"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Конкурсу ( з кожної номінації не більше  двох робіт від закладу)  у друкован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та електронному варіантах ,</w:t>
      </w:r>
      <w:r w:rsidR="00610168"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заявку на участь  у ІІ етапі подати в управління освіти ( Сайко Л.А.)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 28 грудня 2021</w:t>
      </w:r>
      <w:r w:rsidR="00610168" w:rsidRPr="00610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року.</w:t>
      </w:r>
      <w:r w:rsidR="00610168"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10168" w:rsidRPr="00610168" w:rsidRDefault="00610168" w:rsidP="00610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конкурсних роботах має бути висвітлено життєвий шлях відомих та маловідомих історичних постатей, політичних та громадських діячів рідного краю, які зробили значний особистий внесок у розвиток свого регіону, державного життя, культури, освіти, мистецтва, інших галузей матеріальної і духовної діяльності українського народу. У роботах може бути описана діяльність місцевих організацій, пов’язана з процесами українського державотворення тощо.</w:t>
      </w:r>
    </w:p>
    <w:p w:rsidR="00610168" w:rsidRPr="00610168" w:rsidRDefault="00610168" w:rsidP="00610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з історії повинні мати дослідницький характер із обов’язковим залученням оригінальним джерел (джерела усної історії, архівні матеріали, </w:t>
      </w:r>
      <w:proofErr w:type="spellStart"/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</w:t>
      </w:r>
      <w:proofErr w:type="spellEnd"/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періодики, мемуари, щоденники, кіно-фотодокументи тощо) та складатися зі вступу, у якому автор обґрунтовує мету свого дослідження; основної частини, у якій розділи повинні мати назву та обов’язкове логічне завершення структурних компонентів частини; висновку; списку використаних джерел та літератури.</w:t>
      </w:r>
    </w:p>
    <w:p w:rsidR="00610168" w:rsidRPr="00610168" w:rsidRDefault="00610168" w:rsidP="00610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всіх творчих робіт з історії обов’язково додаються тези-анотації (короткий зміст роботи) обсягом до 2 сторінок. Конкурсна робота може бути виконана одним або кількома авторами. Наставниками юних дослідників</w:t>
      </w:r>
      <w:r w:rsidR="00F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бути вчителі, 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керівники гуртків тощо.</w:t>
      </w:r>
    </w:p>
    <w:p w:rsidR="00610168" w:rsidRPr="00610168" w:rsidRDefault="00610168" w:rsidP="00610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Творчі роботи з літератури за вибором автора можуть бути різноманітними за жанром. Поетичні доробки учнів подаються в довільній формі.</w:t>
      </w:r>
    </w:p>
    <w:p w:rsidR="0028415A" w:rsidRPr="0028415A" w:rsidRDefault="00610168" w:rsidP="00284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Тексти творчих робіт з історії роздруковуються на папері формату А4, шрифт 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10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кегль 14, інтервал полуторний. Обсяг 15-25 сторінок. Поля: ліве – 30 мм, нижнє і верхнє – по 20 мм, праве – 10 мм. Сторінки рукопису послідовно нумеруються, починаючи з обкладинки і до останньої сторінки. Список літератури наводиться в кінці тексту в алфавітному порядку.</w:t>
      </w:r>
    </w:p>
    <w:p w:rsidR="0028415A" w:rsidRDefault="0028415A" w:rsidP="00133F3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Додаток №2</w:t>
      </w: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до наказу </w:t>
      </w:r>
      <w:r w:rsidRPr="0028415A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управління освіти </w:t>
      </w: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від 13.12.2021 № 158 </w:t>
      </w: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Склад журі</w:t>
      </w: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міського етапу </w:t>
      </w:r>
      <w:r w:rsidRPr="0028415A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Всеукраїнського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конкурсу учнівської творчості в</w:t>
      </w:r>
      <w:r w:rsidRPr="0028415A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номінації «Література»</w:t>
      </w: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Бойко Н.В. –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журі , 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учитель гімназії № 5 імені Віктора Андрійовича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Затолокіна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28415A" w:rsidRPr="0028415A" w:rsidRDefault="0028415A" w:rsidP="0028415A">
      <w:pPr>
        <w:suppressAutoHyphens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Каліш</w:t>
      </w:r>
      <w:proofErr w:type="spellEnd"/>
      <w:r w:rsidRPr="0028415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Л.В. – заступник голови журі, учитель української мови та літератури </w:t>
      </w:r>
    </w:p>
    <w:p w:rsidR="0028415A" w:rsidRPr="0028415A" w:rsidRDefault="0028415A" w:rsidP="0028415A">
      <w:pPr>
        <w:suppressAutoHyphens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ліцею №6;</w:t>
      </w:r>
    </w:p>
    <w:p w:rsidR="0028415A" w:rsidRPr="0028415A" w:rsidRDefault="0028415A" w:rsidP="0028415A">
      <w:pPr>
        <w:suppressAutoHyphens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8415A" w:rsidRPr="0028415A" w:rsidRDefault="0028415A" w:rsidP="0028415A">
      <w:pPr>
        <w:suppressAutoHyphens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Члени журі:</w:t>
      </w:r>
    </w:p>
    <w:p w:rsidR="0028415A" w:rsidRPr="0028415A" w:rsidRDefault="0028415A" w:rsidP="00284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А.М.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- учитель української мови та літератури гімназії № 1                      ім. Георгія Вороного;</w:t>
      </w: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Левченко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В.І.  - учитель української мови та літератури гімназії № 5 імені Віктора Андрійовича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Затолокіна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Мізікіна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Л.М. - учитель української мови та літератури, світової літератури ЗОШ І-ІІІ ст.№2;</w:t>
      </w: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Мокрєцова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В.І. - учитель української мови та літератури ЗОШ І-ІІІ ст.№12;</w:t>
      </w: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Мосієнко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І.М. - учитель української мови та літератури ЗОШ І-ІІІ ст. № 14;</w:t>
      </w: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Сухоребра О.М. - учитель української мови та літератури І-ІІІ ст.№9;</w:t>
      </w: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Федоренко Л.М. - </w:t>
      </w:r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української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мови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літератури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ліцею </w:t>
      </w:r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>№ 7;</w:t>
      </w:r>
    </w:p>
    <w:p w:rsidR="0028415A" w:rsidRPr="0028415A" w:rsidRDefault="0028415A" w:rsidP="002841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Янко О.В. - </w:t>
      </w:r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української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мови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літератури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ліцею №6.</w:t>
      </w:r>
    </w:p>
    <w:p w:rsidR="0028415A" w:rsidRPr="0028415A" w:rsidRDefault="0028415A" w:rsidP="0028415A">
      <w:pPr>
        <w:tabs>
          <w:tab w:val="left" w:pos="82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Склад журі</w:t>
      </w:r>
    </w:p>
    <w:p w:rsidR="0028415A" w:rsidRDefault="0028415A" w:rsidP="0028415A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міського етапу </w:t>
      </w:r>
      <w:r w:rsidRPr="0028415A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Всеукраїнськог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о конкурсу учнівської творчості 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в номінації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« Історія України і державотворення»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Бара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баш А.Г. – голова журі, 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історії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ЗОШ І-ІІІ ст.№13 імені Святителя 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Іоасафа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Бєлгородського;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Рудик Ж.М.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заступник голови журі,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учитель історії ЗОШ І-ІІІ ст.№14.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Члени журі: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Єдунова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Л.В. – учитель історії гімназії № 5 імені В.А.</w:t>
      </w: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Затолокіна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Кобзиста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Л.Б. – учитель історії ЗОШ І-ІІІ ст.№12;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Кулінен</w:t>
      </w:r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Н.В. – учитель історії ліцею №6;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Мандзюк</w:t>
      </w:r>
      <w:proofErr w:type="spellEnd"/>
      <w:r w:rsidRPr="00284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О.В. – учитель історії ліцею №7.</w:t>
      </w: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415A" w:rsidRPr="0028415A" w:rsidRDefault="0028415A" w:rsidP="0028415A">
      <w:pPr>
        <w:widowControl w:val="0"/>
        <w:tabs>
          <w:tab w:val="left" w:leader="underscore" w:pos="2527"/>
        </w:tabs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8415A" w:rsidRPr="008D71A2" w:rsidRDefault="0028415A" w:rsidP="00133F3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415A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6B16859"/>
    <w:multiLevelType w:val="hybridMultilevel"/>
    <w:tmpl w:val="194CC310"/>
    <w:lvl w:ilvl="0" w:tplc="B7689D8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1A06CD"/>
    <w:multiLevelType w:val="hybridMultilevel"/>
    <w:tmpl w:val="6226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4594"/>
    <w:multiLevelType w:val="hybridMultilevel"/>
    <w:tmpl w:val="CD34F022"/>
    <w:lvl w:ilvl="0" w:tplc="CBD8D81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33F31"/>
    <w:rsid w:val="001910D2"/>
    <w:rsid w:val="00196E6C"/>
    <w:rsid w:val="001B1C29"/>
    <w:rsid w:val="001C47D5"/>
    <w:rsid w:val="00254A5C"/>
    <w:rsid w:val="0025784D"/>
    <w:rsid w:val="00282240"/>
    <w:rsid w:val="0028415A"/>
    <w:rsid w:val="002A6C77"/>
    <w:rsid w:val="0037517D"/>
    <w:rsid w:val="003978A4"/>
    <w:rsid w:val="00436139"/>
    <w:rsid w:val="004A7FA7"/>
    <w:rsid w:val="00515861"/>
    <w:rsid w:val="00527056"/>
    <w:rsid w:val="00565350"/>
    <w:rsid w:val="005765FA"/>
    <w:rsid w:val="00610168"/>
    <w:rsid w:val="00756443"/>
    <w:rsid w:val="00824C93"/>
    <w:rsid w:val="0085244D"/>
    <w:rsid w:val="00862FF5"/>
    <w:rsid w:val="00876FA5"/>
    <w:rsid w:val="008D71A2"/>
    <w:rsid w:val="008E3DA5"/>
    <w:rsid w:val="008F35C9"/>
    <w:rsid w:val="00960A08"/>
    <w:rsid w:val="009F61CC"/>
    <w:rsid w:val="00A04233"/>
    <w:rsid w:val="00A13D5E"/>
    <w:rsid w:val="00A55CAB"/>
    <w:rsid w:val="00A62C72"/>
    <w:rsid w:val="00AA3601"/>
    <w:rsid w:val="00BA51F2"/>
    <w:rsid w:val="00BC1B2B"/>
    <w:rsid w:val="00C777DB"/>
    <w:rsid w:val="00CB2969"/>
    <w:rsid w:val="00CD5B91"/>
    <w:rsid w:val="00CD7140"/>
    <w:rsid w:val="00D26ADA"/>
    <w:rsid w:val="00D97407"/>
    <w:rsid w:val="00EC0825"/>
    <w:rsid w:val="00EE2689"/>
    <w:rsid w:val="00F14610"/>
    <w:rsid w:val="00FE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D9C3-5A59-446D-9840-DE55FF74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4314</Words>
  <Characters>2460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2021-12-14T13:30:00Z</cp:lastPrinted>
  <dcterms:created xsi:type="dcterms:W3CDTF">2021-12-14T13:30:00Z</dcterms:created>
  <dcterms:modified xsi:type="dcterms:W3CDTF">2021-12-14T13:33:00Z</dcterms:modified>
</cp:coreProperties>
</file>