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DA" w:rsidRDefault="00E87BAE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val="uk-UA" w:eastAsia="uk-UA"/>
        </w:rPr>
        <w:drawing>
          <wp:inline distT="0" distB="0" distL="0" distR="0" wp14:anchorId="01209685">
            <wp:extent cx="44513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201"/>
        <w:gridCol w:w="3179"/>
      </w:tblGrid>
      <w:tr w:rsidR="00E87BAE" w:rsidRPr="00E87BAE" w:rsidTr="00E87BAE">
        <w:tc>
          <w:tcPr>
            <w:tcW w:w="3284" w:type="dxa"/>
            <w:vAlign w:val="bottom"/>
            <w:hideMark/>
          </w:tcPr>
          <w:p w:rsidR="00E87BAE" w:rsidRPr="00E87BAE" w:rsidRDefault="00970568" w:rsidP="00E87BAE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24 квітня </w:t>
            </w:r>
            <w:r w:rsidR="0015167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9 </w:t>
            </w:r>
            <w:r w:rsidR="00E87BAE" w:rsidRPr="00E87BA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р.</w:t>
            </w:r>
          </w:p>
        </w:tc>
        <w:tc>
          <w:tcPr>
            <w:tcW w:w="3285" w:type="dxa"/>
            <w:hideMark/>
          </w:tcPr>
          <w:p w:rsidR="00E87BAE" w:rsidRPr="00E87BAE" w:rsidRDefault="00E87BAE" w:rsidP="00E87BAE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E87BA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E87BAE" w:rsidRPr="00E87BAE" w:rsidRDefault="00E87BAE" w:rsidP="00E87BAE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E87BA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E87BAE" w:rsidRPr="00E87BAE" w:rsidRDefault="00151676" w:rsidP="00E87BAE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97056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150</w:t>
            </w:r>
            <w:r w:rsidR="00E87BAE" w:rsidRPr="00E87BA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E87BAE" w:rsidRPr="00E87BAE" w:rsidRDefault="00E87BAE" w:rsidP="00E87BAE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E87BAE" w:rsidRPr="00E87BAE" w:rsidRDefault="00E87BAE" w:rsidP="00E87BAE">
      <w:pPr>
        <w:widowControl w:val="0"/>
        <w:spacing w:after="0" w:line="240" w:lineRule="auto"/>
        <w:ind w:right="5952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Про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організацію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15167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літнього</w:t>
      </w:r>
      <w:proofErr w:type="spellEnd"/>
      <w:r w:rsidR="0015167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15167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відпочинку</w:t>
      </w:r>
      <w:proofErr w:type="spellEnd"/>
      <w:r w:rsidR="0015167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15167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дітей</w:t>
      </w:r>
      <w:proofErr w:type="spellEnd"/>
      <w:r w:rsidR="0015167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у 201</w:t>
      </w:r>
      <w:r w:rsidR="00E117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9</w:t>
      </w:r>
      <w:r w:rsidR="00584FE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році</w:t>
      </w:r>
      <w:proofErr w:type="spellEnd"/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uk-UA" w:eastAsia="uk-UA"/>
        </w:rPr>
      </w:pPr>
    </w:p>
    <w:p w:rsidR="00E87BAE" w:rsidRDefault="00B07C63" w:rsidP="00E87BAE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На виконання Закону України «Про оздоровлення та відпочинок дітей», регіональної програми оздо</w:t>
      </w:r>
      <w:r w:rsidR="00D722F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р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овлення та відпочинку дітей Че</w:t>
      </w:r>
      <w:r w:rsidR="00584F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рнігівської області на 2016-2020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роки,</w:t>
      </w:r>
      <w:r w:rsidR="0097056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доручення</w:t>
      </w:r>
      <w:r w:rsidR="00584F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заступника голови Чернігівської обласної державної</w:t>
      </w:r>
      <w:r w:rsidR="0097056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адміністрації від 27.03.2019 №04-10/1861</w:t>
      </w:r>
      <w:r w:rsidR="00584F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056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</w:t>
      </w:r>
      <w:r w:rsidR="00BB6EA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казів</w:t>
      </w:r>
      <w:r w:rsidR="00D722F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управління освіти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і науки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обл</w:t>
      </w:r>
      <w:r w:rsidR="00584F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держадмістрації</w:t>
      </w:r>
      <w:proofErr w:type="spellEnd"/>
      <w:r w:rsidR="00584F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BB6EA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від 23.04.2019 № 147 « Щодо  організації та проведення літнього оздоровлення та відпочинку дітей у 2019 році»,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від 29.09.2015 </w:t>
      </w:r>
      <w:bookmarkStart w:id="0" w:name="_GoBack"/>
      <w:bookmarkEnd w:id="0"/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№280 « Про затвердження Плану заходів щодо реалізації Концепції національно-патріотичного виховання дітей та молоді у закладах освіти області</w:t>
      </w:r>
      <w:r w:rsidR="00790A7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, від </w:t>
      </w:r>
      <w:r w:rsidR="00D722F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18.01.2017 №</w:t>
      </w:r>
      <w:r w:rsidR="00B14CA6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17 щодо внесення доповнень до Плану заходів, </w:t>
      </w:r>
      <w:r w:rsidR="00D32189">
        <w:rPr>
          <w:rFonts w:ascii="Times New Roman" w:hAnsi="Times New Roman" w:cs="Times New Roman"/>
          <w:sz w:val="28"/>
          <w:szCs w:val="28"/>
          <w:lang w:val="uk-UA"/>
        </w:rPr>
        <w:t>рішень</w:t>
      </w:r>
      <w:r w:rsidR="00B14CA6" w:rsidRPr="00B14CA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міс</w:t>
      </w:r>
      <w:r w:rsidR="00970568">
        <w:rPr>
          <w:rFonts w:ascii="Times New Roman" w:hAnsi="Times New Roman" w:cs="Times New Roman"/>
          <w:sz w:val="28"/>
          <w:szCs w:val="28"/>
          <w:lang w:val="uk-UA"/>
        </w:rPr>
        <w:t>ької ради від 12.03.2019 № 84</w:t>
      </w:r>
      <w:r w:rsidR="00587CB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14CA6" w:rsidRPr="00B14CA6">
        <w:rPr>
          <w:rFonts w:ascii="Times New Roman" w:hAnsi="Times New Roman" w:cs="Times New Roman"/>
          <w:sz w:val="28"/>
          <w:szCs w:val="28"/>
          <w:lang w:val="uk-UA"/>
        </w:rPr>
        <w:t>Про організаційне і фінансове забезпечення відпочинку та оздо</w:t>
      </w:r>
      <w:r w:rsidR="00970568">
        <w:rPr>
          <w:rFonts w:ascii="Times New Roman" w:hAnsi="Times New Roman" w:cs="Times New Roman"/>
          <w:sz w:val="28"/>
          <w:szCs w:val="28"/>
          <w:lang w:val="uk-UA"/>
        </w:rPr>
        <w:t>ровлення дітей улітку 2019</w:t>
      </w:r>
      <w:r w:rsidR="00587CBF">
        <w:rPr>
          <w:rFonts w:ascii="Times New Roman" w:hAnsi="Times New Roman" w:cs="Times New Roman"/>
          <w:sz w:val="28"/>
          <w:szCs w:val="28"/>
          <w:lang w:val="uk-UA"/>
        </w:rPr>
        <w:t xml:space="preserve"> року»</w:t>
      </w:r>
      <w:r w:rsidR="00970568">
        <w:rPr>
          <w:rFonts w:ascii="Times New Roman" w:hAnsi="Times New Roman" w:cs="Times New Roman"/>
          <w:sz w:val="28"/>
          <w:szCs w:val="28"/>
          <w:lang w:val="uk-UA"/>
        </w:rPr>
        <w:t>,  міської ради (55</w:t>
      </w:r>
      <w:r w:rsidR="00B14CA6" w:rsidRPr="00B14CA6">
        <w:rPr>
          <w:rFonts w:ascii="Times New Roman" w:hAnsi="Times New Roman" w:cs="Times New Roman"/>
          <w:sz w:val="28"/>
          <w:szCs w:val="28"/>
          <w:lang w:val="uk-UA"/>
        </w:rPr>
        <w:t xml:space="preserve"> сесія</w:t>
      </w:r>
      <w:r w:rsidR="00970568">
        <w:rPr>
          <w:rFonts w:ascii="Times New Roman" w:hAnsi="Times New Roman" w:cs="Times New Roman"/>
          <w:sz w:val="28"/>
          <w:szCs w:val="28"/>
          <w:lang w:val="uk-UA"/>
        </w:rPr>
        <w:t xml:space="preserve"> 7 скликання) від 19.04.2019 №5</w:t>
      </w:r>
      <w:r w:rsidR="00B14CA6" w:rsidRPr="00B14CA6">
        <w:rPr>
          <w:rFonts w:ascii="Times New Roman" w:hAnsi="Times New Roman" w:cs="Times New Roman"/>
          <w:sz w:val="28"/>
          <w:szCs w:val="28"/>
          <w:lang w:val="uk-UA"/>
        </w:rPr>
        <w:t xml:space="preserve"> «Про  утворення дитячих закладів відпочинку»</w:t>
      </w:r>
      <w:r w:rsidR="00B14CA6">
        <w:rPr>
          <w:lang w:val="uk-UA"/>
        </w:rPr>
        <w:t xml:space="preserve">, </w:t>
      </w:r>
      <w:r w:rsidR="00D731A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та 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 метою організації та координації роботи з відпочинку дітей</w:t>
      </w:r>
      <w:r w:rsidR="00587CBF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у</w:t>
      </w:r>
      <w:r w:rsidR="0097056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літку 2019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року,  забезпечення належної підготовки таборів з денним перебуванням</w:t>
      </w:r>
    </w:p>
    <w:p w:rsidR="00B14CA6" w:rsidRPr="00E87BAE" w:rsidRDefault="00B14CA6" w:rsidP="00E87BAE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 А К А З У Ю:</w:t>
      </w: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87B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Утво</w:t>
      </w:r>
      <w:r w:rsidR="00B14C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рити координаційну </w:t>
      </w:r>
      <w:r w:rsidRPr="00E87B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раду з організа</w:t>
      </w:r>
      <w:r w:rsidR="00D722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ції відпочинку дітей у</w:t>
      </w:r>
      <w:r w:rsidR="0097056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літку 2019</w:t>
      </w:r>
      <w:r w:rsidRPr="00E87B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року при управлінні освіти міської ради (далі рада) у складі: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Вовк Сергій Михайлович – начальник управлін</w:t>
      </w:r>
      <w:r w:rsidR="00D722F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ня освіти міської ради, голова р</w:t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ади;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Ходюк</w:t>
      </w:r>
      <w:proofErr w:type="spellEnd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Валентина Григорівна – заступник начальника управління освіти, заступник голови ради;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Сайко Олеся Анат</w:t>
      </w:r>
      <w:r w:rsid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оліївна – спеціаліст </w:t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управління освіти, секретар ради.</w:t>
      </w:r>
    </w:p>
    <w:p w:rsidR="00E87BAE" w:rsidRPr="00E87BAE" w:rsidRDefault="00E87BAE" w:rsidP="00E87BAE">
      <w:pPr>
        <w:suppressAutoHyphens/>
        <w:spacing w:after="0" w:line="240" w:lineRule="auto"/>
        <w:ind w:left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Члени ради: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Гапченко</w:t>
      </w:r>
      <w:proofErr w:type="spellEnd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Людмила Миколаївна – методист ММЦ управління освіти;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Гуляєва  Тетяна Миколаївна – спеціаліст І категорії управління освіти;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Ведмідська</w:t>
      </w:r>
      <w:proofErr w:type="spellEnd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Інна Анатоліївна – економіст централізованої бухгалтерії управління освіти;</w:t>
      </w:r>
    </w:p>
    <w:p w:rsidR="00E87BAE" w:rsidRPr="00B14CA6" w:rsidRDefault="00E87BAE" w:rsidP="00B14CA6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B14CA6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lastRenderedPageBreak/>
        <w:t>Огорілко</w:t>
      </w:r>
      <w:proofErr w:type="spellEnd"/>
      <w:r w:rsidRPr="00B14CA6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Ірина Миколаївна – методист ММЦ управління освіти.</w:t>
      </w:r>
    </w:p>
    <w:p w:rsidR="00E87BAE" w:rsidRPr="00E87BAE" w:rsidRDefault="00C65634" w:rsidP="00E87BA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Організувати в</w:t>
      </w:r>
      <w:r w:rsidR="00E87BAE" w:rsidRPr="00E87B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ідпочинок у таборах з денним перебуванням: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на базі </w:t>
      </w:r>
      <w:r w:rsidR="00B14CA6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закладів</w:t>
      </w:r>
      <w:r w:rsidR="006214B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загальної середньої освіти </w:t>
      </w:r>
      <w:r w:rsidR="00B14CA6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E71F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–</w:t>
      </w:r>
      <w:r w:rsidR="0097056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E71F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 03  по 21 червня 2019</w:t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року;</w:t>
      </w:r>
    </w:p>
    <w:p w:rsidR="00E87BAE" w:rsidRPr="00E87BAE" w:rsidRDefault="00B14CA6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на базі ЦТДЮ – у І зміну </w:t>
      </w:r>
      <w:r w:rsidR="00FE71F5" w:rsidRPr="00FE71F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 03  по 21 червня 2019 року</w:t>
      </w:r>
      <w:r w:rsidR="00B80D2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E71F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та ІІ зміну з 24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червня  по</w:t>
      </w:r>
      <w:r w:rsidR="00FE71F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12 липня 2019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року ;</w:t>
      </w:r>
    </w:p>
    <w:p w:rsidR="00E87BAE" w:rsidRDefault="00FE71F5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 базі ДЮСШ –</w:t>
      </w:r>
      <w:r w:rsidR="0097056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 29 липня  по 15</w:t>
      </w:r>
      <w:r w:rsidR="00D731A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с</w:t>
      </w:r>
      <w:r w:rsidR="006214B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ерпня 2018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року.</w:t>
      </w:r>
    </w:p>
    <w:p w:rsidR="00B14CA6" w:rsidRPr="00C65634" w:rsidRDefault="00C65634" w:rsidP="00C65634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6563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E87B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Встановити період перебування учнів у таборах з денним перебуванням  на базі загальноосвітніх та позашкільних навчальних закладів -14 робочих днів.</w:t>
      </w:r>
    </w:p>
    <w:p w:rsidR="00E87BAE" w:rsidRDefault="00C65634" w:rsidP="00D73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</w:t>
      </w:r>
      <w:r w:rsid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Завідуючій ММЦ управління освіти міської ради </w:t>
      </w:r>
      <w:proofErr w:type="spellStart"/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Че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рняковій</w:t>
      </w:r>
      <w:proofErr w:type="spellEnd"/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С.М. разом з директорами 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ЦТДЮ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гімназії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№ 5 імені В.А.Затолокіна, ЗОШ І-ІІІ ст.№</w:t>
      </w:r>
      <w:r w:rsidR="006214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№7,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14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Савченко Т.М.</w:t>
      </w:r>
      <w:r w:rsidR="006214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Бурлаку Н.О.,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Зуб В.В</w:t>
      </w:r>
      <w:r w:rsidR="006214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., 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Ященко Л.В.)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організувати роботу літньої 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школи з іноземних мов  у таборах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д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енним перебуванням на базі ЦТДЮ,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гімназії </w:t>
      </w:r>
      <w:r w:rsidR="001D64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5 імені В.А.Затолокіна, ЗОШ І-ІІІ ст.№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№7,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14</w:t>
      </w:r>
      <w:r w:rsidR="001D64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A64217" w:rsidRDefault="00A64217" w:rsidP="00D73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64217" w:rsidRDefault="00FE71F5" w:rsidP="00D73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 Провести  14.05.2019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 14.00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 управлінні освіти 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нараду-семінар для директорів  таборів з денним перебування</w:t>
      </w:r>
      <w:r w:rsidR="00D722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C65634" w:rsidRPr="00D731A7" w:rsidRDefault="00C65634" w:rsidP="00D73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87BAE" w:rsidRDefault="00A64217" w:rsidP="001D64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="001D64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Директорам закладів загальної середньої</w:t>
      </w:r>
      <w:r w:rsidR="00E87BAE" w:rsidRPr="001D64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п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озашкільної освіти </w:t>
      </w:r>
      <w:r w:rsidR="00E87BAE" w:rsidRPr="001D64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8E554E" w:rsidRPr="001D6427" w:rsidRDefault="008E554E" w:rsidP="001D64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6.1.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Забезпечити першочергове оздоровлення дітей, які потребують особливої соціальної уваги та підтримки: дітей-сиріт, дітей, позба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влених батьківського піклування;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дітей осіб, визнаних учасниками бойових дій відповідно до п.19 ч.1 статті 6 Закону України «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 статус ветеранів війни, гарантії їх соціального захисту»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дітей, один  із батьків яких загинув( пропав безвісти) у районі проведення антитерористичних операцій, бойових дій чи збройних конфліктів, або помер внаслідок поранення, контузії чи каліцтва, одержаних у районі </w:t>
      </w:r>
      <w:r w:rsidRP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проведення антитерористичних операцій, бойових дій чи збройних конфліктів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а також внаслідок  захворювання, одержаного в період участ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 в  антитерористичній операції;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дітей, зареєстрованих як внутрішньо пе</w:t>
      </w:r>
      <w:r w:rsidR="00A058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реміщені особи;</w:t>
      </w:r>
      <w:r w:rsidR="00FE71F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рідних дітей батьків-вихователів або прийомних батьків, які проживають в одному дитячому будинку сімейного типу або в одній прийомній сім’ї; дітей, взятих на облік службами у справах діт</w:t>
      </w:r>
      <w:r w:rsidR="00555D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ей як таких, що перебувають у складних життєвих обставинах</w:t>
      </w:r>
      <w:r w:rsidR="00A058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; дітей-інвалідів; дітей, потерпілих від наслідків Чорнобильської катастрофи; дітей 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які постраждали внаслідок стихійного лиха, техногенних аварій, катастроф; дітей з багатодітних і малозабезпечених сімей; дітей, батьки яких загинули від нещасних випадків на виробництві або під час виконання службових обов’язків; дітей , які перебувають на диспансерному обліку; талановитих та обдарованих дітей - переможців міжнародних, всеукраїнських, обласних, міських, районних олімпіад, конкурсів, фестивалів, змагань, </w:t>
      </w:r>
      <w:proofErr w:type="spellStart"/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спартакіад</w:t>
      </w:r>
      <w:proofErr w:type="spellEnd"/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відмінників навчання; дітей-учасників творчих колективів та спортивних команд; дітей агропромислового комплексу та соціальної сфери села.</w:t>
      </w: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232E6A" w:rsidRDefault="00232E6A" w:rsidP="00232E6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6.2.   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Призначити директорів дитячих закладів відпочинку – таборів з денним переб</w:t>
      </w:r>
      <w:r w:rsidR="00FE71F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уванням. Термін виконання: до 14.05.2019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87BAE" w:rsidRPr="00232E6A" w:rsidRDefault="00232E6A" w:rsidP="00232E6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6.3.  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Забезпечити кваліфікованими кадрами табори з денним перебуванням  на базі  з</w:t>
      </w:r>
      <w:r w:rsidR="001D6427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акладів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загальної середньої та позашкільної освіти </w:t>
      </w:r>
      <w:r w:rsidR="001D6427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  <w:r w:rsidR="00FE71F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Термін виконання: до 17.05.2019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87BAE" w:rsidRPr="00232E6A" w:rsidRDefault="00E87BAE" w:rsidP="00232E6A">
      <w:pPr>
        <w:pStyle w:val="a3"/>
        <w:widowControl w:val="0"/>
        <w:numPr>
          <w:ilvl w:val="1"/>
          <w:numId w:val="17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Розробити план заходів для забезпечення  в дитячих закладах відпочинку змістовного дозвілля, культурно-масових та фізкультурно-спортивних заходів.</w:t>
      </w:r>
      <w:r w:rsidR="00FE71F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Термін виконання: до 24.05.2019</w:t>
      </w:r>
      <w:r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87BAE" w:rsidRPr="00232E6A" w:rsidRDefault="00232E6A" w:rsidP="00232E6A">
      <w:pPr>
        <w:pStyle w:val="a3"/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Впроваджувати в оздоровчо-виховний процес форми роботи з дітьми, спрямовані на виховання у них національної свідомості, почуття патріотизму, на відродження національних обрядів та звичаїв. </w:t>
      </w:r>
    </w:p>
    <w:p w:rsidR="00E87BAE" w:rsidRPr="00232E6A" w:rsidRDefault="00E87BAE" w:rsidP="00232E6A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Вжити заходи, спрямовані на безпечне перебування дітей  у період роботи таборів з денним перебуванням. Термін в</w:t>
      </w:r>
      <w:r w:rsidR="00FE71F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иконання: червень – серпень 2019</w:t>
      </w:r>
      <w:r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р.</w:t>
      </w:r>
    </w:p>
    <w:p w:rsidR="00E87BAE" w:rsidRPr="00E87BAE" w:rsidRDefault="00E87BAE" w:rsidP="00232E6A">
      <w:pPr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Надавати управлінню освіти міської ради:</w:t>
      </w:r>
    </w:p>
    <w:p w:rsidR="00E87BAE" w:rsidRPr="00E87BAE" w:rsidRDefault="00E87BAE" w:rsidP="00E87BAE">
      <w:pPr>
        <w:widowControl w:val="0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інформацію щодо кількості дітей, які перебувають на відпочинку у таборі з денним перебуванням станом на 15 червня, 15 липня, 15 серпня </w:t>
      </w:r>
      <w:proofErr w:type="spellStart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п.р</w:t>
      </w:r>
      <w:proofErr w:type="spellEnd"/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  <w:r w:rsidR="00156DB0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(додаток)</w:t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E87BAE" w:rsidRDefault="00E87BAE" w:rsidP="00E87BAE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інформацію про роботу таборів з денним перебуванням  та забезпечення належних умов утримання дітей в них, організацію виховної, фізкультурно-спортивної та культурно-екскурсійної роботи, про організацію виховної роботи та забезпечення  змістовного дозвілля дітей в оздоровчих закладах (робота гуртків, клубів, студій, об’єднань за інтересами, святкування державних свят);</w:t>
      </w:r>
    </w:p>
    <w:p w:rsidR="00A64217" w:rsidRDefault="00A64217" w:rsidP="00232E6A">
      <w:pPr>
        <w:pStyle w:val="a3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 xml:space="preserve">Забезпечити облаштування в </w:t>
      </w:r>
      <w:r w:rsidR="00790A7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 xml:space="preserve">дитячих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закладах відпочинку медичних пунктів відповідно до встановлених вимог, придбання необхідних лікарськ</w:t>
      </w:r>
      <w:r w:rsidR="007E731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их засобів та створення належни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х умов для їх зберігання;</w:t>
      </w:r>
    </w:p>
    <w:p w:rsidR="00340041" w:rsidRPr="00A64217" w:rsidRDefault="00340041" w:rsidP="00232E6A">
      <w:pPr>
        <w:pStyle w:val="a3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 xml:space="preserve"> Організувати  якісну роботу медичних працівників в </w:t>
      </w:r>
      <w:r w:rsidR="00D722F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 xml:space="preserve"> дитячих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закладах відпочинку, зокрема щодо проведення інформаційно-роз’яснювальної роботи з питань попередження інфекційних хвороб, здорового способу життя, дотримання норм гігієни.</w:t>
      </w:r>
    </w:p>
    <w:p w:rsidR="00E87BAE" w:rsidRDefault="00E87BAE" w:rsidP="00232E6A">
      <w:pPr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Забезпечити висвітлення питань організації відпочинку дітей, діяльності таборів з денним перебуванням, ходу організації та перебігу оздоровчої кампанії на сайтах закладів.</w:t>
      </w:r>
    </w:p>
    <w:p w:rsidR="00A64217" w:rsidRDefault="00A64217" w:rsidP="00A64217">
      <w:pPr>
        <w:widowControl w:val="0"/>
        <w:spacing w:after="0" w:line="240" w:lineRule="auto"/>
        <w:ind w:left="7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D50437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6.10.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 метою реалізації Концепції національно-патріотичного виховання  продовжити  роботу з відповідного напряму:</w:t>
      </w:r>
    </w:p>
    <w:p w:rsidR="00D50437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забезпечити проведення тематичних змін ( козацького виховання, національно-патріотичного виховання тощо) в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таборах з денним 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перебуванням на базі 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ЗОШ І-ІІІ ст.</w:t>
      </w:r>
      <w:r w:rsidR="007E731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№№ 7,10,12,СШ І-ІІІ ст.№6;</w:t>
      </w:r>
    </w:p>
    <w:p w:rsidR="00D50437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розробити та запровадити систему послідовних виховних заходів, різноманітних за формою  проведення, з урахуванням  вікових потреб дітей;</w:t>
      </w:r>
    </w:p>
    <w:p w:rsidR="00D50437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організувати проведення тематичних виховних годин, зустрічей з волонтерами, учасниками АТО</w:t>
      </w:r>
      <w:r w:rsidR="00FE71F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/ООС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, екскурсій з відв</w:t>
      </w:r>
      <w:r w:rsidR="007E731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ід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у</w:t>
      </w:r>
      <w:r w:rsidR="007E731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</w:t>
      </w:r>
      <w:r w:rsidR="00D5043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анням об’єктів культурної спадщини, історико-культурних заповідників і музеїв тощо.</w:t>
      </w:r>
    </w:p>
    <w:p w:rsidR="00A64217" w:rsidRDefault="00A64217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0B6A81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6.11. 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Для якісної організації в </w:t>
      </w:r>
      <w:r w:rsidR="00D722F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дитячих 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закладах відпочинку виховної роботи:</w:t>
      </w:r>
    </w:p>
    <w:p w:rsidR="000B6A81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-  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вивчити потреби, пропозиції дітей шкільного віку щодо впровадження цікавих для них форм організації дозвілля шляхом анкетування, опитування, онлайн</w:t>
      </w:r>
      <w:r w:rsidR="007E731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-</w:t>
      </w:r>
      <w:r w:rsidR="007E731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голосування тощо;</w:t>
      </w:r>
    </w:p>
    <w:p w:rsidR="00156DB0" w:rsidRDefault="00340041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- </w:t>
      </w:r>
      <w:r w:rsidR="000B6A8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вжити вичерпних заходів щодо оновлення</w:t>
      </w:r>
      <w:r w:rsidR="00156DB0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та  змістовного наповнення планів виховної роботи закладів відпочинку з урахуванням потреб дітей, національно-патріотичної складової виховання та обов’язковим дотриманням норм державного соціального стандарту оздоровлення та відпочинку дітей, 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56DB0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саме:</w:t>
      </w:r>
    </w:p>
    <w:p w:rsidR="00156DB0" w:rsidRPr="00340041" w:rsidRDefault="00156DB0" w:rsidP="00340041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проведення тематичних екскурсій – не менше двох разів на зміну;</w:t>
      </w:r>
    </w:p>
    <w:p w:rsidR="00156DB0" w:rsidRPr="00340041" w:rsidRDefault="00156DB0" w:rsidP="00340041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демонстрацію з подальшим обговоренням тематичних художніх, документальних, науково-популярних фільмів, мультфільмів – не рідше одного разу на тиждень;</w:t>
      </w:r>
    </w:p>
    <w:p w:rsidR="00156DB0" w:rsidRPr="00340041" w:rsidRDefault="00156DB0" w:rsidP="00340041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проведення піших тематичних туристичних походів – не рідше одного разу на зміну;</w:t>
      </w:r>
    </w:p>
    <w:p w:rsidR="00156DB0" w:rsidRPr="00340041" w:rsidRDefault="00156DB0" w:rsidP="00340041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організацію роботи спортивних секцій, систематичне проведення спортивних змагань, спортивних свят, зокрема за участю учасників АТО</w:t>
      </w:r>
      <w:r w:rsidR="00FE71F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/ООС</w:t>
      </w:r>
      <w:r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156DB0" w:rsidRPr="00340041" w:rsidRDefault="00156DB0" w:rsidP="00340041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організацію зустрічей з видатними особистостями у різних сферах;</w:t>
      </w:r>
    </w:p>
    <w:p w:rsidR="000B6A81" w:rsidRDefault="00156DB0" w:rsidP="00340041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проведення інноваційних, цікавих за формою та змістом заходів.</w:t>
      </w:r>
      <w:r w:rsidR="000B6A81" w:rsidRPr="0034004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7E7312" w:rsidRDefault="007E7312" w:rsidP="007E7312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Забезпечити роботу психологічної служби у закладах відпочинку з метою формування соціально-психологічних компетентностей дітей і підлітків шкільного віку.</w:t>
      </w:r>
    </w:p>
    <w:p w:rsidR="00BB6EA1" w:rsidRDefault="00BB6EA1" w:rsidP="007E7312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Забезпечити проведення заходів з питань протидії боулінгу серед дітей та  підлітків шкільного віку.</w:t>
      </w:r>
    </w:p>
    <w:p w:rsidR="00BB6EA1" w:rsidRPr="00BB6EA1" w:rsidRDefault="00BB6EA1" w:rsidP="00BB6EA1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Керівникам ЗДО перевести заклади дошкільної освіти у літній період на оздоровчий режим роботи. Термін виконання : червень - серпень 2019 року.</w:t>
      </w:r>
    </w:p>
    <w:p w:rsidR="00A64217" w:rsidRPr="00E87BAE" w:rsidRDefault="00A64217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Default="00340041" w:rsidP="00A64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E87BAE" w:rsidRP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Спеціалісту управління освіти Сайко О.А. забезпечити підготовку  інформації щодо перебігу відпочинку учнів у таборах з денним перебуванням  для інформування управління освіти і науки обласної державної адміністрації.</w:t>
      </w:r>
    </w:p>
    <w:p w:rsidR="00B9058E" w:rsidRPr="00A64217" w:rsidRDefault="00B9058E" w:rsidP="00A64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87BAE" w:rsidRPr="00A64217" w:rsidRDefault="00340041" w:rsidP="00A64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E87BAE" w:rsidRP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Контроль за виконанням даного наказу залишаю за собою.</w:t>
      </w:r>
    </w:p>
    <w:p w:rsidR="00B9058E" w:rsidRDefault="00B9058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Начальник управління освіти міської ради</w:t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  <w:t>С.М.ВОВК</w:t>
      </w: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lastRenderedPageBreak/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340041" w:rsidRPr="00340041" w:rsidRDefault="00340041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340041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 xml:space="preserve">Додаток </w:t>
      </w:r>
    </w:p>
    <w:p w:rsidR="00340041" w:rsidRPr="00340041" w:rsidRDefault="00340041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340041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до наказу управління освіти</w:t>
      </w:r>
    </w:p>
    <w:p w:rsidR="00340041" w:rsidRPr="00340041" w:rsidRDefault="00970568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від 24.04.2019 № 150</w:t>
      </w:r>
    </w:p>
    <w:p w:rsidR="00340041" w:rsidRPr="00340041" w:rsidRDefault="00340041" w:rsidP="0034004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0041" w:rsidRPr="00340041" w:rsidRDefault="00340041" w:rsidP="003400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Інформація</w:t>
      </w:r>
    </w:p>
    <w:p w:rsidR="00340041" w:rsidRPr="00340041" w:rsidRDefault="00340041" w:rsidP="003400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хід літньої оздоровчої кампанії </w:t>
      </w:r>
      <w:r w:rsidR="00FE71F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 2019</w:t>
      </w:r>
      <w:r w:rsidRPr="0034004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році </w:t>
      </w:r>
    </w:p>
    <w:p w:rsidR="00340041" w:rsidRPr="00340041" w:rsidRDefault="00340041" w:rsidP="003400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 ______________________________ станом на «__» ______</w:t>
      </w:r>
    </w:p>
    <w:p w:rsidR="00340041" w:rsidRPr="00340041" w:rsidRDefault="00340041" w:rsidP="00340041">
      <w:pPr>
        <w:spacing w:after="0"/>
        <w:ind w:left="567" w:firstLine="142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Контингент учнів 1-10</w:t>
      </w:r>
      <w:r w:rsidR="00FE71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класів станом на 01 червня 2019</w:t>
      </w: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 ________.</w:t>
      </w:r>
    </w:p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Кількість дітей шкільного віку, яких залучено до оздоровлення та відпочинку_________ (    %).</w:t>
      </w:r>
    </w:p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Відпочинкові заклади: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179"/>
        <w:gridCol w:w="928"/>
        <w:gridCol w:w="1654"/>
        <w:gridCol w:w="1260"/>
        <w:gridCol w:w="2209"/>
      </w:tblGrid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Тип відпочинкового закладу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Кількість закладів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 них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Графік роботи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Вартість путівки, 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Вартість харчування 1 дитини на 1 день, грн.</w:t>
            </w:r>
          </w:p>
        </w:tc>
      </w:tr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Табори з денним перебуванням учнів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Табори праці та відпочинку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Наметові містечка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Стаціонарні заклади: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2"/>
        <w:gridCol w:w="1560"/>
        <w:gridCol w:w="1135"/>
        <w:gridCol w:w="1418"/>
        <w:gridCol w:w="1419"/>
        <w:gridCol w:w="1418"/>
      </w:tblGrid>
      <w:tr w:rsidR="00340041" w:rsidRPr="00340041" w:rsidTr="00F03E1B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Кількість стаціонарних закладів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 них дітей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Вартість харчування 1 дитини на 1 день, грн.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Вартість путівки, грн.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Джерела фінансування путівки</w:t>
            </w:r>
          </w:p>
        </w:tc>
      </w:tr>
      <w:tr w:rsidR="00340041" w:rsidRPr="00340041" w:rsidTr="00F03E1B">
        <w:trPr>
          <w:trHeight w:val="7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Місцевий бюджет,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Батьківська доплата,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Інші джерела, грн.</w:t>
            </w:r>
          </w:p>
        </w:tc>
      </w:tr>
      <w:tr w:rsidR="00340041" w:rsidRPr="00340041" w:rsidTr="00F03E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both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Організовано змін у відпочинкових та оздоровчих закладах: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2506"/>
        <w:gridCol w:w="2785"/>
      </w:tblGrid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Тип зміни у закладі оздоровлення та відпочинку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змін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охоплених учнів</w:t>
            </w:r>
          </w:p>
        </w:tc>
      </w:tr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Тематична зміна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Профільна зміна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Літня школа з іноземної мови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Літня школа для обдарованих та талановитих дітей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40041" w:rsidRPr="00340041" w:rsidRDefault="00340041" w:rsidP="003400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6.Проведено туристсько-екскурсійних подорожей ________, учасниками яких є_________ дітей.</w:t>
      </w:r>
    </w:p>
    <w:p w:rsidR="00340041" w:rsidRPr="00340041" w:rsidRDefault="00340041" w:rsidP="003400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7. Охоплення оздоровчо-відпочинковими послугами дітей пільгових категорій: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333"/>
        <w:gridCol w:w="2237"/>
        <w:gridCol w:w="1073"/>
        <w:gridCol w:w="919"/>
      </w:tblGrid>
      <w:tr w:rsidR="00340041" w:rsidRPr="00340041" w:rsidTr="00F03E1B">
        <w:trPr>
          <w:trHeight w:val="495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Категорії дітей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Кількість дітей, яку планується охопити оздоровчо-відпочинковими послугами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Кількість дітей, яку охоплено оздоровчо-відпочинковими послугами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з них:</w:t>
            </w:r>
          </w:p>
        </w:tc>
      </w:tr>
      <w:tr w:rsidR="00340041" w:rsidRPr="00340041" w:rsidTr="00F03E1B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340041">
              <w:rPr>
                <w:rFonts w:ascii="Times New Roman" w:eastAsia="Calibri" w:hAnsi="Times New Roman" w:cs="Times New Roman"/>
                <w:lang w:val="uk-UA"/>
              </w:rPr>
              <w:t>оздоро-вленням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340041">
              <w:rPr>
                <w:rFonts w:ascii="Times New Roman" w:eastAsia="Calibri" w:hAnsi="Times New Roman" w:cs="Times New Roman"/>
                <w:lang w:val="uk-UA"/>
              </w:rPr>
              <w:t>відпо</w:t>
            </w:r>
            <w:proofErr w:type="spellEnd"/>
            <w:r w:rsidRPr="00340041">
              <w:rPr>
                <w:rFonts w:ascii="Times New Roman" w:eastAsia="Calibri" w:hAnsi="Times New Roman" w:cs="Times New Roman"/>
                <w:lang w:val="uk-UA"/>
              </w:rPr>
              <w:t>-чинком</w:t>
            </w: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Діти-сироти, діти, позбавлені батьківського піклування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26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Діти-інваліди</w:t>
            </w:r>
            <w:r w:rsidRPr="00340041">
              <w:rPr>
                <w:rFonts w:ascii="Times New Roman" w:eastAsia="Calibri" w:hAnsi="Times New Roman" w:cs="Times New Roman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4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7E7312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Діти з багатодітних  сімей </w:t>
            </w:r>
            <w:r w:rsidR="00340041" w:rsidRPr="00340041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діти з </w:t>
            </w:r>
            <w:r w:rsidR="00340041" w:rsidRPr="00340041">
              <w:rPr>
                <w:rFonts w:ascii="Times New Roman" w:eastAsia="Calibri" w:hAnsi="Times New Roman" w:cs="Times New Roman"/>
                <w:lang w:val="uk-UA"/>
              </w:rPr>
              <w:t>малозабезпечених сімей</w:t>
            </w:r>
            <w:r w:rsidR="00340041" w:rsidRPr="00340041">
              <w:rPr>
                <w:rFonts w:ascii="Times New Roman" w:eastAsia="Calibri" w:hAnsi="Times New Roman" w:cs="Times New Roman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Діти, постраждалі внаслідок Чорнобильської катастрофи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7E7312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Діти, які постраждали від  наслідків стихійного лиха, техногенних аварій, катастроф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Діти, батьки яких загинули від нещасних випадків на виробництві або під час виконання службових обов’язків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Діти, які перебувають                              на диспансерному обліку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55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Талановиті та обдаровані діти</w:t>
            </w:r>
            <w:r w:rsidRPr="00340041">
              <w:rPr>
                <w:rFonts w:ascii="Times New Roman" w:eastAsia="Calibri" w:hAnsi="Times New Roman" w:cs="Times New Roman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9E0CD9" w:rsidRPr="00340041" w:rsidTr="00F03E1B">
        <w:trPr>
          <w:trHeight w:val="55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Бездоглядні  та безпритульні діти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працівників агропромислового комплексу та соціальної сфери села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51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внутрішньо переміщених осіб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27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осіб, визнаних учасниками бойових дій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55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загиблих у районі проведення АТО</w:t>
            </w:r>
            <w:r w:rsidRPr="00340041">
              <w:rPr>
                <w:rFonts w:ascii="Times New Roman" w:eastAsia="Calibri" w:hAnsi="Times New Roman" w:cs="Times New Roman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загиблих учасників масових акцій громадянського протесту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40041" w:rsidRPr="00340041" w:rsidRDefault="00340041" w:rsidP="003400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4004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8. Інформацію про роботу відпочинкових закладів та забезпечення належних умов утримання дітей в них, організацію виховної, фізкультурно-спортивної та культурно-екскурсійної роботи, про організацію виховної роботи та забезпечення  </w:t>
      </w:r>
      <w:r w:rsidRPr="003400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змістовного дозвілля дітей в оздоровчих закладах (робота гуртків, клубів, студій, об’єднань за інтересами, святкування державних свят). </w:t>
      </w:r>
    </w:p>
    <w:p w:rsidR="00340041" w:rsidRPr="00340041" w:rsidRDefault="00340041" w:rsidP="003400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D26ADA" w:rsidRPr="00340041" w:rsidRDefault="00D26ADA" w:rsidP="0034004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D26ADA" w:rsidRPr="00340041" w:rsidSect="00B9058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 w15:restartNumberingAfterBreak="0">
    <w:nsid w:val="122B32C5"/>
    <w:multiLevelType w:val="multilevel"/>
    <w:tmpl w:val="C54473E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EB6D51"/>
    <w:multiLevelType w:val="hybridMultilevel"/>
    <w:tmpl w:val="2D1611C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4C732D"/>
    <w:multiLevelType w:val="hybridMultilevel"/>
    <w:tmpl w:val="6D7CC8B0"/>
    <w:lvl w:ilvl="0" w:tplc="74ECEB6E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1C45"/>
    <w:multiLevelType w:val="hybridMultilevel"/>
    <w:tmpl w:val="4574C246"/>
    <w:lvl w:ilvl="0" w:tplc="A0BCF778">
      <w:start w:val="5"/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7713BE"/>
    <w:multiLevelType w:val="multilevel"/>
    <w:tmpl w:val="352E87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D47940"/>
    <w:multiLevelType w:val="hybridMultilevel"/>
    <w:tmpl w:val="2B44329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F7ED4"/>
    <w:multiLevelType w:val="hybridMultilevel"/>
    <w:tmpl w:val="91F2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61DA1"/>
    <w:multiLevelType w:val="multilevel"/>
    <w:tmpl w:val="CC3A4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46173F"/>
    <w:multiLevelType w:val="multilevel"/>
    <w:tmpl w:val="26A277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C7032"/>
    <w:multiLevelType w:val="hybridMultilevel"/>
    <w:tmpl w:val="F91689BE"/>
    <w:lvl w:ilvl="0" w:tplc="1D56BE88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60941C5"/>
    <w:multiLevelType w:val="multilevel"/>
    <w:tmpl w:val="2E12C7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731E0378"/>
    <w:multiLevelType w:val="multilevel"/>
    <w:tmpl w:val="7E8C49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5C83BD8"/>
    <w:multiLevelType w:val="hybridMultilevel"/>
    <w:tmpl w:val="FF1A4AEC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44D9"/>
    <w:multiLevelType w:val="hybridMultilevel"/>
    <w:tmpl w:val="D40698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42C09"/>
    <w:multiLevelType w:val="hybridMultilevel"/>
    <w:tmpl w:val="235624D6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5"/>
  </w:num>
  <w:num w:numId="13">
    <w:abstractNumId w:val="2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208D2"/>
    <w:rsid w:val="000A768C"/>
    <w:rsid w:val="000B6A81"/>
    <w:rsid w:val="001165AB"/>
    <w:rsid w:val="00151676"/>
    <w:rsid w:val="00156DB0"/>
    <w:rsid w:val="001C47D5"/>
    <w:rsid w:val="001D6427"/>
    <w:rsid w:val="00232E6A"/>
    <w:rsid w:val="00254A5C"/>
    <w:rsid w:val="00340041"/>
    <w:rsid w:val="0037517D"/>
    <w:rsid w:val="003978A4"/>
    <w:rsid w:val="003E525C"/>
    <w:rsid w:val="003E75FC"/>
    <w:rsid w:val="00450A79"/>
    <w:rsid w:val="00515861"/>
    <w:rsid w:val="005215D5"/>
    <w:rsid w:val="00555D12"/>
    <w:rsid w:val="00565350"/>
    <w:rsid w:val="00584FE4"/>
    <w:rsid w:val="00587CBF"/>
    <w:rsid w:val="005B5CC2"/>
    <w:rsid w:val="006214BE"/>
    <w:rsid w:val="00790A7C"/>
    <w:rsid w:val="007E7312"/>
    <w:rsid w:val="00824C93"/>
    <w:rsid w:val="00862FF5"/>
    <w:rsid w:val="00876FA5"/>
    <w:rsid w:val="008D71A2"/>
    <w:rsid w:val="008E3DA5"/>
    <w:rsid w:val="008E554E"/>
    <w:rsid w:val="008F35C9"/>
    <w:rsid w:val="00960A08"/>
    <w:rsid w:val="00970568"/>
    <w:rsid w:val="009E0CD9"/>
    <w:rsid w:val="00A058E5"/>
    <w:rsid w:val="00A13D5E"/>
    <w:rsid w:val="00A64217"/>
    <w:rsid w:val="00B07C63"/>
    <w:rsid w:val="00B14CA6"/>
    <w:rsid w:val="00B80D21"/>
    <w:rsid w:val="00B9058E"/>
    <w:rsid w:val="00BB6EA1"/>
    <w:rsid w:val="00BC1B2B"/>
    <w:rsid w:val="00C5095D"/>
    <w:rsid w:val="00C65634"/>
    <w:rsid w:val="00CD5B91"/>
    <w:rsid w:val="00CD7140"/>
    <w:rsid w:val="00CF68BF"/>
    <w:rsid w:val="00D26ADA"/>
    <w:rsid w:val="00D32189"/>
    <w:rsid w:val="00D50437"/>
    <w:rsid w:val="00D722F4"/>
    <w:rsid w:val="00D731A7"/>
    <w:rsid w:val="00D97407"/>
    <w:rsid w:val="00E111E4"/>
    <w:rsid w:val="00E11711"/>
    <w:rsid w:val="00E37256"/>
    <w:rsid w:val="00E87BAE"/>
    <w:rsid w:val="00EC0825"/>
    <w:rsid w:val="00EE2689"/>
    <w:rsid w:val="00F33EE0"/>
    <w:rsid w:val="00FE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0C714-B032-474C-BF44-13234E0B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0167-AA23-4525-B3BB-A96D06E5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7607</Words>
  <Characters>4336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Клугман</cp:lastModifiedBy>
  <cp:revision>6</cp:revision>
  <cp:lastPrinted>2019-04-25T07:03:00Z</cp:lastPrinted>
  <dcterms:created xsi:type="dcterms:W3CDTF">2019-04-23T05:57:00Z</dcterms:created>
  <dcterms:modified xsi:type="dcterms:W3CDTF">2019-05-02T08:38:00Z</dcterms:modified>
</cp:coreProperties>
</file>