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8B8" w:rsidRDefault="006008B8">
      <w:pPr>
        <w:pStyle w:val="2"/>
        <w:shd w:val="clear" w:color="auto" w:fill="auto"/>
        <w:spacing w:before="0" w:after="0"/>
        <w:ind w:right="23"/>
        <w:rPr>
          <w:sz w:val="28"/>
          <w:szCs w:val="28"/>
        </w:rPr>
      </w:pPr>
    </w:p>
    <w:p w:rsidR="006008B8" w:rsidRDefault="006008B8">
      <w:pPr>
        <w:pStyle w:val="2"/>
        <w:shd w:val="clear" w:color="auto" w:fill="auto"/>
        <w:spacing w:before="0" w:after="0"/>
        <w:ind w:right="23"/>
        <w:rPr>
          <w:sz w:val="28"/>
          <w:szCs w:val="28"/>
        </w:rPr>
      </w:pPr>
    </w:p>
    <w:p w:rsidR="002223ED" w:rsidRDefault="00C60610">
      <w:pPr>
        <w:pStyle w:val="2"/>
        <w:shd w:val="clear" w:color="auto" w:fill="auto"/>
        <w:spacing w:before="0" w:after="0"/>
        <w:ind w:right="2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-467995</wp:posOffset>
            </wp:positionV>
            <wp:extent cx="435610" cy="602615"/>
            <wp:effectExtent l="0" t="0" r="0" b="0"/>
            <wp:wrapSquare wrapText="bothSides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917" t="4241" r="14056" b="12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23ED" w:rsidRDefault="00C60610">
      <w:pPr>
        <w:pStyle w:val="2"/>
        <w:shd w:val="clear" w:color="auto" w:fill="auto"/>
        <w:spacing w:before="0" w:after="0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     УКРАЇНА</w:t>
      </w:r>
    </w:p>
    <w:p w:rsidR="002223ED" w:rsidRDefault="00C60610">
      <w:pPr>
        <w:pStyle w:val="2"/>
        <w:shd w:val="clear" w:color="auto" w:fill="auto"/>
        <w:spacing w:before="0" w:after="0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    Прилуцька міська рада</w:t>
      </w:r>
    </w:p>
    <w:p w:rsidR="002223ED" w:rsidRDefault="00C60610">
      <w:pPr>
        <w:pStyle w:val="2"/>
        <w:shd w:val="clear" w:color="auto" w:fill="auto"/>
        <w:spacing w:before="0" w:after="0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     Чернігівська область</w:t>
      </w:r>
    </w:p>
    <w:p w:rsidR="002223ED" w:rsidRDefault="00C60610">
      <w:pPr>
        <w:pStyle w:val="2"/>
        <w:shd w:val="clear" w:color="auto" w:fill="auto"/>
        <w:spacing w:before="0" w:after="0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    Управління освіти </w:t>
      </w:r>
    </w:p>
    <w:p w:rsidR="002223ED" w:rsidRDefault="002223ED">
      <w:pPr>
        <w:pStyle w:val="2"/>
        <w:shd w:val="clear" w:color="auto" w:fill="auto"/>
        <w:spacing w:before="0" w:after="0"/>
        <w:ind w:right="23"/>
        <w:rPr>
          <w:sz w:val="28"/>
          <w:szCs w:val="28"/>
        </w:rPr>
      </w:pPr>
    </w:p>
    <w:tbl>
      <w:tblPr>
        <w:tblW w:w="9769" w:type="dxa"/>
        <w:tblInd w:w="-108" w:type="dxa"/>
        <w:tblLook w:val="0000" w:firstRow="0" w:lastRow="0" w:firstColumn="0" w:lastColumn="0" w:noHBand="0" w:noVBand="0"/>
      </w:tblPr>
      <w:tblGrid>
        <w:gridCol w:w="3567"/>
        <w:gridCol w:w="3283"/>
        <w:gridCol w:w="2919"/>
      </w:tblGrid>
      <w:tr w:rsidR="002223ED">
        <w:tc>
          <w:tcPr>
            <w:tcW w:w="3567" w:type="dxa"/>
            <w:shd w:val="clear" w:color="auto" w:fill="auto"/>
            <w:vAlign w:val="bottom"/>
          </w:tcPr>
          <w:p w:rsidR="002223ED" w:rsidRDefault="00623FD4">
            <w:pPr>
              <w:pStyle w:val="2"/>
              <w:shd w:val="clear" w:color="auto" w:fill="auto"/>
              <w:snapToGrid w:val="0"/>
              <w:spacing w:before="0" w:after="0"/>
              <w:ind w:right="23"/>
              <w:jc w:val="left"/>
            </w:pPr>
            <w:r>
              <w:rPr>
                <w:rFonts w:eastAsia="Liberation Serif;Times New Roma" w:cs="Liberation Serif;Times New Roma"/>
                <w:b w:val="0"/>
                <w:sz w:val="28"/>
                <w:szCs w:val="28"/>
              </w:rPr>
              <w:t>24 листопада</w:t>
            </w:r>
            <w:r w:rsidR="00C60610">
              <w:rPr>
                <w:rFonts w:eastAsia="Liberation Serif;Times New Roma" w:cs="Liberation Serif;Times New Roma"/>
                <w:b w:val="0"/>
                <w:sz w:val="28"/>
                <w:szCs w:val="28"/>
              </w:rPr>
              <w:t xml:space="preserve"> </w:t>
            </w:r>
            <w:r w:rsidR="00C60610">
              <w:rPr>
                <w:b w:val="0"/>
                <w:sz w:val="28"/>
                <w:szCs w:val="28"/>
              </w:rPr>
              <w:t>2021 року</w:t>
            </w:r>
          </w:p>
        </w:tc>
        <w:tc>
          <w:tcPr>
            <w:tcW w:w="3283" w:type="dxa"/>
            <w:shd w:val="clear" w:color="auto" w:fill="auto"/>
          </w:tcPr>
          <w:p w:rsidR="002223ED" w:rsidRDefault="00C60610">
            <w:pPr>
              <w:pStyle w:val="2"/>
              <w:shd w:val="clear" w:color="auto" w:fill="auto"/>
              <w:snapToGrid w:val="0"/>
              <w:spacing w:before="0" w:after="0"/>
              <w:ind w:right="23"/>
              <w:jc w:val="left"/>
            </w:pPr>
            <w:r>
              <w:rPr>
                <w:sz w:val="28"/>
                <w:szCs w:val="28"/>
              </w:rPr>
              <w:t xml:space="preserve">              НАКАЗ</w:t>
            </w:r>
          </w:p>
          <w:p w:rsidR="002223ED" w:rsidRDefault="00C60610">
            <w:pPr>
              <w:pStyle w:val="2"/>
              <w:shd w:val="clear" w:color="auto" w:fill="auto"/>
              <w:snapToGrid w:val="0"/>
              <w:spacing w:before="0" w:after="0"/>
              <w:ind w:right="23"/>
              <w:jc w:val="left"/>
            </w:pPr>
            <w:r>
              <w:rPr>
                <w:rFonts w:eastAsia="Liberation Serif;Times New Roma" w:cs="Liberation Serif;Times New Roma"/>
                <w:b w:val="0"/>
                <w:spacing w:val="0"/>
                <w:sz w:val="28"/>
                <w:szCs w:val="28"/>
              </w:rPr>
              <w:t xml:space="preserve">          </w:t>
            </w:r>
            <w:r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2919" w:type="dxa"/>
            <w:shd w:val="clear" w:color="auto" w:fill="auto"/>
            <w:vAlign w:val="bottom"/>
          </w:tcPr>
          <w:p w:rsidR="002223ED" w:rsidRDefault="00C60610">
            <w:pPr>
              <w:pStyle w:val="2"/>
              <w:shd w:val="clear" w:color="auto" w:fill="auto"/>
              <w:snapToGrid w:val="0"/>
              <w:spacing w:before="0" w:after="0"/>
              <w:ind w:right="23"/>
              <w:jc w:val="left"/>
            </w:pPr>
            <w:r>
              <w:rPr>
                <w:rFonts w:eastAsia="Liberation Serif;Times New Roma" w:cs="Liberation Serif;Times New Roma"/>
                <w:b w:val="0"/>
                <w:sz w:val="28"/>
                <w:szCs w:val="28"/>
              </w:rPr>
              <w:t xml:space="preserve">                           № </w:t>
            </w:r>
            <w:r w:rsidR="00623FD4">
              <w:rPr>
                <w:rFonts w:eastAsia="Liberation Serif;Times New Roma" w:cs="Liberation Serif;Times New Roma"/>
                <w:b w:val="0"/>
                <w:sz w:val="28"/>
                <w:szCs w:val="28"/>
              </w:rPr>
              <w:t>83-К</w:t>
            </w:r>
          </w:p>
        </w:tc>
      </w:tr>
    </w:tbl>
    <w:p w:rsidR="002223ED" w:rsidRDefault="002223ED">
      <w:pPr>
        <w:pStyle w:val="2"/>
        <w:shd w:val="clear" w:color="auto" w:fill="auto"/>
        <w:spacing w:before="0" w:after="0"/>
        <w:ind w:right="23"/>
      </w:pPr>
    </w:p>
    <w:p w:rsidR="002223ED" w:rsidRDefault="00C60610">
      <w:r>
        <w:rPr>
          <w:rFonts w:cs="Times New Roman"/>
          <w:sz w:val="28"/>
          <w:szCs w:val="28"/>
        </w:rPr>
        <w:t xml:space="preserve">Про </w:t>
      </w:r>
      <w:r>
        <w:rPr>
          <w:rFonts w:eastAsia="Times New Roman" w:cs="Times New Roman"/>
          <w:sz w:val="28"/>
          <w:szCs w:val="28"/>
          <w:lang w:bidi="ar-SA"/>
        </w:rPr>
        <w:t>покладення функцій</w:t>
      </w:r>
    </w:p>
    <w:p w:rsidR="002223ED" w:rsidRDefault="00C6061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уповноваженої особи управління освіти </w:t>
      </w:r>
    </w:p>
    <w:p w:rsidR="002223ED" w:rsidRDefault="00C6061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Прилуцької міської ради </w:t>
      </w:r>
    </w:p>
    <w:p w:rsidR="002223ED" w:rsidRDefault="00C60610">
      <w:r>
        <w:rPr>
          <w:rFonts w:cs="Times New Roman"/>
          <w:sz w:val="28"/>
          <w:szCs w:val="28"/>
        </w:rPr>
        <w:t xml:space="preserve">на </w:t>
      </w:r>
      <w:r w:rsidR="00623FD4">
        <w:rPr>
          <w:rFonts w:eastAsia="Times New Roman" w:cs="Times New Roman"/>
          <w:sz w:val="28"/>
          <w:szCs w:val="28"/>
          <w:lang w:bidi="ar-SA"/>
        </w:rPr>
        <w:t>Свистуна О.В.</w:t>
      </w:r>
    </w:p>
    <w:p w:rsidR="002223ED" w:rsidRDefault="002223ED">
      <w:pPr>
        <w:rPr>
          <w:rFonts w:cs="Times New Roman"/>
          <w:sz w:val="28"/>
          <w:szCs w:val="28"/>
        </w:rPr>
      </w:pPr>
    </w:p>
    <w:p w:rsidR="002223ED" w:rsidRDefault="00C60610">
      <w:pPr>
        <w:shd w:val="clear" w:color="auto" w:fill="FFFFFF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Керуючись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uk-UA"/>
        </w:rPr>
        <w:t xml:space="preserve">статтею 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Закону України «Про публічні закупівлі» від 25 грудня 2015 року № 922-VIII (із наступними змінами і доповненнями)</w:t>
      </w:r>
    </w:p>
    <w:p w:rsidR="002223ED" w:rsidRDefault="002223ED">
      <w:pPr>
        <w:ind w:firstLine="851"/>
        <w:jc w:val="both"/>
        <w:rPr>
          <w:rFonts w:cs="Times New Roman"/>
          <w:sz w:val="28"/>
          <w:szCs w:val="28"/>
        </w:rPr>
      </w:pPr>
    </w:p>
    <w:p w:rsidR="002223ED" w:rsidRDefault="00C6061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 w:rsidR="002223ED" w:rsidRDefault="002223ED">
      <w:pPr>
        <w:ind w:right="-1" w:firstLine="720"/>
        <w:rPr>
          <w:rFonts w:ascii="Times New Roman" w:hAnsi="Times New Roman" w:cs="Times New Roman"/>
          <w:sz w:val="28"/>
          <w:szCs w:val="28"/>
        </w:rPr>
      </w:pPr>
    </w:p>
    <w:p w:rsidR="002223ED" w:rsidRDefault="00C60610">
      <w:pPr>
        <w:pStyle w:val="a4"/>
        <w:numPr>
          <w:ilvl w:val="0"/>
          <w:numId w:val="1"/>
        </w:numPr>
        <w:tabs>
          <w:tab w:val="left" w:pos="720"/>
          <w:tab w:val="left" w:pos="795"/>
          <w:tab w:val="left" w:pos="945"/>
          <w:tab w:val="left" w:pos="990"/>
        </w:tabs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Покласти функції уповноваженої особи відповідальної за організацію та проведення процедури закупівлі управління освіти Прилуцької міської ради на фахівця з публічних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централізованої бухгалтерії управління освіти Прилуцької міської ради </w:t>
      </w:r>
      <w:r w:rsidR="00623F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СВИСТУНА Олександра Володимировича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223ED" w:rsidRDefault="00C60610">
      <w:pPr>
        <w:pStyle w:val="a4"/>
        <w:numPr>
          <w:ilvl w:val="0"/>
          <w:numId w:val="1"/>
        </w:numPr>
        <w:tabs>
          <w:tab w:val="left" w:pos="720"/>
          <w:tab w:val="left" w:pos="795"/>
          <w:tab w:val="left" w:pos="945"/>
          <w:tab w:val="left" w:pos="990"/>
        </w:tabs>
        <w:ind w:left="0" w:right="-1"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 за виконанням наказу залишаю за собою.</w:t>
      </w:r>
    </w:p>
    <w:p w:rsidR="00623FD4" w:rsidRDefault="00623FD4">
      <w:pPr>
        <w:pStyle w:val="Standard"/>
        <w:ind w:right="-1"/>
        <w:rPr>
          <w:rFonts w:ascii="Liberation Serif" w:eastAsia="Noto Serif CJK SC" w:hAnsi="Liberation Serif"/>
          <w:sz w:val="28"/>
          <w:szCs w:val="28"/>
          <w:lang w:val="uk-UA"/>
        </w:rPr>
      </w:pPr>
    </w:p>
    <w:p w:rsidR="00623FD4" w:rsidRDefault="00623FD4" w:rsidP="006008B8">
      <w:pPr>
        <w:pStyle w:val="a4"/>
        <w:tabs>
          <w:tab w:val="left" w:pos="720"/>
          <w:tab w:val="left" w:pos="795"/>
          <w:tab w:val="left" w:pos="945"/>
          <w:tab w:val="left" w:pos="990"/>
        </w:tabs>
        <w:ind w:left="720" w:right="-1"/>
        <w:jc w:val="both"/>
        <w:rPr>
          <w:sz w:val="28"/>
          <w:szCs w:val="28"/>
        </w:rPr>
      </w:pPr>
      <w:bookmarkStart w:id="0" w:name="_GoBack"/>
      <w:bookmarkEnd w:id="0"/>
    </w:p>
    <w:p w:rsidR="002223ED" w:rsidRDefault="00623FD4">
      <w:pPr>
        <w:pStyle w:val="Standard"/>
        <w:ind w:right="-1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proofErr w:type="spellStart"/>
      <w:r w:rsidR="00C60610">
        <w:rPr>
          <w:sz w:val="28"/>
          <w:szCs w:val="28"/>
        </w:rPr>
        <w:t>ачальник</w:t>
      </w:r>
      <w:proofErr w:type="spellEnd"/>
      <w:r w:rsidR="00C60610">
        <w:rPr>
          <w:sz w:val="28"/>
          <w:szCs w:val="28"/>
        </w:rPr>
        <w:t xml:space="preserve"> </w:t>
      </w:r>
    </w:p>
    <w:p w:rsidR="002223ED" w:rsidRPr="00623FD4" w:rsidRDefault="00C60610">
      <w:pPr>
        <w:pStyle w:val="Standard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3FD4">
        <w:rPr>
          <w:sz w:val="28"/>
          <w:szCs w:val="28"/>
          <w:lang w:val="uk-UA"/>
        </w:rPr>
        <w:t>Олександр ПРАВОСУД</w:t>
      </w:r>
    </w:p>
    <w:p w:rsidR="002223ED" w:rsidRDefault="002223ED">
      <w:pPr>
        <w:pStyle w:val="Standard"/>
        <w:widowControl/>
        <w:jc w:val="both"/>
        <w:textAlignment w:val="baseline"/>
      </w:pPr>
    </w:p>
    <w:p w:rsidR="002223ED" w:rsidRDefault="002223ED">
      <w:pPr>
        <w:pStyle w:val="Standard"/>
        <w:widowControl/>
        <w:jc w:val="both"/>
        <w:textAlignment w:val="baseline"/>
      </w:pPr>
    </w:p>
    <w:p w:rsidR="002223ED" w:rsidRPr="00623FD4" w:rsidRDefault="00C60610">
      <w:pPr>
        <w:pStyle w:val="Standard"/>
        <w:ind w:right="-1"/>
        <w:rPr>
          <w:lang w:val="uk-UA"/>
        </w:rPr>
      </w:pPr>
      <w:r>
        <w:rPr>
          <w:sz w:val="28"/>
          <w:szCs w:val="28"/>
        </w:rPr>
        <w:t xml:space="preserve">З наказом </w:t>
      </w:r>
      <w:proofErr w:type="spellStart"/>
      <w:r>
        <w:rPr>
          <w:sz w:val="28"/>
          <w:szCs w:val="28"/>
        </w:rPr>
        <w:t>ознайомлений</w:t>
      </w:r>
      <w:proofErr w:type="spellEnd"/>
      <w:r>
        <w:rPr>
          <w:sz w:val="28"/>
          <w:szCs w:val="28"/>
        </w:rPr>
        <w:t xml:space="preserve">                                                 </w:t>
      </w:r>
      <w:r w:rsidR="00623FD4">
        <w:rPr>
          <w:sz w:val="28"/>
          <w:szCs w:val="28"/>
          <w:lang w:val="uk-UA"/>
        </w:rPr>
        <w:t>Олександр СВИСТУН</w:t>
      </w:r>
    </w:p>
    <w:sectPr w:rsidR="002223ED" w:rsidRPr="00623FD4">
      <w:pgSz w:w="11906" w:h="16838"/>
      <w:pgMar w:top="1134" w:right="881" w:bottom="1134" w:left="150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B02"/>
    <w:multiLevelType w:val="multilevel"/>
    <w:tmpl w:val="91EA4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A6B75F8"/>
    <w:multiLevelType w:val="multilevel"/>
    <w:tmpl w:val="D506FC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ED"/>
    <w:rsid w:val="00064AB8"/>
    <w:rsid w:val="002223ED"/>
    <w:rsid w:val="006008B8"/>
    <w:rsid w:val="00623FD4"/>
    <w:rsid w:val="00C6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3E5E"/>
  <w15:docId w15:val="{41620412-75E5-46D6-863C-CA450D67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</w:rPr>
  </w:style>
  <w:style w:type="paragraph" w:styleId="8">
    <w:name w:val="heading 8"/>
    <w:qFormat/>
    <w:pPr>
      <w:keepNext/>
      <w:widowControl w:val="0"/>
      <w:suppressAutoHyphens/>
      <w:jc w:val="center"/>
      <w:outlineLvl w:val="7"/>
    </w:pPr>
    <w:rPr>
      <w:rFonts w:ascii="Liberation Serif;Times New Roma" w:eastAsia="Andale Sans UI;Arial Unicode MS" w:hAnsi="Liberation Serif;Times New Roma" w:cs="Liberation Serif;Times New Roma"/>
      <w:b/>
      <w:bCs/>
      <w:sz w:val="28"/>
      <w:lang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Standard">
    <w:name w:val="Standard"/>
    <w:next w:val="a8"/>
    <w:qFormat/>
    <w:pPr>
      <w:widowControl w:val="0"/>
      <w:suppressAutoHyphens/>
    </w:pPr>
    <w:rPr>
      <w:rFonts w:ascii="Times New Roman" w:eastAsia="Arial Unicode MS" w:hAnsi="Times New Roman" w:cs="Times New Roman"/>
      <w:sz w:val="24"/>
      <w:lang w:val="ru-RU"/>
    </w:rPr>
  </w:style>
  <w:style w:type="paragraph" w:customStyle="1" w:styleId="2">
    <w:name w:val="Основной текст (2)"/>
    <w:basedOn w:val="a"/>
    <w:next w:val="1"/>
    <w:qFormat/>
    <w:pPr>
      <w:widowControl w:val="0"/>
      <w:shd w:val="clear" w:color="auto" w:fill="FFFFFF"/>
      <w:suppressAutoHyphens/>
      <w:spacing w:before="1320" w:after="120"/>
      <w:jc w:val="center"/>
    </w:pPr>
    <w:rPr>
      <w:b/>
      <w:bCs/>
      <w:spacing w:val="-4"/>
      <w:sz w:val="26"/>
      <w:szCs w:val="26"/>
    </w:rPr>
  </w:style>
  <w:style w:type="paragraph" w:customStyle="1" w:styleId="1">
    <w:name w:val="Основной текст1"/>
    <w:basedOn w:val="a"/>
    <w:next w:val="Standard"/>
    <w:qFormat/>
    <w:pPr>
      <w:widowControl w:val="0"/>
      <w:shd w:val="clear" w:color="auto" w:fill="FFFFFF"/>
      <w:spacing w:after="1320"/>
      <w:jc w:val="center"/>
    </w:pPr>
    <w:rPr>
      <w:spacing w:val="-2"/>
      <w:sz w:val="26"/>
      <w:szCs w:val="26"/>
    </w:rPr>
  </w:style>
  <w:style w:type="paragraph" w:customStyle="1" w:styleId="a8">
    <w:name w:val="Рисунок Знак Знак Знак Знак Знак"/>
    <w:basedOn w:val="a"/>
    <w:next w:val="a"/>
    <w:qFormat/>
    <w:pPr>
      <w:spacing w:after="120" w:line="220" w:lineRule="exact"/>
      <w:ind w:left="-57" w:right="-57"/>
      <w:jc w:val="center"/>
    </w:pPr>
    <w:rPr>
      <w:rFonts w:ascii="Calibri" w:eastAsia="Calibri" w:hAnsi="Calibri" w:cs="Calibri"/>
      <w:b/>
      <w:bCs/>
      <w:i/>
      <w:iCs/>
    </w:rPr>
  </w:style>
  <w:style w:type="paragraph" w:styleId="a9">
    <w:name w:val="List Paragraph"/>
    <w:basedOn w:val="a"/>
    <w:qFormat/>
    <w:pPr>
      <w:ind w:left="708"/>
    </w:pPr>
    <w:rPr>
      <w:rFonts w:cs="Mangal"/>
      <w:szCs w:val="21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Администратор</cp:lastModifiedBy>
  <cp:revision>3</cp:revision>
  <cp:lastPrinted>2021-11-25T12:14:00Z</cp:lastPrinted>
  <dcterms:created xsi:type="dcterms:W3CDTF">2021-11-25T13:52:00Z</dcterms:created>
  <dcterms:modified xsi:type="dcterms:W3CDTF">2021-11-25T13:53:00Z</dcterms:modified>
  <dc:language>uk-UA</dc:language>
</cp:coreProperties>
</file>