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348" w:rsidRDefault="00715609">
      <w:r>
        <w:rPr>
          <w:noProof/>
          <w:lang w:eastAsia="uk-UA" w:bidi="ar-SA"/>
        </w:rPr>
        <w:drawing>
          <wp:anchor distT="0" distB="0" distL="114935" distR="114935" simplePos="0" relativeHeight="2" behindDoc="0" locked="0" layoutInCell="1" allowOverlap="1">
            <wp:simplePos x="0" y="0"/>
            <wp:positionH relativeFrom="column">
              <wp:posOffset>2874010</wp:posOffset>
            </wp:positionH>
            <wp:positionV relativeFrom="paragraph">
              <wp:posOffset>19050</wp:posOffset>
            </wp:positionV>
            <wp:extent cx="410210" cy="546735"/>
            <wp:effectExtent l="0" t="0" r="0" b="0"/>
            <wp:wrapSquare wrapText="bothSides"/>
            <wp:docPr id="1" name="Зображення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10" cy="546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C6348" w:rsidRDefault="00CC6348">
      <w:pPr>
        <w:jc w:val="center"/>
        <w:rPr>
          <w:rFonts w:ascii="Times New Roman" w:hAnsi="Times New Roman" w:cs="Times New Roman"/>
          <w:b/>
          <w:sz w:val="28"/>
        </w:rPr>
      </w:pPr>
    </w:p>
    <w:p w:rsidR="00CC6348" w:rsidRDefault="00CC6348">
      <w:pPr>
        <w:jc w:val="center"/>
        <w:rPr>
          <w:rFonts w:ascii="Times New Roman" w:hAnsi="Times New Roman" w:cs="Times New Roman"/>
          <w:b/>
          <w:sz w:val="28"/>
        </w:rPr>
      </w:pPr>
    </w:p>
    <w:p w:rsidR="00CC6348" w:rsidRDefault="00715609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Україна</w:t>
      </w:r>
    </w:p>
    <w:p w:rsidR="00CC6348" w:rsidRDefault="00715609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Прилуцька міська рада</w:t>
      </w:r>
    </w:p>
    <w:p w:rsidR="00CC6348" w:rsidRDefault="00715609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Чернігівська область</w:t>
      </w:r>
    </w:p>
    <w:p w:rsidR="00CC6348" w:rsidRDefault="00715609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Управління освіти</w:t>
      </w:r>
    </w:p>
    <w:p w:rsidR="00CC6348" w:rsidRDefault="00CC6348">
      <w:pPr>
        <w:jc w:val="center"/>
        <w:rPr>
          <w:rFonts w:ascii="Times New Roman" w:hAnsi="Times New Roman" w:cs="Times New Roman"/>
          <w:b/>
          <w:sz w:val="28"/>
        </w:rPr>
      </w:pPr>
    </w:p>
    <w:p w:rsidR="00CC6348" w:rsidRPr="009F7526" w:rsidRDefault="00715609">
      <w:pPr>
        <w:jc w:val="center"/>
        <w:rPr>
          <w:rFonts w:ascii="Times New Roman" w:hAnsi="Times New Roman" w:cs="Times New Roman"/>
          <w:b/>
        </w:rPr>
      </w:pPr>
      <w:r w:rsidRPr="009F7526">
        <w:rPr>
          <w:rFonts w:ascii="Times New Roman" w:hAnsi="Times New Roman" w:cs="Times New Roman"/>
          <w:b/>
        </w:rPr>
        <w:t>НАКАЗ</w:t>
      </w:r>
    </w:p>
    <w:p w:rsidR="00A41BF0" w:rsidRDefault="00715609" w:rsidP="00A41BF0">
      <w:pPr>
        <w:jc w:val="center"/>
        <w:rPr>
          <w:rFonts w:ascii="Times New Roman" w:hAnsi="Times New Roman" w:cs="Times New Roman"/>
        </w:rPr>
      </w:pPr>
      <w:r w:rsidRPr="009F7526">
        <w:rPr>
          <w:rFonts w:ascii="Times New Roman" w:hAnsi="Times New Roman" w:cs="Times New Roman"/>
        </w:rPr>
        <w:t>м. Прилуки</w:t>
      </w:r>
    </w:p>
    <w:p w:rsidR="009F7526" w:rsidRPr="009F7526" w:rsidRDefault="009F7526" w:rsidP="00A41BF0">
      <w:pPr>
        <w:jc w:val="center"/>
        <w:rPr>
          <w:rFonts w:ascii="Times New Roman" w:hAnsi="Times New Roman" w:cs="Times New Roman"/>
        </w:rPr>
      </w:pPr>
    </w:p>
    <w:p w:rsidR="00A41BF0" w:rsidRPr="00567D5B" w:rsidRDefault="009F7526" w:rsidP="00A41BF0">
      <w:pPr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</w:rPr>
        <w:t xml:space="preserve">23 серпня </w:t>
      </w:r>
      <w:r w:rsidR="00A41BF0">
        <w:rPr>
          <w:rFonts w:ascii="Times New Roman" w:hAnsi="Times New Roman" w:cs="Times New Roman"/>
          <w:sz w:val="28"/>
        </w:rPr>
        <w:t xml:space="preserve"> 2022 року</w:t>
      </w:r>
      <w:r w:rsidR="00A41BF0">
        <w:rPr>
          <w:rFonts w:ascii="Times New Roman" w:hAnsi="Times New Roman" w:cs="Times New Roman"/>
          <w:sz w:val="28"/>
        </w:rPr>
        <w:tab/>
      </w:r>
      <w:r w:rsidR="00A41BF0">
        <w:rPr>
          <w:rFonts w:ascii="Times New Roman" w:hAnsi="Times New Roman" w:cs="Times New Roman"/>
          <w:sz w:val="28"/>
        </w:rPr>
        <w:tab/>
      </w:r>
      <w:r w:rsidR="00A41BF0">
        <w:rPr>
          <w:rFonts w:ascii="Times New Roman" w:hAnsi="Times New Roman" w:cs="Times New Roman"/>
          <w:sz w:val="28"/>
        </w:rPr>
        <w:tab/>
      </w:r>
      <w:r w:rsidR="00A41BF0">
        <w:rPr>
          <w:rFonts w:ascii="Times New Roman" w:hAnsi="Times New Roman" w:cs="Times New Roman"/>
          <w:sz w:val="28"/>
        </w:rPr>
        <w:tab/>
      </w:r>
      <w:r w:rsidR="00A41BF0">
        <w:rPr>
          <w:rFonts w:ascii="Times New Roman" w:hAnsi="Times New Roman" w:cs="Times New Roman"/>
          <w:sz w:val="28"/>
        </w:rPr>
        <w:tab/>
      </w:r>
      <w:r w:rsidR="00A41BF0">
        <w:rPr>
          <w:rFonts w:ascii="Times New Roman" w:hAnsi="Times New Roman" w:cs="Times New Roman"/>
          <w:sz w:val="28"/>
        </w:rPr>
        <w:tab/>
      </w:r>
      <w:r w:rsidR="00A41BF0">
        <w:rPr>
          <w:rFonts w:ascii="Times New Roman" w:hAnsi="Times New Roman" w:cs="Times New Roman"/>
          <w:sz w:val="28"/>
        </w:rPr>
        <w:tab/>
      </w:r>
      <w:r w:rsidR="00A41BF0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A41BF0">
        <w:rPr>
          <w:rFonts w:ascii="Times New Roman" w:hAnsi="Times New Roman" w:cs="Times New Roman"/>
          <w:sz w:val="28"/>
        </w:rPr>
        <w:t>№</w:t>
      </w:r>
      <w:r w:rsidR="00567D5B">
        <w:rPr>
          <w:rFonts w:ascii="Times New Roman" w:hAnsi="Times New Roman" w:cs="Times New Roman"/>
          <w:sz w:val="28"/>
          <w:lang w:val="ru-RU"/>
        </w:rPr>
        <w:t xml:space="preserve"> 69</w:t>
      </w:r>
    </w:p>
    <w:p w:rsidR="00CC6348" w:rsidRDefault="00CC6348">
      <w:pPr>
        <w:rPr>
          <w:rFonts w:ascii="Times New Roman" w:hAnsi="Times New Roman" w:cs="Times New Roman"/>
          <w:sz w:val="28"/>
        </w:rPr>
      </w:pPr>
    </w:p>
    <w:p w:rsidR="00CC6348" w:rsidRDefault="00715609">
      <w:r>
        <w:rPr>
          <w:rFonts w:ascii="Times New Roman" w:hAnsi="Times New Roman" w:cs="Times New Roman"/>
          <w:sz w:val="28"/>
        </w:rPr>
        <w:t xml:space="preserve">Про затвердження </w:t>
      </w:r>
      <w:bookmarkStart w:id="0" w:name="__DdeLink__109_135516788"/>
      <w:r>
        <w:rPr>
          <w:rFonts w:ascii="Times New Roman" w:hAnsi="Times New Roman" w:cs="Times New Roman"/>
          <w:sz w:val="28"/>
        </w:rPr>
        <w:t>Положення</w:t>
      </w:r>
    </w:p>
    <w:p w:rsidR="009F7526" w:rsidRDefault="00715609" w:rsidP="00A41BF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 </w:t>
      </w:r>
      <w:bookmarkEnd w:id="0"/>
      <w:r w:rsidR="009F7526">
        <w:rPr>
          <w:rFonts w:ascii="Times New Roman" w:hAnsi="Times New Roman" w:cs="Times New Roman"/>
          <w:sz w:val="28"/>
        </w:rPr>
        <w:t>відомчі заохочувальні відзнаки</w:t>
      </w:r>
    </w:p>
    <w:p w:rsidR="00CC6348" w:rsidRDefault="00A41BF0" w:rsidP="00A41BF0">
      <w:r>
        <w:rPr>
          <w:rFonts w:ascii="Times New Roman" w:hAnsi="Times New Roman" w:cs="Times New Roman"/>
          <w:sz w:val="28"/>
        </w:rPr>
        <w:t>управління освіти Прилуцької міської ради</w:t>
      </w:r>
    </w:p>
    <w:p w:rsidR="00CC6348" w:rsidRDefault="00CC6348">
      <w:pPr>
        <w:rPr>
          <w:rFonts w:ascii="Times New Roman" w:hAnsi="Times New Roman" w:cs="Times New Roman"/>
          <w:sz w:val="28"/>
        </w:rPr>
      </w:pPr>
    </w:p>
    <w:p w:rsidR="00CC6348" w:rsidRDefault="00715609">
      <w:pPr>
        <w:shd w:val="clear" w:color="auto" w:fill="FFFFFF"/>
        <w:ind w:firstLine="62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Відповідно до </w:t>
      </w:r>
      <w:r w:rsidR="00A41BF0">
        <w:rPr>
          <w:rFonts w:ascii="Times New Roman" w:hAnsi="Times New Roman" w:cs="Times New Roman"/>
          <w:sz w:val="28"/>
        </w:rPr>
        <w:t>розділу 5 Положення про управління освіти Прилуцької міської ради, затвердженого рішенням міської ради (72 сесія 7 скликання) від 15 вересня 2020 року № 15</w:t>
      </w:r>
    </w:p>
    <w:p w:rsidR="00CC6348" w:rsidRDefault="00CC6348">
      <w:pPr>
        <w:shd w:val="clear" w:color="auto" w:fill="FFFFFF"/>
        <w:ind w:firstLine="624"/>
        <w:jc w:val="both"/>
        <w:rPr>
          <w:sz w:val="28"/>
        </w:rPr>
      </w:pPr>
    </w:p>
    <w:p w:rsidR="00CC6348" w:rsidRPr="009F7526" w:rsidRDefault="00715609">
      <w:pPr>
        <w:rPr>
          <w:rFonts w:ascii="Times New Roman" w:hAnsi="Times New Roman" w:cs="Times New Roman"/>
          <w:sz w:val="28"/>
        </w:rPr>
      </w:pPr>
      <w:r w:rsidRPr="009F7526">
        <w:rPr>
          <w:rFonts w:ascii="Times New Roman" w:hAnsi="Times New Roman" w:cs="Times New Roman"/>
          <w:sz w:val="28"/>
        </w:rPr>
        <w:t>НАКАЗУЮ:</w:t>
      </w:r>
    </w:p>
    <w:p w:rsidR="00CC6348" w:rsidRDefault="00CC6348">
      <w:pPr>
        <w:rPr>
          <w:rFonts w:ascii="Times New Roman" w:hAnsi="Times New Roman" w:cs="Times New Roman"/>
          <w:b/>
          <w:sz w:val="28"/>
        </w:rPr>
      </w:pPr>
    </w:p>
    <w:p w:rsidR="00CC6348" w:rsidRPr="009F7526" w:rsidRDefault="00715609" w:rsidP="009F7526">
      <w:pPr>
        <w:pStyle w:val="af"/>
        <w:numPr>
          <w:ilvl w:val="0"/>
          <w:numId w:val="1"/>
        </w:numPr>
        <w:shd w:val="clear" w:color="auto" w:fill="FFFFFF"/>
        <w:tabs>
          <w:tab w:val="left" w:pos="690"/>
          <w:tab w:val="left" w:pos="735"/>
        </w:tabs>
        <w:jc w:val="both"/>
        <w:rPr>
          <w:rFonts w:ascii="Times New Roman" w:hAnsi="Times New Roman" w:cs="Times New Roman"/>
          <w:sz w:val="28"/>
        </w:rPr>
      </w:pPr>
      <w:r w:rsidRPr="009F7526">
        <w:rPr>
          <w:rFonts w:ascii="Times New Roman" w:hAnsi="Times New Roman" w:cs="Times New Roman"/>
          <w:sz w:val="28"/>
        </w:rPr>
        <w:t xml:space="preserve">Затвердити Положення </w:t>
      </w:r>
      <w:r w:rsidR="009F7526" w:rsidRPr="009F7526">
        <w:rPr>
          <w:rFonts w:ascii="Times New Roman" w:hAnsi="Times New Roman" w:cs="Times New Roman"/>
          <w:sz w:val="28"/>
        </w:rPr>
        <w:t xml:space="preserve">про відомчі заохочувальні відзнаки управління освіти Прилуцької міської </w:t>
      </w:r>
      <w:r w:rsidR="00A41BF0" w:rsidRPr="009F7526">
        <w:rPr>
          <w:rFonts w:ascii="Times New Roman" w:hAnsi="Times New Roman" w:cs="Times New Roman"/>
          <w:sz w:val="28"/>
        </w:rPr>
        <w:t>(додається).</w:t>
      </w:r>
    </w:p>
    <w:p w:rsidR="00A41BF0" w:rsidRPr="00A41BF0" w:rsidRDefault="00A41BF0" w:rsidP="00A41BF0">
      <w:pPr>
        <w:pStyle w:val="af"/>
        <w:numPr>
          <w:ilvl w:val="0"/>
          <w:numId w:val="1"/>
        </w:numPr>
        <w:shd w:val="clear" w:color="auto" w:fill="FFFFFF"/>
        <w:tabs>
          <w:tab w:val="left" w:pos="690"/>
          <w:tab w:val="left" w:pos="735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Сектору з питань кадрової та юридичної роботи управління освіти міської ради (ШАМРАЙ Ю.О.) </w:t>
      </w:r>
      <w:r w:rsidR="009F7526">
        <w:rPr>
          <w:rFonts w:ascii="Times New Roman" w:hAnsi="Times New Roman" w:cs="Times New Roman"/>
          <w:sz w:val="28"/>
        </w:rPr>
        <w:t xml:space="preserve">даний наказ </w:t>
      </w:r>
      <w:r w:rsidR="00D855B5">
        <w:rPr>
          <w:rFonts w:ascii="Times New Roman" w:hAnsi="Times New Roman" w:cs="Times New Roman"/>
          <w:sz w:val="28"/>
        </w:rPr>
        <w:t xml:space="preserve">до відома </w:t>
      </w:r>
      <w:r w:rsidR="009F7526">
        <w:rPr>
          <w:rFonts w:ascii="Times New Roman" w:hAnsi="Times New Roman" w:cs="Times New Roman"/>
          <w:sz w:val="28"/>
        </w:rPr>
        <w:t>керівників закладів</w:t>
      </w:r>
      <w:r w:rsidR="00D855B5">
        <w:rPr>
          <w:rFonts w:ascii="Times New Roman" w:hAnsi="Times New Roman" w:cs="Times New Roman"/>
          <w:sz w:val="28"/>
        </w:rPr>
        <w:t xml:space="preserve"> освіти </w:t>
      </w:r>
      <w:r w:rsidR="009F7526">
        <w:rPr>
          <w:rFonts w:ascii="Times New Roman" w:hAnsi="Times New Roman" w:cs="Times New Roman"/>
          <w:sz w:val="28"/>
        </w:rPr>
        <w:t xml:space="preserve"> міста</w:t>
      </w:r>
      <w:r w:rsidR="00D855B5">
        <w:rPr>
          <w:rFonts w:ascii="Times New Roman" w:hAnsi="Times New Roman" w:cs="Times New Roman"/>
          <w:sz w:val="28"/>
        </w:rPr>
        <w:t>.</w:t>
      </w:r>
    </w:p>
    <w:p w:rsidR="00CC6348" w:rsidRDefault="009F7526">
      <w:pPr>
        <w:shd w:val="clear" w:color="auto" w:fill="FFFFFF"/>
        <w:tabs>
          <w:tab w:val="left" w:pos="690"/>
          <w:tab w:val="left" w:pos="735"/>
        </w:tabs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715609">
        <w:rPr>
          <w:rFonts w:ascii="Times New Roman" w:hAnsi="Times New Roman" w:cs="Times New Roman"/>
          <w:sz w:val="28"/>
        </w:rPr>
        <w:t>.</w:t>
      </w:r>
      <w:r w:rsidR="00A41BF0">
        <w:rPr>
          <w:rFonts w:ascii="Times New Roman" w:hAnsi="Times New Roman" w:cs="Times New Roman"/>
          <w:sz w:val="28"/>
        </w:rPr>
        <w:t xml:space="preserve"> </w:t>
      </w:r>
      <w:r w:rsidR="00715609">
        <w:rPr>
          <w:rFonts w:ascii="Times New Roman" w:hAnsi="Times New Roman" w:cs="Times New Roman"/>
          <w:sz w:val="28"/>
        </w:rPr>
        <w:t>Контроль за виконанням наказу залишаю за собою.</w:t>
      </w:r>
    </w:p>
    <w:p w:rsidR="00CC6348" w:rsidRDefault="00CC6348">
      <w:pPr>
        <w:shd w:val="clear" w:color="auto" w:fill="FFFFFF"/>
        <w:tabs>
          <w:tab w:val="left" w:pos="690"/>
          <w:tab w:val="left" w:pos="735"/>
        </w:tabs>
        <w:ind w:firstLine="567"/>
        <w:jc w:val="both"/>
        <w:rPr>
          <w:sz w:val="28"/>
        </w:rPr>
      </w:pPr>
    </w:p>
    <w:p w:rsidR="009F7526" w:rsidRDefault="009F7526" w:rsidP="009F7526">
      <w:pPr>
        <w:shd w:val="clear" w:color="auto" w:fill="FFFFFF"/>
        <w:jc w:val="both"/>
        <w:rPr>
          <w:rFonts w:ascii="Times New Roman" w:hAnsi="Times New Roman" w:cs="Times New Roman"/>
          <w:sz w:val="28"/>
        </w:rPr>
      </w:pPr>
    </w:p>
    <w:p w:rsidR="009F7526" w:rsidRDefault="00A41BF0" w:rsidP="009F7526">
      <w:pPr>
        <w:shd w:val="clear" w:color="auto" w:fill="FFFFFF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</w:t>
      </w:r>
      <w:r w:rsidR="00715609">
        <w:rPr>
          <w:rFonts w:ascii="Times New Roman" w:hAnsi="Times New Roman" w:cs="Times New Roman"/>
          <w:sz w:val="28"/>
        </w:rPr>
        <w:t xml:space="preserve">ачальник управління освіти </w:t>
      </w:r>
    </w:p>
    <w:p w:rsidR="00CC6348" w:rsidRDefault="009F7526" w:rsidP="009F7526">
      <w:pPr>
        <w:shd w:val="clear" w:color="auto" w:fill="FFFFFF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Прилуцької міської ради</w:t>
      </w:r>
      <w:r w:rsidR="00715609">
        <w:rPr>
          <w:rFonts w:ascii="Times New Roman" w:hAnsi="Times New Roman" w:cs="Times New Roman"/>
          <w:sz w:val="28"/>
        </w:rPr>
        <w:t xml:space="preserve">                                        </w:t>
      </w:r>
      <w:r w:rsidR="00A41BF0">
        <w:rPr>
          <w:rFonts w:ascii="Times New Roman" w:hAnsi="Times New Roman" w:cs="Times New Roman"/>
          <w:sz w:val="28"/>
        </w:rPr>
        <w:tab/>
        <w:t>Олександр ПРАВОСУД</w:t>
      </w:r>
    </w:p>
    <w:p w:rsidR="00CC6348" w:rsidRDefault="00CC6348"/>
    <w:p w:rsidR="0041270F" w:rsidRDefault="0041270F"/>
    <w:p w:rsidR="0041270F" w:rsidRDefault="0041270F"/>
    <w:p w:rsidR="0041270F" w:rsidRDefault="0041270F"/>
    <w:p w:rsidR="0041270F" w:rsidRDefault="0041270F"/>
    <w:p w:rsidR="0041270F" w:rsidRDefault="0041270F"/>
    <w:p w:rsidR="0041270F" w:rsidRDefault="0041270F"/>
    <w:p w:rsidR="0041270F" w:rsidRDefault="0041270F"/>
    <w:p w:rsidR="0041270F" w:rsidRDefault="0041270F"/>
    <w:p w:rsidR="0041270F" w:rsidRPr="0041270F" w:rsidRDefault="0041270F" w:rsidP="0041270F">
      <w:pPr>
        <w:tabs>
          <w:tab w:val="left" w:pos="1134"/>
          <w:tab w:val="left" w:pos="6660"/>
        </w:tabs>
        <w:spacing w:line="259" w:lineRule="auto"/>
        <w:ind w:left="5103" w:right="-81"/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</w:pPr>
      <w:r w:rsidRPr="0041270F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lastRenderedPageBreak/>
        <w:t>ЗАТВЕРДЖЕНО</w:t>
      </w:r>
    </w:p>
    <w:p w:rsidR="0041270F" w:rsidRPr="0041270F" w:rsidRDefault="0041270F" w:rsidP="0041270F">
      <w:pPr>
        <w:tabs>
          <w:tab w:val="left" w:pos="1134"/>
          <w:tab w:val="left" w:pos="6660"/>
        </w:tabs>
        <w:spacing w:line="259" w:lineRule="auto"/>
        <w:ind w:left="5103" w:right="-81"/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</w:pPr>
      <w:r w:rsidRPr="0041270F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 xml:space="preserve">наказом начальника управління освіти </w:t>
      </w:r>
    </w:p>
    <w:p w:rsidR="0041270F" w:rsidRPr="0041270F" w:rsidRDefault="0041270F" w:rsidP="0041270F">
      <w:pPr>
        <w:tabs>
          <w:tab w:val="left" w:pos="1134"/>
          <w:tab w:val="left" w:pos="6660"/>
        </w:tabs>
        <w:spacing w:line="259" w:lineRule="auto"/>
        <w:ind w:left="5103" w:right="-81"/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</w:pPr>
      <w:r w:rsidRPr="0041270F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Прилуцької міської ради</w:t>
      </w:r>
    </w:p>
    <w:p w:rsidR="0041270F" w:rsidRPr="0041270F" w:rsidRDefault="0041270F" w:rsidP="0041270F">
      <w:pPr>
        <w:tabs>
          <w:tab w:val="left" w:pos="1134"/>
          <w:tab w:val="left" w:pos="6660"/>
        </w:tabs>
        <w:spacing w:line="259" w:lineRule="auto"/>
        <w:ind w:left="5103" w:right="-81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</w:pPr>
      <w:r w:rsidRPr="0041270F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від 23.08.2022 №</w:t>
      </w:r>
      <w:r w:rsidRPr="0041270F"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  <w:t xml:space="preserve"> 69</w:t>
      </w:r>
    </w:p>
    <w:p w:rsidR="0041270F" w:rsidRPr="0041270F" w:rsidRDefault="0041270F" w:rsidP="0041270F">
      <w:pPr>
        <w:tabs>
          <w:tab w:val="left" w:pos="1134"/>
          <w:tab w:val="left" w:pos="6660"/>
        </w:tabs>
        <w:spacing w:line="259" w:lineRule="auto"/>
        <w:ind w:left="4820" w:right="-81"/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</w:pPr>
      <w:r w:rsidRPr="0041270F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 xml:space="preserve">   ____________ Олександр ПРАВОСУД</w:t>
      </w:r>
    </w:p>
    <w:p w:rsidR="0041270F" w:rsidRPr="0041270F" w:rsidRDefault="0041270F" w:rsidP="0041270F">
      <w:pPr>
        <w:tabs>
          <w:tab w:val="left" w:pos="1134"/>
          <w:tab w:val="left" w:pos="6660"/>
        </w:tabs>
        <w:spacing w:line="259" w:lineRule="auto"/>
        <w:ind w:right="-81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</w:pPr>
    </w:p>
    <w:p w:rsidR="0041270F" w:rsidRPr="0041270F" w:rsidRDefault="0041270F" w:rsidP="0041270F">
      <w:pPr>
        <w:tabs>
          <w:tab w:val="left" w:pos="1134"/>
          <w:tab w:val="left" w:pos="6660"/>
        </w:tabs>
        <w:spacing w:line="259" w:lineRule="auto"/>
        <w:ind w:right="-81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</w:pPr>
    </w:p>
    <w:p w:rsidR="0041270F" w:rsidRPr="0041270F" w:rsidRDefault="0041270F" w:rsidP="0041270F">
      <w:pPr>
        <w:tabs>
          <w:tab w:val="left" w:pos="1134"/>
          <w:tab w:val="left" w:pos="6660"/>
        </w:tabs>
        <w:spacing w:line="259" w:lineRule="auto"/>
        <w:ind w:right="-81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41270F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ПОЛОЖЕННЯ</w:t>
      </w:r>
    </w:p>
    <w:p w:rsidR="0041270F" w:rsidRPr="0041270F" w:rsidRDefault="0041270F" w:rsidP="0041270F">
      <w:pPr>
        <w:tabs>
          <w:tab w:val="left" w:pos="6660"/>
        </w:tabs>
        <w:spacing w:line="259" w:lineRule="auto"/>
        <w:ind w:right="-81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</w:pPr>
      <w:r w:rsidRPr="0041270F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про відомчі заохочувальні відзнаки</w:t>
      </w:r>
    </w:p>
    <w:p w:rsidR="0041270F" w:rsidRPr="0041270F" w:rsidRDefault="0041270F" w:rsidP="0041270F">
      <w:pPr>
        <w:tabs>
          <w:tab w:val="left" w:pos="6660"/>
        </w:tabs>
        <w:spacing w:line="259" w:lineRule="auto"/>
        <w:ind w:right="-81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</w:pPr>
      <w:r w:rsidRPr="0041270F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управління освіти Прилуцької міської ради</w:t>
      </w:r>
    </w:p>
    <w:p w:rsidR="0041270F" w:rsidRPr="0041270F" w:rsidRDefault="0041270F" w:rsidP="0041270F">
      <w:pPr>
        <w:tabs>
          <w:tab w:val="left" w:pos="6660"/>
        </w:tabs>
        <w:spacing w:after="160" w:line="259" w:lineRule="auto"/>
        <w:ind w:right="-81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</w:pPr>
    </w:p>
    <w:p w:rsidR="0041270F" w:rsidRPr="0041270F" w:rsidRDefault="0041270F" w:rsidP="0041270F">
      <w:pPr>
        <w:numPr>
          <w:ilvl w:val="0"/>
          <w:numId w:val="2"/>
        </w:numPr>
        <w:tabs>
          <w:tab w:val="left" w:pos="1080"/>
          <w:tab w:val="left" w:pos="6840"/>
        </w:tabs>
        <w:suppressAutoHyphens/>
        <w:spacing w:after="160" w:line="259" w:lineRule="auto"/>
        <w:ind w:left="0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</w:pPr>
      <w:r w:rsidRPr="0041270F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Відомчими заохочувальними відзнаками управління освіти Прилуцької міської ради (далі відзнаки) нагороджуються громадяни України та трудові педагогічні колективи за значні  досягнення в освітній діяльності, багаторічну сумлінну працю, вагомий внесок у розбудову галузі освіти міста, плідну науково-педагогічну діяльність, впровадження сучасних методів в освітній та виховний процеси, активну громадську діяльність.</w:t>
      </w:r>
    </w:p>
    <w:p w:rsidR="0041270F" w:rsidRPr="0041270F" w:rsidRDefault="0041270F" w:rsidP="0041270F">
      <w:pPr>
        <w:numPr>
          <w:ilvl w:val="0"/>
          <w:numId w:val="2"/>
        </w:numPr>
        <w:tabs>
          <w:tab w:val="left" w:pos="1080"/>
          <w:tab w:val="left" w:pos="6840"/>
        </w:tabs>
        <w:suppressAutoHyphens/>
        <w:spacing w:after="160" w:line="259" w:lineRule="auto"/>
        <w:ind w:left="0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</w:pPr>
      <w:r w:rsidRPr="0041270F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Відомчою заохочувальною відзнакою нагороджуються особи, які пропрацювали в галузі освіти не менше 3 років.</w:t>
      </w:r>
      <w:r w:rsidRPr="0041270F">
        <w:rPr>
          <w:rFonts w:ascii="TimesNewRoman" w:eastAsia="Times New Roman" w:hAnsi="TimesNewRoman" w:cs="TimesNewRoman"/>
          <w:kern w:val="0"/>
          <w:sz w:val="28"/>
          <w:szCs w:val="28"/>
          <w:lang w:eastAsia="en-US" w:bidi="ar-SA"/>
        </w:rPr>
        <w:t xml:space="preserve"> </w:t>
      </w:r>
    </w:p>
    <w:p w:rsidR="0041270F" w:rsidRPr="0041270F" w:rsidRDefault="0041270F" w:rsidP="0041270F">
      <w:pPr>
        <w:numPr>
          <w:ilvl w:val="0"/>
          <w:numId w:val="2"/>
        </w:numPr>
        <w:tabs>
          <w:tab w:val="left" w:pos="1080"/>
        </w:tabs>
        <w:suppressAutoHyphens/>
        <w:spacing w:after="160" w:line="259" w:lineRule="auto"/>
        <w:ind w:left="0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</w:pPr>
      <w:r w:rsidRPr="0041270F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Висунення кандидатур для нагородження здійснюється гласно у трудових колективах, де працює особа.</w:t>
      </w:r>
    </w:p>
    <w:p w:rsidR="0041270F" w:rsidRPr="0041270F" w:rsidRDefault="0041270F" w:rsidP="0041270F">
      <w:pPr>
        <w:numPr>
          <w:ilvl w:val="0"/>
          <w:numId w:val="2"/>
        </w:numPr>
        <w:tabs>
          <w:tab w:val="left" w:pos="1080"/>
        </w:tabs>
        <w:suppressAutoHyphens/>
        <w:spacing w:after="160" w:line="259" w:lineRule="auto"/>
        <w:ind w:left="0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</w:pPr>
      <w:r w:rsidRPr="0041270F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Управління освіти Прилуцької міської ради має такі відомчі заохочувальні відзнаки:</w:t>
      </w:r>
    </w:p>
    <w:p w:rsidR="0041270F" w:rsidRPr="0041270F" w:rsidRDefault="0041270F" w:rsidP="0041270F">
      <w:pPr>
        <w:tabs>
          <w:tab w:val="left" w:pos="6660"/>
        </w:tabs>
        <w:spacing w:line="259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</w:pPr>
      <w:r w:rsidRPr="0041270F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Грамота управління освіти Прилуцької міської ради;</w:t>
      </w:r>
    </w:p>
    <w:p w:rsidR="0041270F" w:rsidRPr="0041270F" w:rsidRDefault="0041270F" w:rsidP="0041270F">
      <w:pPr>
        <w:tabs>
          <w:tab w:val="left" w:pos="6660"/>
        </w:tabs>
        <w:spacing w:line="259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</w:pPr>
      <w:r w:rsidRPr="0041270F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Подяка начальника управління освіти Прилуцької міської ради.</w:t>
      </w:r>
    </w:p>
    <w:p w:rsidR="0041270F" w:rsidRPr="0041270F" w:rsidRDefault="0041270F" w:rsidP="0041270F">
      <w:pPr>
        <w:numPr>
          <w:ilvl w:val="0"/>
          <w:numId w:val="2"/>
        </w:numPr>
        <w:tabs>
          <w:tab w:val="left" w:pos="1080"/>
          <w:tab w:val="left" w:pos="6840"/>
        </w:tabs>
        <w:suppressAutoHyphens/>
        <w:spacing w:after="160" w:line="259" w:lineRule="auto"/>
        <w:ind w:left="0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</w:pPr>
      <w:r w:rsidRPr="0041270F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en-US" w:bidi="ar-SA"/>
        </w:rPr>
        <w:t xml:space="preserve">Грамотою управління освіти Прилуцької міської ради </w:t>
      </w:r>
      <w:r w:rsidRPr="0041270F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(далі – Грамота</w:t>
      </w:r>
      <w:r w:rsidRPr="0041270F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en-US" w:bidi="ar-SA"/>
        </w:rPr>
        <w:t>)</w:t>
      </w:r>
      <w:r w:rsidRPr="0041270F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 xml:space="preserve"> – відзначаються громадяни України, колективи закладів освіти  міста за в освітній діяльності, багаторічну сумлінну працю, вагомий внесок у розбудову галузі освіти міста, плідну науково-педагогічну діяльність, впровадження сучасних методів в освітній та виховний процеси.</w:t>
      </w:r>
    </w:p>
    <w:p w:rsidR="0041270F" w:rsidRPr="0041270F" w:rsidRDefault="0041270F" w:rsidP="0041270F">
      <w:pPr>
        <w:autoSpaceDE w:val="0"/>
        <w:autoSpaceDN w:val="0"/>
        <w:adjustRightInd w:val="0"/>
        <w:spacing w:after="160" w:line="259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</w:pPr>
      <w:r w:rsidRPr="0041270F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en-US" w:bidi="ar-SA"/>
        </w:rPr>
        <w:t xml:space="preserve">Подякою управління освіти Прилуцької міської ради </w:t>
      </w:r>
      <w:r w:rsidRPr="0041270F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(далі</w:t>
      </w:r>
      <w:r w:rsidRPr="0041270F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en-US" w:bidi="ar-SA"/>
        </w:rPr>
        <w:t xml:space="preserve"> </w:t>
      </w:r>
      <w:r w:rsidRPr="0041270F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– Подяка) – відзначаються педагогічні працівники, колективи закладів освіти, а також інші особи за заслуги в реалізації державної політики в галузі освіти, активну громадську діяльність.</w:t>
      </w:r>
    </w:p>
    <w:p w:rsidR="0041270F" w:rsidRPr="0041270F" w:rsidRDefault="0041270F" w:rsidP="0041270F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160" w:line="259" w:lineRule="auto"/>
        <w:ind w:left="0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</w:pPr>
      <w:r w:rsidRPr="0041270F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 xml:space="preserve"> Нагородження однією з  відзнак проводиться не частіше одного разу на три роки. </w:t>
      </w:r>
    </w:p>
    <w:p w:rsidR="0041270F" w:rsidRPr="0041270F" w:rsidRDefault="0041270F" w:rsidP="0041270F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</w:pPr>
      <w:r w:rsidRPr="0041270F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lastRenderedPageBreak/>
        <w:t>Наказ про нагородження відзнакою готує сектор з питань кадрової та юридичної роботи.</w:t>
      </w:r>
    </w:p>
    <w:p w:rsidR="0041270F" w:rsidRPr="0041270F" w:rsidRDefault="0041270F" w:rsidP="0041270F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160" w:line="259" w:lineRule="auto"/>
        <w:ind w:left="0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</w:pPr>
      <w:r w:rsidRPr="0041270F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Нагородження відзнакою здійснюється згідно з наказом начальника управління освіти Прилуцької міської ради:</w:t>
      </w:r>
    </w:p>
    <w:p w:rsidR="0041270F" w:rsidRPr="0041270F" w:rsidRDefault="0041270F" w:rsidP="0041270F">
      <w:pPr>
        <w:tabs>
          <w:tab w:val="num" w:pos="720"/>
          <w:tab w:val="left" w:pos="1134"/>
        </w:tabs>
        <w:autoSpaceDE w:val="0"/>
        <w:autoSpaceDN w:val="0"/>
        <w:adjustRightInd w:val="0"/>
        <w:spacing w:line="259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</w:pPr>
      <w:r w:rsidRPr="0041270F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- за підсумками навчального року;</w:t>
      </w:r>
    </w:p>
    <w:p w:rsidR="0041270F" w:rsidRPr="0041270F" w:rsidRDefault="0041270F" w:rsidP="0041270F">
      <w:pPr>
        <w:tabs>
          <w:tab w:val="num" w:pos="720"/>
          <w:tab w:val="left" w:pos="1134"/>
          <w:tab w:val="left" w:pos="6660"/>
        </w:tabs>
        <w:spacing w:line="259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</w:pPr>
      <w:r w:rsidRPr="0041270F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- з нагоди ювілейних дат заснування закладу освіти;</w:t>
      </w:r>
    </w:p>
    <w:p w:rsidR="0041270F" w:rsidRPr="0041270F" w:rsidRDefault="0041270F" w:rsidP="0041270F">
      <w:pPr>
        <w:tabs>
          <w:tab w:val="num" w:pos="720"/>
          <w:tab w:val="left" w:pos="851"/>
          <w:tab w:val="left" w:pos="6660"/>
        </w:tabs>
        <w:spacing w:line="259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</w:pPr>
      <w:r w:rsidRPr="0041270F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- з нагоди святкування професійних свят працівників освіти;</w:t>
      </w:r>
    </w:p>
    <w:p w:rsidR="0041270F" w:rsidRPr="0041270F" w:rsidRDefault="0041270F" w:rsidP="0041270F">
      <w:pPr>
        <w:tabs>
          <w:tab w:val="num" w:pos="720"/>
          <w:tab w:val="left" w:pos="851"/>
          <w:tab w:val="left" w:pos="6660"/>
        </w:tabs>
        <w:spacing w:line="259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</w:pPr>
      <w:r w:rsidRPr="0041270F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- з нагоди святкування ювілейної дати в особистому житті особи, що подається до нагородження;</w:t>
      </w:r>
    </w:p>
    <w:p w:rsidR="0041270F" w:rsidRPr="0041270F" w:rsidRDefault="0041270F" w:rsidP="0041270F">
      <w:pPr>
        <w:tabs>
          <w:tab w:val="num" w:pos="720"/>
          <w:tab w:val="left" w:pos="1134"/>
          <w:tab w:val="left" w:pos="6660"/>
        </w:tabs>
        <w:spacing w:after="160" w:line="259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</w:pPr>
      <w:r w:rsidRPr="0041270F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 xml:space="preserve">- за конкретні  заслуги особи чи колективу, значні досягнення в реалізації державної політики в галузі  освіти. </w:t>
      </w:r>
    </w:p>
    <w:p w:rsidR="0041270F" w:rsidRPr="0041270F" w:rsidRDefault="0041270F" w:rsidP="0041270F">
      <w:pPr>
        <w:tabs>
          <w:tab w:val="num" w:pos="720"/>
          <w:tab w:val="left" w:pos="1134"/>
        </w:tabs>
        <w:spacing w:line="259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</w:pPr>
      <w:r w:rsidRPr="0041270F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7.</w:t>
      </w:r>
      <w:r w:rsidRPr="0041270F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ab/>
        <w:t>Подання про нагородження вносить керівник закладу освіти.</w:t>
      </w:r>
    </w:p>
    <w:p w:rsidR="0041270F" w:rsidRPr="0041270F" w:rsidRDefault="0041270F" w:rsidP="0041270F">
      <w:pPr>
        <w:tabs>
          <w:tab w:val="left" w:pos="0"/>
          <w:tab w:val="num" w:pos="720"/>
          <w:tab w:val="left" w:pos="1134"/>
        </w:tabs>
        <w:spacing w:line="259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</w:pPr>
      <w:r w:rsidRPr="0041270F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8.</w:t>
      </w:r>
      <w:r w:rsidRPr="0041270F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ab/>
        <w:t>У поданні  про нагородження вказуються:</w:t>
      </w:r>
    </w:p>
    <w:p w:rsidR="0041270F" w:rsidRPr="0041270F" w:rsidRDefault="0041270F" w:rsidP="0041270F">
      <w:pPr>
        <w:tabs>
          <w:tab w:val="num" w:pos="720"/>
          <w:tab w:val="left" w:pos="1134"/>
          <w:tab w:val="left" w:pos="6660"/>
        </w:tabs>
        <w:spacing w:line="259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</w:pPr>
      <w:r w:rsidRPr="0041270F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-  прізвище, ім’я, по-батькові особи із зазначенням посади;</w:t>
      </w:r>
    </w:p>
    <w:p w:rsidR="0041270F" w:rsidRPr="0041270F" w:rsidRDefault="0041270F" w:rsidP="0041270F">
      <w:pPr>
        <w:tabs>
          <w:tab w:val="left" w:pos="6660"/>
        </w:tabs>
        <w:spacing w:line="259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</w:pPr>
      <w:r w:rsidRPr="0041270F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- подія, до якої пропонується відзначення, дата і місце проведення нагородження;</w:t>
      </w:r>
    </w:p>
    <w:p w:rsidR="0041270F" w:rsidRPr="0041270F" w:rsidRDefault="0041270F" w:rsidP="0041270F">
      <w:pPr>
        <w:tabs>
          <w:tab w:val="left" w:pos="6660"/>
        </w:tabs>
        <w:spacing w:line="259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</w:pPr>
      <w:r w:rsidRPr="0041270F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- вид відзнаки;</w:t>
      </w:r>
    </w:p>
    <w:p w:rsidR="0041270F" w:rsidRPr="0041270F" w:rsidRDefault="0041270F" w:rsidP="0041270F">
      <w:pPr>
        <w:tabs>
          <w:tab w:val="left" w:pos="6660"/>
        </w:tabs>
        <w:spacing w:line="259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</w:pPr>
      <w:r w:rsidRPr="0041270F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- заслуги, за які пропонується відзначення Подякою або Грамотою;</w:t>
      </w:r>
    </w:p>
    <w:p w:rsidR="0041270F" w:rsidRPr="0041270F" w:rsidRDefault="0041270F" w:rsidP="0041270F">
      <w:pPr>
        <w:tabs>
          <w:tab w:val="left" w:pos="0"/>
          <w:tab w:val="left" w:pos="1276"/>
        </w:tabs>
        <w:spacing w:line="259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</w:pPr>
      <w:r w:rsidRPr="0041270F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9.</w:t>
      </w:r>
      <w:r w:rsidRPr="0041270F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ab/>
        <w:t>Одночасно з поданням подаються такі документи:</w:t>
      </w:r>
    </w:p>
    <w:p w:rsidR="0041270F" w:rsidRPr="0041270F" w:rsidRDefault="0041270F" w:rsidP="0041270F">
      <w:pPr>
        <w:tabs>
          <w:tab w:val="left" w:pos="0"/>
          <w:tab w:val="left" w:pos="1276"/>
        </w:tabs>
        <w:spacing w:line="259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</w:pPr>
      <w:r w:rsidRPr="0041270F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- згода на обробку персональних даних;</w:t>
      </w:r>
    </w:p>
    <w:p w:rsidR="0041270F" w:rsidRPr="0041270F" w:rsidRDefault="0041270F" w:rsidP="0041270F">
      <w:pPr>
        <w:tabs>
          <w:tab w:val="left" w:pos="0"/>
          <w:tab w:val="left" w:pos="1276"/>
        </w:tabs>
        <w:spacing w:line="259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</w:pPr>
      <w:r w:rsidRPr="0041270F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- копія 1-ї сторінки паспорта.</w:t>
      </w:r>
    </w:p>
    <w:p w:rsidR="0041270F" w:rsidRPr="0041270F" w:rsidRDefault="0041270F" w:rsidP="0041270F">
      <w:pPr>
        <w:tabs>
          <w:tab w:val="left" w:pos="0"/>
          <w:tab w:val="left" w:pos="1276"/>
        </w:tabs>
        <w:spacing w:line="259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</w:pPr>
      <w:r w:rsidRPr="0041270F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10.</w:t>
      </w:r>
      <w:r w:rsidRPr="0041270F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ab/>
        <w:t>У разі невідповідності вимогам даного Положення поданих нагородних документів вони не розглядаються і назад не повертаються.</w:t>
      </w:r>
    </w:p>
    <w:p w:rsidR="0041270F" w:rsidRPr="0041270F" w:rsidRDefault="0041270F" w:rsidP="0041270F">
      <w:pPr>
        <w:tabs>
          <w:tab w:val="left" w:pos="0"/>
          <w:tab w:val="left" w:pos="1276"/>
        </w:tabs>
        <w:spacing w:line="259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</w:pPr>
      <w:r w:rsidRPr="0041270F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11.</w:t>
      </w:r>
      <w:r w:rsidRPr="0041270F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ab/>
        <w:t>Керівники закладів освіти, яким надано право вносити подання про нагородження відзнаками управління освіти Прилуцької міської ради несуть персональну відповідальність за неухильне додержання вимог цього Положення та достовірність указаної в документах інформації.</w:t>
      </w:r>
    </w:p>
    <w:p w:rsidR="0041270F" w:rsidRPr="0041270F" w:rsidRDefault="0041270F" w:rsidP="0041270F">
      <w:pPr>
        <w:tabs>
          <w:tab w:val="left" w:pos="0"/>
          <w:tab w:val="left" w:pos="1276"/>
        </w:tabs>
        <w:spacing w:line="259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</w:pPr>
      <w:r w:rsidRPr="0041270F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12.</w:t>
      </w:r>
      <w:r w:rsidRPr="0041270F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ab/>
        <w:t>Вручення заохочувальних відзнак управління освіти проводиться в урочистій обстановці.</w:t>
      </w:r>
    </w:p>
    <w:p w:rsidR="0041270F" w:rsidRPr="0041270F" w:rsidRDefault="0041270F" w:rsidP="0041270F">
      <w:pPr>
        <w:tabs>
          <w:tab w:val="left" w:pos="1276"/>
          <w:tab w:val="left" w:pos="6660"/>
        </w:tabs>
        <w:spacing w:line="259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</w:pPr>
      <w:r w:rsidRPr="0041270F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13. Про нагородження відзнаками у трудовій книжці нагородженого робиться відповідний запис.</w:t>
      </w:r>
    </w:p>
    <w:p w:rsidR="0041270F" w:rsidRPr="0041270F" w:rsidRDefault="0041270F" w:rsidP="0041270F">
      <w:pPr>
        <w:tabs>
          <w:tab w:val="left" w:pos="6660"/>
        </w:tabs>
        <w:spacing w:line="259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</w:pPr>
    </w:p>
    <w:p w:rsidR="0041270F" w:rsidRPr="0041270F" w:rsidRDefault="0041270F" w:rsidP="0041270F">
      <w:pPr>
        <w:tabs>
          <w:tab w:val="left" w:pos="6660"/>
        </w:tabs>
        <w:spacing w:line="259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</w:pPr>
    </w:p>
    <w:p w:rsidR="0041270F" w:rsidRPr="0041270F" w:rsidRDefault="0041270F" w:rsidP="0041270F">
      <w:pPr>
        <w:tabs>
          <w:tab w:val="left" w:pos="6660"/>
        </w:tabs>
        <w:spacing w:line="259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</w:pPr>
      <w:r w:rsidRPr="0041270F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 xml:space="preserve">Завідувач сектора </w:t>
      </w:r>
    </w:p>
    <w:p w:rsidR="0041270F" w:rsidRPr="0041270F" w:rsidRDefault="0041270F" w:rsidP="0041270F">
      <w:pPr>
        <w:tabs>
          <w:tab w:val="left" w:pos="6660"/>
        </w:tabs>
        <w:spacing w:line="259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</w:pPr>
      <w:r w:rsidRPr="0041270F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з питань кадрової та юридичної роботи</w:t>
      </w:r>
      <w:r w:rsidRPr="0041270F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ab/>
      </w:r>
      <w:r w:rsidRPr="0041270F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ab/>
        <w:t>Юлія ШАМРАЙ</w:t>
      </w:r>
    </w:p>
    <w:p w:rsidR="0041270F" w:rsidRDefault="0041270F">
      <w:bookmarkStart w:id="1" w:name="_GoBack"/>
      <w:bookmarkEnd w:id="1"/>
    </w:p>
    <w:sectPr w:rsidR="0041270F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altName w:val="Yu Gothic"/>
    <w:charset w:val="01"/>
    <w:family w:val="roman"/>
    <w:pitch w:val="variable"/>
  </w:font>
  <w:font w:name="Noto Serif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oto Sans CJK SC">
    <w:panose1 w:val="00000000000000000000"/>
    <w:charset w:val="00"/>
    <w:family w:val="roman"/>
    <w:notTrueType/>
    <w:pitch w:val="default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80"/>
    <w:family w:val="swiss"/>
    <w:pitch w:val="variable"/>
  </w:font>
  <w:font w:name="0"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3E702B"/>
    <w:multiLevelType w:val="hybridMultilevel"/>
    <w:tmpl w:val="1A9AF606"/>
    <w:lvl w:ilvl="0" w:tplc="4796C9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C747A2E"/>
    <w:multiLevelType w:val="hybridMultilevel"/>
    <w:tmpl w:val="F4528D92"/>
    <w:lvl w:ilvl="0" w:tplc="B42C8E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348"/>
    <w:rsid w:val="0041270F"/>
    <w:rsid w:val="00567D5B"/>
    <w:rsid w:val="007051D2"/>
    <w:rsid w:val="00715609"/>
    <w:rsid w:val="009F7526"/>
    <w:rsid w:val="00A41BF0"/>
    <w:rsid w:val="00AD480B"/>
    <w:rsid w:val="00CA510A"/>
    <w:rsid w:val="00CC6348"/>
    <w:rsid w:val="00D85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767FD6-9D1B-427A-B2C3-BED5FE2E8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oto Serif CJK SC" w:hAnsi="Liberation Serif" w:cs="Lohit Devanagari"/>
        <w:kern w:val="2"/>
        <w:sz w:val="24"/>
        <w:szCs w:val="24"/>
        <w:lang w:val="uk-UA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0"/>
    <w:qFormat/>
    <w:pPr>
      <w:spacing w:before="440" w:after="60"/>
      <w:outlineLvl w:val="0"/>
    </w:pPr>
    <w:rPr>
      <w:rFonts w:ascii="Arial" w:hAnsi="Arial"/>
      <w:b/>
      <w:sz w:val="34"/>
    </w:rPr>
  </w:style>
  <w:style w:type="paragraph" w:styleId="2">
    <w:name w:val="heading 2"/>
    <w:basedOn w:val="a0"/>
    <w:qFormat/>
    <w:pPr>
      <w:spacing w:before="440" w:after="60"/>
      <w:outlineLvl w:val="1"/>
    </w:pPr>
    <w:rPr>
      <w:rFonts w:ascii="Arial" w:hAnsi="Arial"/>
      <w:b/>
    </w:rPr>
  </w:style>
  <w:style w:type="paragraph" w:styleId="3">
    <w:name w:val="heading 3"/>
    <w:basedOn w:val="a0"/>
    <w:qFormat/>
    <w:pPr>
      <w:spacing w:before="440" w:after="60"/>
      <w:outlineLvl w:val="2"/>
    </w:pPr>
    <w:rPr>
      <w:rFonts w:ascii="Arial" w:hAnsi="Arial"/>
      <w:b/>
    </w:rPr>
  </w:style>
  <w:style w:type="paragraph" w:styleId="4">
    <w:name w:val="heading 4"/>
    <w:basedOn w:val="a0"/>
    <w:qFormat/>
    <w:pPr>
      <w:spacing w:before="440" w:after="60"/>
      <w:outlineLvl w:val="3"/>
    </w:pPr>
    <w:rPr>
      <w:rFonts w:ascii="Arial" w:hAnsi="Arial"/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Символи кінцевої виноски"/>
    <w:qFormat/>
  </w:style>
  <w:style w:type="character" w:customStyle="1" w:styleId="FootnoteCharacters">
    <w:name w:val="Footnote Characters"/>
    <w:qFormat/>
    <w:rPr>
      <w:sz w:val="20"/>
      <w:vertAlign w:val="superscript"/>
    </w:rPr>
  </w:style>
  <w:style w:type="character" w:customStyle="1" w:styleId="a5">
    <w:name w:val="Прив'язка виноски"/>
    <w:rPr>
      <w:sz w:val="20"/>
      <w:vertAlign w:val="superscript"/>
    </w:rPr>
  </w:style>
  <w:style w:type="character" w:customStyle="1" w:styleId="EndnoteCharacters">
    <w:name w:val="Endnote Characters"/>
    <w:qFormat/>
    <w:rPr>
      <w:sz w:val="20"/>
      <w:vertAlign w:val="superscript"/>
    </w:rPr>
  </w:style>
  <w:style w:type="character" w:customStyle="1" w:styleId="a6">
    <w:name w:val="Прив'язка кінцевої виноски"/>
    <w:rPr>
      <w:sz w:val="20"/>
      <w:vertAlign w:val="superscript"/>
    </w:rPr>
  </w:style>
  <w:style w:type="character" w:customStyle="1" w:styleId="BulletSymbolstext">
    <w:name w:val="Bullet Symbols_text"/>
    <w:qFormat/>
    <w:rPr>
      <w:rFonts w:ascii="OpenSymbol" w:hAnsi="OpenSymbol" w:cs="OpenSymbol"/>
    </w:rPr>
  </w:style>
  <w:style w:type="paragraph" w:customStyle="1" w:styleId="a0">
    <w:name w:val="Заголовок"/>
    <w:basedOn w:val="a"/>
    <w:next w:val="a7"/>
    <w:qFormat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</w:style>
  <w:style w:type="paragraph" w:styleId="a9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a">
    <w:name w:val="Покажчик"/>
    <w:basedOn w:val="a"/>
    <w:qFormat/>
    <w:pPr>
      <w:suppressLineNumbers/>
    </w:pPr>
  </w:style>
  <w:style w:type="paragraph" w:customStyle="1" w:styleId="UpperRomanList">
    <w:name w:val="Upper Roman List"/>
    <w:qFormat/>
    <w:pPr>
      <w:widowControl w:val="0"/>
      <w:suppressAutoHyphens/>
      <w:ind w:left="720" w:hanging="431"/>
    </w:pPr>
    <w:rPr>
      <w:rFonts w:eastAsia="0" w:cs="Liberation Serif"/>
      <w:lang w:eastAsia="hi-IN"/>
    </w:rPr>
  </w:style>
  <w:style w:type="paragraph" w:customStyle="1" w:styleId="UpperCaseList">
    <w:name w:val="Upper Case List"/>
    <w:basedOn w:val="NumberedList"/>
    <w:qFormat/>
  </w:style>
  <w:style w:type="paragraph" w:customStyle="1" w:styleId="TriangleList">
    <w:name w:val="Triangle List"/>
    <w:qFormat/>
    <w:pPr>
      <w:widowControl w:val="0"/>
      <w:suppressAutoHyphens/>
      <w:ind w:left="720" w:hanging="431"/>
    </w:pPr>
    <w:rPr>
      <w:rFonts w:ascii="Times New Roman" w:eastAsia="Liberation Sans" w:hAnsi="Times New Roman" w:cs="Liberation Serif"/>
      <w:lang w:eastAsia="hi-IN"/>
    </w:rPr>
  </w:style>
  <w:style w:type="paragraph" w:customStyle="1" w:styleId="TickList">
    <w:name w:val="Tick List"/>
    <w:qFormat/>
    <w:pPr>
      <w:widowControl w:val="0"/>
      <w:suppressAutoHyphens/>
      <w:ind w:left="720" w:hanging="431"/>
    </w:pPr>
    <w:rPr>
      <w:rFonts w:ascii="Times New Roman" w:eastAsia="Liberation Sans" w:hAnsi="Times New Roman" w:cs="Liberation Serif"/>
      <w:lang w:eastAsia="hi-IN"/>
    </w:rPr>
  </w:style>
  <w:style w:type="paragraph" w:customStyle="1" w:styleId="Textbody">
    <w:name w:val="Text body"/>
    <w:qFormat/>
    <w:pPr>
      <w:widowControl w:val="0"/>
      <w:suppressAutoHyphens/>
      <w:spacing w:after="140" w:line="271" w:lineRule="auto"/>
    </w:pPr>
    <w:rPr>
      <w:rFonts w:eastAsia="0" w:cs="Liberation Serif"/>
      <w:lang w:eastAsia="hi-IN"/>
    </w:rPr>
  </w:style>
  <w:style w:type="paragraph" w:customStyle="1" w:styleId="StarList">
    <w:name w:val="Star List"/>
    <w:qFormat/>
    <w:pPr>
      <w:widowControl w:val="0"/>
      <w:suppressAutoHyphens/>
      <w:ind w:left="720" w:hanging="431"/>
    </w:pPr>
    <w:rPr>
      <w:rFonts w:ascii="Times New Roman" w:eastAsia="Liberation Sans" w:hAnsi="Times New Roman" w:cs="Liberation Serif"/>
      <w:lang w:eastAsia="hi-IN"/>
    </w:rPr>
  </w:style>
  <w:style w:type="paragraph" w:customStyle="1" w:styleId="SquareList">
    <w:name w:val="Square List"/>
    <w:qFormat/>
    <w:pPr>
      <w:widowControl w:val="0"/>
      <w:suppressAutoHyphens/>
      <w:ind w:left="720" w:hanging="431"/>
    </w:pPr>
    <w:rPr>
      <w:rFonts w:ascii="Times New Roman" w:eastAsia="Liberation Sans" w:hAnsi="Times New Roman" w:cs="Liberation Serif"/>
      <w:lang w:eastAsia="hi-IN"/>
    </w:rPr>
  </w:style>
  <w:style w:type="paragraph" w:customStyle="1" w:styleId="SectionHeading">
    <w:name w:val="Section Heading"/>
    <w:basedOn w:val="NumberedHeading1"/>
    <w:qFormat/>
    <w:pPr>
      <w:tabs>
        <w:tab w:val="clear" w:pos="431"/>
        <w:tab w:val="left" w:pos="1584"/>
      </w:tabs>
    </w:pPr>
  </w:style>
  <w:style w:type="paragraph" w:styleId="ab">
    <w:name w:val="Plain Text"/>
    <w:basedOn w:val="a"/>
    <w:qFormat/>
    <w:rPr>
      <w:rFonts w:ascii="Courier New" w:hAnsi="Courier New"/>
    </w:rPr>
  </w:style>
  <w:style w:type="paragraph" w:customStyle="1" w:styleId="NumberedList">
    <w:name w:val="Numbered List"/>
    <w:qFormat/>
    <w:pPr>
      <w:widowControl w:val="0"/>
      <w:suppressAutoHyphens/>
      <w:ind w:left="720" w:hanging="431"/>
    </w:pPr>
    <w:rPr>
      <w:rFonts w:ascii="Times New Roman" w:eastAsia="Liberation Sans" w:hAnsi="Times New Roman" w:cs="Liberation Serif"/>
      <w:lang w:eastAsia="hi-IN"/>
    </w:rPr>
  </w:style>
  <w:style w:type="paragraph" w:customStyle="1" w:styleId="NumberedHeading3">
    <w:name w:val="Numbered Heading 3"/>
    <w:qFormat/>
    <w:pPr>
      <w:widowControl w:val="0"/>
      <w:tabs>
        <w:tab w:val="left" w:pos="431"/>
      </w:tabs>
      <w:suppressAutoHyphens/>
    </w:pPr>
    <w:rPr>
      <w:rFonts w:eastAsia="0" w:cs="Liberation Serif"/>
      <w:lang w:eastAsia="hi-IN"/>
    </w:rPr>
  </w:style>
  <w:style w:type="paragraph" w:customStyle="1" w:styleId="NumberedHeading2">
    <w:name w:val="Numbered Heading 2"/>
    <w:qFormat/>
    <w:pPr>
      <w:widowControl w:val="0"/>
      <w:tabs>
        <w:tab w:val="left" w:pos="431"/>
      </w:tabs>
      <w:suppressAutoHyphens/>
    </w:pPr>
    <w:rPr>
      <w:rFonts w:eastAsia="0" w:cs="Liberation Serif"/>
      <w:lang w:eastAsia="hi-IN"/>
    </w:rPr>
  </w:style>
  <w:style w:type="paragraph" w:customStyle="1" w:styleId="NumberedHeading1">
    <w:name w:val="Numbered Heading 1"/>
    <w:qFormat/>
    <w:pPr>
      <w:widowControl w:val="0"/>
      <w:tabs>
        <w:tab w:val="left" w:pos="431"/>
      </w:tabs>
      <w:suppressAutoHyphens/>
    </w:pPr>
    <w:rPr>
      <w:rFonts w:eastAsia="0" w:cs="Liberation Serif"/>
      <w:lang w:eastAsia="hi-IN"/>
    </w:rPr>
  </w:style>
  <w:style w:type="paragraph" w:customStyle="1" w:styleId="LowerRomanList">
    <w:name w:val="Lower Roman List"/>
    <w:qFormat/>
    <w:pPr>
      <w:widowControl w:val="0"/>
      <w:suppressAutoHyphens/>
      <w:ind w:left="720" w:hanging="431"/>
    </w:pPr>
    <w:rPr>
      <w:rFonts w:eastAsia="0" w:cs="Liberation Serif"/>
      <w:lang w:eastAsia="hi-IN"/>
    </w:rPr>
  </w:style>
  <w:style w:type="paragraph" w:customStyle="1" w:styleId="LowerCaseList">
    <w:name w:val="Lower Case List"/>
    <w:qFormat/>
    <w:pPr>
      <w:ind w:left="720" w:hanging="431"/>
    </w:pPr>
    <w:rPr>
      <w:rFonts w:ascii="Times New Roman" w:hAnsi="Times New Roman"/>
    </w:rPr>
  </w:style>
  <w:style w:type="paragraph" w:customStyle="1" w:styleId="ImpliesList">
    <w:name w:val="Implies List"/>
    <w:qFormat/>
    <w:pPr>
      <w:widowControl w:val="0"/>
      <w:suppressAutoHyphens/>
      <w:ind w:left="720" w:hanging="431"/>
    </w:pPr>
    <w:rPr>
      <w:rFonts w:ascii="Times New Roman" w:eastAsia="Liberation Sans" w:hAnsi="Times New Roman" w:cs="Liberation Serif"/>
      <w:lang w:eastAsia="hi-IN"/>
    </w:rPr>
  </w:style>
  <w:style w:type="paragraph" w:customStyle="1" w:styleId="HeartList">
    <w:name w:val="Heart List"/>
    <w:qFormat/>
    <w:pPr>
      <w:widowControl w:val="0"/>
      <w:suppressAutoHyphens/>
      <w:ind w:left="720" w:hanging="431"/>
    </w:pPr>
    <w:rPr>
      <w:rFonts w:ascii="Times New Roman" w:eastAsia="Liberation Sans" w:hAnsi="Times New Roman" w:cs="Liberation Serif"/>
      <w:lang w:eastAsia="hi-IN"/>
    </w:rPr>
  </w:style>
  <w:style w:type="paragraph" w:customStyle="1" w:styleId="HandList">
    <w:name w:val="Hand List"/>
    <w:qFormat/>
    <w:pPr>
      <w:widowControl w:val="0"/>
      <w:suppressAutoHyphens/>
      <w:ind w:left="720" w:hanging="431"/>
    </w:pPr>
    <w:rPr>
      <w:rFonts w:ascii="Times New Roman" w:eastAsia="Liberation Sans" w:hAnsi="Times New Roman" w:cs="Liberation Serif"/>
      <w:lang w:eastAsia="hi-IN"/>
    </w:rPr>
  </w:style>
  <w:style w:type="paragraph" w:styleId="ac">
    <w:name w:val="footnote text"/>
    <w:basedOn w:val="a"/>
    <w:rPr>
      <w:sz w:val="20"/>
    </w:rPr>
  </w:style>
  <w:style w:type="paragraph" w:customStyle="1" w:styleId="Footnote">
    <w:name w:val="Footnote"/>
    <w:qFormat/>
    <w:pPr>
      <w:widowControl w:val="0"/>
      <w:suppressAutoHyphens/>
      <w:ind w:left="288" w:hanging="288"/>
    </w:pPr>
    <w:rPr>
      <w:rFonts w:eastAsia="0" w:cs="Liberation Serif"/>
      <w:sz w:val="20"/>
      <w:lang w:eastAsia="hi-IN"/>
    </w:rPr>
  </w:style>
  <w:style w:type="paragraph" w:styleId="ad">
    <w:name w:val="endnote text"/>
    <w:basedOn w:val="a"/>
  </w:style>
  <w:style w:type="paragraph" w:customStyle="1" w:styleId="Endnote">
    <w:name w:val="Endnote"/>
    <w:basedOn w:val="a"/>
    <w:qFormat/>
    <w:pPr>
      <w:ind w:left="288" w:hanging="288"/>
    </w:pPr>
  </w:style>
  <w:style w:type="paragraph" w:customStyle="1" w:styleId="DiamondList">
    <w:name w:val="Diamond List"/>
    <w:qFormat/>
    <w:pPr>
      <w:widowControl w:val="0"/>
      <w:suppressAutoHyphens/>
      <w:ind w:left="720" w:hanging="431"/>
    </w:pPr>
    <w:rPr>
      <w:rFonts w:ascii="Times New Roman" w:eastAsia="Liberation Sans" w:hAnsi="Times New Roman" w:cs="Liberation Serif"/>
      <w:lang w:eastAsia="hi-IN"/>
    </w:rPr>
  </w:style>
  <w:style w:type="paragraph" w:customStyle="1" w:styleId="DashedList">
    <w:name w:val="Dashed List"/>
    <w:qFormat/>
    <w:pPr>
      <w:widowControl w:val="0"/>
      <w:suppressAutoHyphens/>
      <w:ind w:left="720" w:hanging="431"/>
    </w:pPr>
    <w:rPr>
      <w:rFonts w:ascii="Times New Roman" w:eastAsia="Liberation Sans" w:hAnsi="Times New Roman" w:cs="Liberation Serif"/>
      <w:lang w:eastAsia="hi-IN"/>
    </w:rPr>
  </w:style>
  <w:style w:type="paragraph" w:customStyle="1" w:styleId="ContentsHeader">
    <w:name w:val="Contents Header"/>
    <w:qFormat/>
    <w:pPr>
      <w:widowControl w:val="0"/>
      <w:suppressAutoHyphens/>
      <w:spacing w:before="240" w:after="120"/>
      <w:jc w:val="center"/>
    </w:pPr>
    <w:rPr>
      <w:rFonts w:ascii="Arial" w:eastAsia="0" w:hAnsi="Arial" w:cs="Arial"/>
      <w:b/>
      <w:sz w:val="32"/>
      <w:lang w:eastAsia="hi-IN"/>
    </w:rPr>
  </w:style>
  <w:style w:type="paragraph" w:customStyle="1" w:styleId="Contents4">
    <w:name w:val="Contents 4"/>
    <w:qFormat/>
    <w:pPr>
      <w:widowControl w:val="0"/>
      <w:suppressAutoHyphens/>
      <w:ind w:left="2880" w:hanging="431"/>
    </w:pPr>
    <w:rPr>
      <w:rFonts w:eastAsia="0" w:cs="Liberation Serif"/>
      <w:lang w:eastAsia="hi-IN"/>
    </w:rPr>
  </w:style>
  <w:style w:type="paragraph" w:customStyle="1" w:styleId="Contents3">
    <w:name w:val="Contents 3"/>
    <w:qFormat/>
    <w:pPr>
      <w:widowControl w:val="0"/>
      <w:suppressAutoHyphens/>
      <w:ind w:left="2160" w:hanging="431"/>
    </w:pPr>
    <w:rPr>
      <w:rFonts w:eastAsia="0" w:cs="Liberation Serif"/>
      <w:lang w:eastAsia="hi-IN"/>
    </w:rPr>
  </w:style>
  <w:style w:type="paragraph" w:customStyle="1" w:styleId="Contents2">
    <w:name w:val="Contents 2"/>
    <w:qFormat/>
    <w:pPr>
      <w:widowControl w:val="0"/>
      <w:suppressAutoHyphens/>
      <w:ind w:left="1440" w:hanging="431"/>
    </w:pPr>
    <w:rPr>
      <w:rFonts w:eastAsia="0" w:cs="Liberation Serif"/>
      <w:lang w:eastAsia="hi-IN"/>
    </w:rPr>
  </w:style>
  <w:style w:type="paragraph" w:customStyle="1" w:styleId="Contents1">
    <w:name w:val="Contents 1"/>
    <w:qFormat/>
    <w:pPr>
      <w:widowControl w:val="0"/>
      <w:suppressAutoHyphens/>
      <w:ind w:left="720" w:hanging="431"/>
    </w:pPr>
    <w:rPr>
      <w:rFonts w:eastAsia="0" w:cs="Liberation Serif"/>
      <w:lang w:eastAsia="hi-IN"/>
    </w:rPr>
  </w:style>
  <w:style w:type="paragraph" w:customStyle="1" w:styleId="ChapterHeading">
    <w:name w:val="Chapter Heading"/>
    <w:qFormat/>
    <w:pPr>
      <w:tabs>
        <w:tab w:val="left" w:pos="1584"/>
      </w:tabs>
    </w:pPr>
  </w:style>
  <w:style w:type="paragraph" w:customStyle="1" w:styleId="BulletList">
    <w:name w:val="Bullet List"/>
    <w:qFormat/>
    <w:pPr>
      <w:widowControl w:val="0"/>
      <w:suppressAutoHyphens/>
      <w:ind w:left="720" w:hanging="431"/>
    </w:pPr>
    <w:rPr>
      <w:rFonts w:ascii="Times New Roman" w:eastAsia="Liberation Sans" w:hAnsi="Times New Roman" w:cs="Liberation Serif"/>
      <w:lang w:eastAsia="hi-IN"/>
    </w:rPr>
  </w:style>
  <w:style w:type="paragraph" w:customStyle="1" w:styleId="BoxList">
    <w:name w:val="Box List"/>
    <w:qFormat/>
    <w:pPr>
      <w:widowControl w:val="0"/>
      <w:suppressAutoHyphens/>
      <w:ind w:left="720" w:hanging="431"/>
    </w:pPr>
    <w:rPr>
      <w:rFonts w:ascii="Times New Roman" w:eastAsia="Liberation Sans" w:hAnsi="Times New Roman" w:cs="Liberation Serif"/>
      <w:lang w:eastAsia="hi-IN"/>
    </w:rPr>
  </w:style>
  <w:style w:type="paragraph" w:styleId="ae">
    <w:name w:val="Block Text"/>
    <w:qFormat/>
    <w:pPr>
      <w:widowControl w:val="0"/>
      <w:suppressAutoHyphens/>
      <w:spacing w:after="120"/>
      <w:ind w:left="1440" w:right="1440"/>
    </w:pPr>
    <w:rPr>
      <w:rFonts w:eastAsia="0" w:cs="Liberation Serif"/>
      <w:lang w:eastAsia="hi-IN"/>
    </w:rPr>
  </w:style>
  <w:style w:type="paragraph" w:customStyle="1" w:styleId="ArrowheadList">
    <w:name w:val="Arrowhead List"/>
    <w:qFormat/>
    <w:pPr>
      <w:widowControl w:val="0"/>
      <w:suppressAutoHyphens/>
      <w:ind w:left="720" w:hanging="431"/>
    </w:pPr>
    <w:rPr>
      <w:rFonts w:ascii="Times New Roman" w:eastAsia="Liberation Sans" w:hAnsi="Times New Roman" w:cs="Liberation Serif"/>
      <w:lang w:eastAsia="hi-IN"/>
    </w:rPr>
  </w:style>
  <w:style w:type="paragraph" w:styleId="af">
    <w:name w:val="List Paragraph"/>
    <w:basedOn w:val="a"/>
    <w:uiPriority w:val="34"/>
    <w:qFormat/>
    <w:rsid w:val="00A41BF0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2663</Words>
  <Characters>1519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dc:description/>
  <cp:lastModifiedBy>Admin</cp:lastModifiedBy>
  <cp:revision>5</cp:revision>
  <dcterms:created xsi:type="dcterms:W3CDTF">2022-05-18T13:32:00Z</dcterms:created>
  <dcterms:modified xsi:type="dcterms:W3CDTF">2022-08-25T06:18:00Z</dcterms:modified>
  <dc:language>uk-UA</dc:language>
</cp:coreProperties>
</file>