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r w:rsidRPr="00D26ADA">
        <w:rPr>
          <w:rFonts w:ascii="Courier New" w:eastAsia="Courier New" w:hAnsi="Courier New" w:cs="Courier New"/>
          <w:noProof/>
          <w:color w:val="000000"/>
          <w:sz w:val="24"/>
          <w:szCs w:val="24"/>
          <w:lang w:val="uk-UA" w:eastAsia="uk-UA"/>
        </w:rPr>
        <w:drawing>
          <wp:anchor distT="0" distB="0" distL="114300" distR="114300" simplePos="0" relativeHeight="251659264" behindDoc="0" locked="0" layoutInCell="1" allowOverlap="1">
            <wp:simplePos x="0" y="0"/>
            <wp:positionH relativeFrom="margin">
              <wp:posOffset>2734945</wp:posOffset>
            </wp:positionH>
            <wp:positionV relativeFrom="margin">
              <wp:posOffset>73025</wp:posOffset>
            </wp:positionV>
            <wp:extent cx="445135" cy="611505"/>
            <wp:effectExtent l="0" t="0" r="0" b="0"/>
            <wp:wrapSquare wrapText="bothSides"/>
            <wp:docPr id="1" name="Рисунок 8" descr="Об утверждении отчета об исполнении городского бюджета за 2009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б утверждении отчета об исполнении городского бюджета за 2009 год"/>
                    <pic:cNvPicPr>
                      <a:picLocks noChangeAspect="1" noChangeArrowheads="1"/>
                    </pic:cNvPicPr>
                  </pic:nvPicPr>
                  <pic:blipFill>
                    <a:blip r:embed="rId7" cstate="print">
                      <a:extLst>
                        <a:ext uri="{28A0092B-C50C-407E-A947-70E740481C1C}">
                          <a14:useLocalDpi xmlns:a14="http://schemas.microsoft.com/office/drawing/2010/main" val="0"/>
                        </a:ext>
                      </a:extLst>
                    </a:blip>
                    <a:srcRect l="11333" t="7008" r="17592" b="15590"/>
                    <a:stretch>
                      <a:fillRect/>
                    </a:stretch>
                  </pic:blipFill>
                  <pic:spPr bwMode="auto">
                    <a:xfrm>
                      <a:off x="0" y="0"/>
                      <a:ext cx="445135" cy="611505"/>
                    </a:xfrm>
                    <a:prstGeom prst="rect">
                      <a:avLst/>
                    </a:prstGeom>
                    <a:noFill/>
                  </pic:spPr>
                </pic:pic>
              </a:graphicData>
            </a:graphic>
          </wp:anchor>
        </w:drawing>
      </w:r>
    </w:p>
    <w:p w:rsidR="00D26ADA" w:rsidRPr="00D26ADA" w:rsidRDefault="00D26ADA" w:rsidP="00D26ADA">
      <w:pPr>
        <w:widowControl w:val="0"/>
        <w:tabs>
          <w:tab w:val="center" w:pos="4677"/>
          <w:tab w:val="right" w:pos="9355"/>
        </w:tabs>
        <w:spacing w:after="0" w:line="240" w:lineRule="auto"/>
        <w:jc w:val="center"/>
        <w:rPr>
          <w:rFonts w:ascii="Courier New" w:eastAsia="Courier New" w:hAnsi="Courier New" w:cs="Courier New"/>
          <w:color w:val="000000"/>
          <w:sz w:val="24"/>
          <w:szCs w:val="24"/>
          <w:lang w:val="uk-UA" w:eastAsia="uk-UA"/>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lang w:val="en-US"/>
        </w:rPr>
      </w:pP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r w:rsidRPr="00D26ADA">
        <w:rPr>
          <w:rFonts w:ascii="Times New Roman" w:eastAsia="Times New Roman" w:hAnsi="Times New Roman" w:cs="Times New Roman"/>
          <w:b/>
          <w:bCs/>
          <w:spacing w:val="-4"/>
          <w:sz w:val="28"/>
          <w:szCs w:val="28"/>
        </w:rPr>
        <w:t>УКРАЇНА</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Прилуцька</w:t>
      </w:r>
      <w:proofErr w:type="spellEnd"/>
      <w:r w:rsidRPr="00D26ADA">
        <w:rPr>
          <w:rFonts w:ascii="Times New Roman" w:eastAsia="Times New Roman" w:hAnsi="Times New Roman" w:cs="Times New Roman"/>
          <w:b/>
          <w:bCs/>
          <w:spacing w:val="-4"/>
          <w:sz w:val="28"/>
          <w:szCs w:val="28"/>
        </w:rPr>
        <w:t xml:space="preserve"> </w:t>
      </w:r>
      <w:proofErr w:type="spellStart"/>
      <w:r w:rsidRPr="00D26ADA">
        <w:rPr>
          <w:rFonts w:ascii="Times New Roman" w:eastAsia="Times New Roman" w:hAnsi="Times New Roman" w:cs="Times New Roman"/>
          <w:b/>
          <w:bCs/>
          <w:spacing w:val="-4"/>
          <w:sz w:val="28"/>
          <w:szCs w:val="28"/>
        </w:rPr>
        <w:t>міська</w:t>
      </w:r>
      <w:proofErr w:type="spellEnd"/>
      <w:r w:rsidRPr="00D26ADA">
        <w:rPr>
          <w:rFonts w:ascii="Times New Roman" w:eastAsia="Times New Roman" w:hAnsi="Times New Roman" w:cs="Times New Roman"/>
          <w:b/>
          <w:bCs/>
          <w:spacing w:val="-4"/>
          <w:sz w:val="28"/>
          <w:szCs w:val="28"/>
        </w:rPr>
        <w:t xml:space="preserve"> рада</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Чернігівська</w:t>
      </w:r>
      <w:proofErr w:type="spellEnd"/>
      <w:r w:rsidRPr="00D26ADA">
        <w:rPr>
          <w:rFonts w:ascii="Times New Roman" w:eastAsia="Times New Roman" w:hAnsi="Times New Roman" w:cs="Times New Roman"/>
          <w:b/>
          <w:bCs/>
          <w:spacing w:val="-4"/>
          <w:sz w:val="28"/>
          <w:szCs w:val="28"/>
        </w:rPr>
        <w:t xml:space="preserve"> область</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roofErr w:type="spellStart"/>
      <w:r w:rsidRPr="00D26ADA">
        <w:rPr>
          <w:rFonts w:ascii="Times New Roman" w:eastAsia="Times New Roman" w:hAnsi="Times New Roman" w:cs="Times New Roman"/>
          <w:b/>
          <w:bCs/>
          <w:spacing w:val="-4"/>
          <w:sz w:val="28"/>
          <w:szCs w:val="28"/>
        </w:rPr>
        <w:t>Управління</w:t>
      </w:r>
      <w:proofErr w:type="spellEnd"/>
      <w:r w:rsidRPr="00D26ADA">
        <w:rPr>
          <w:rFonts w:ascii="Times New Roman" w:eastAsia="Times New Roman" w:hAnsi="Times New Roman" w:cs="Times New Roman"/>
          <w:b/>
          <w:bCs/>
          <w:spacing w:val="-4"/>
          <w:sz w:val="28"/>
          <w:szCs w:val="28"/>
        </w:rPr>
        <w:t xml:space="preserve"> </w:t>
      </w:r>
      <w:proofErr w:type="spellStart"/>
      <w:r w:rsidRPr="00D26ADA">
        <w:rPr>
          <w:rFonts w:ascii="Times New Roman" w:eastAsia="Times New Roman" w:hAnsi="Times New Roman" w:cs="Times New Roman"/>
          <w:b/>
          <w:bCs/>
          <w:spacing w:val="-4"/>
          <w:sz w:val="28"/>
          <w:szCs w:val="28"/>
        </w:rPr>
        <w:t>освіти</w:t>
      </w:r>
      <w:proofErr w:type="spellEnd"/>
      <w:r w:rsidRPr="00D26ADA">
        <w:rPr>
          <w:rFonts w:ascii="Times New Roman" w:eastAsia="Times New Roman" w:hAnsi="Times New Roman" w:cs="Times New Roman"/>
          <w:b/>
          <w:bCs/>
          <w:spacing w:val="-4"/>
          <w:sz w:val="28"/>
          <w:szCs w:val="28"/>
        </w:rPr>
        <w:t xml:space="preserve"> </w:t>
      </w:r>
    </w:p>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p>
    <w:tbl>
      <w:tblPr>
        <w:tblW w:w="0" w:type="auto"/>
        <w:tblLook w:val="04A0" w:firstRow="1" w:lastRow="0" w:firstColumn="1" w:lastColumn="0" w:noHBand="0" w:noVBand="1"/>
      </w:tblPr>
      <w:tblGrid>
        <w:gridCol w:w="3189"/>
        <w:gridCol w:w="3197"/>
        <w:gridCol w:w="3185"/>
      </w:tblGrid>
      <w:tr w:rsidR="00D26ADA" w:rsidRPr="00D26ADA" w:rsidTr="00DF283E">
        <w:tc>
          <w:tcPr>
            <w:tcW w:w="3189" w:type="dxa"/>
            <w:vAlign w:val="bottom"/>
            <w:hideMark/>
          </w:tcPr>
          <w:p w:rsidR="00D26ADA" w:rsidRPr="00D26ADA" w:rsidRDefault="00E47B7C" w:rsidP="00D26ADA">
            <w:pPr>
              <w:widowControl w:val="0"/>
              <w:spacing w:after="0" w:line="240" w:lineRule="auto"/>
              <w:ind w:right="23"/>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lang w:val="uk-UA"/>
              </w:rPr>
              <w:t xml:space="preserve"> </w:t>
            </w:r>
            <w:r w:rsidR="00C8797B">
              <w:rPr>
                <w:rFonts w:ascii="Times New Roman" w:eastAsia="Times New Roman" w:hAnsi="Times New Roman" w:cs="Times New Roman"/>
                <w:bCs/>
                <w:spacing w:val="-4"/>
                <w:sz w:val="28"/>
                <w:szCs w:val="28"/>
                <w:lang w:val="en-US"/>
              </w:rPr>
              <w:t>08</w:t>
            </w:r>
            <w:r w:rsidR="000549C0">
              <w:rPr>
                <w:rFonts w:ascii="Times New Roman" w:eastAsia="Times New Roman" w:hAnsi="Times New Roman" w:cs="Times New Roman"/>
                <w:bCs/>
                <w:spacing w:val="-4"/>
                <w:sz w:val="28"/>
                <w:szCs w:val="28"/>
                <w:lang w:val="en-US"/>
              </w:rPr>
              <w:t xml:space="preserve"> </w:t>
            </w:r>
            <w:r w:rsidR="00C8797B">
              <w:rPr>
                <w:rFonts w:ascii="Times New Roman" w:eastAsia="Times New Roman" w:hAnsi="Times New Roman" w:cs="Times New Roman"/>
                <w:bCs/>
                <w:spacing w:val="-4"/>
                <w:sz w:val="28"/>
                <w:szCs w:val="28"/>
                <w:lang w:val="uk-UA"/>
              </w:rPr>
              <w:t>січ</w:t>
            </w:r>
            <w:r w:rsidR="000549C0">
              <w:rPr>
                <w:rFonts w:ascii="Times New Roman" w:eastAsia="Times New Roman" w:hAnsi="Times New Roman" w:cs="Times New Roman"/>
                <w:bCs/>
                <w:spacing w:val="-4"/>
                <w:sz w:val="28"/>
                <w:szCs w:val="28"/>
                <w:lang w:val="uk-UA"/>
              </w:rPr>
              <w:t>ня</w:t>
            </w:r>
            <w:r w:rsidR="00DF283E">
              <w:rPr>
                <w:rFonts w:ascii="Times New Roman" w:eastAsia="Times New Roman" w:hAnsi="Times New Roman" w:cs="Times New Roman"/>
                <w:bCs/>
                <w:spacing w:val="-4"/>
                <w:sz w:val="28"/>
                <w:szCs w:val="28"/>
                <w:lang w:val="uk-UA"/>
              </w:rPr>
              <w:t xml:space="preserve"> </w:t>
            </w:r>
            <w:r>
              <w:rPr>
                <w:rFonts w:ascii="Times New Roman" w:eastAsia="Times New Roman" w:hAnsi="Times New Roman" w:cs="Times New Roman"/>
                <w:bCs/>
                <w:spacing w:val="-4"/>
                <w:sz w:val="28"/>
                <w:szCs w:val="28"/>
              </w:rPr>
              <w:t xml:space="preserve"> 20</w:t>
            </w:r>
            <w:r w:rsidR="000549C0">
              <w:rPr>
                <w:rFonts w:ascii="Times New Roman" w:eastAsia="Times New Roman" w:hAnsi="Times New Roman" w:cs="Times New Roman"/>
                <w:bCs/>
                <w:spacing w:val="-4"/>
                <w:sz w:val="28"/>
                <w:szCs w:val="28"/>
              </w:rPr>
              <w:t>1</w:t>
            </w:r>
            <w:r w:rsidR="00C8797B">
              <w:rPr>
                <w:rFonts w:ascii="Times New Roman" w:eastAsia="Times New Roman" w:hAnsi="Times New Roman" w:cs="Times New Roman"/>
                <w:bCs/>
                <w:spacing w:val="-4"/>
                <w:sz w:val="28"/>
                <w:szCs w:val="28"/>
                <w:lang w:val="en-US"/>
              </w:rPr>
              <w:t>9</w:t>
            </w:r>
            <w:r w:rsidR="00D26ADA" w:rsidRPr="00D26ADA">
              <w:rPr>
                <w:rFonts w:ascii="Times New Roman" w:eastAsia="Times New Roman" w:hAnsi="Times New Roman" w:cs="Times New Roman"/>
                <w:bCs/>
                <w:spacing w:val="-4"/>
                <w:sz w:val="28"/>
                <w:szCs w:val="28"/>
              </w:rPr>
              <w:t xml:space="preserve"> р.</w:t>
            </w:r>
          </w:p>
        </w:tc>
        <w:tc>
          <w:tcPr>
            <w:tcW w:w="3197" w:type="dxa"/>
            <w:hideMark/>
          </w:tcPr>
          <w:p w:rsidR="00D26ADA" w:rsidRPr="00D26ADA" w:rsidRDefault="00D26ADA" w:rsidP="00D26ADA">
            <w:pPr>
              <w:widowControl w:val="0"/>
              <w:spacing w:after="0" w:line="240" w:lineRule="auto"/>
              <w:ind w:right="23"/>
              <w:jc w:val="center"/>
              <w:rPr>
                <w:rFonts w:ascii="Times New Roman" w:eastAsia="Times New Roman" w:hAnsi="Times New Roman" w:cs="Times New Roman"/>
                <w:b/>
                <w:bCs/>
                <w:spacing w:val="-4"/>
                <w:sz w:val="28"/>
                <w:szCs w:val="28"/>
              </w:rPr>
            </w:pPr>
            <w:r w:rsidRPr="00D26ADA">
              <w:rPr>
                <w:rFonts w:ascii="Times New Roman" w:eastAsia="Times New Roman" w:hAnsi="Times New Roman" w:cs="Times New Roman"/>
                <w:b/>
                <w:bCs/>
                <w:spacing w:val="-4"/>
                <w:sz w:val="28"/>
                <w:szCs w:val="28"/>
              </w:rPr>
              <w:t>НАКАЗ</w:t>
            </w:r>
          </w:p>
          <w:p w:rsidR="00D26ADA" w:rsidRPr="00D26ADA" w:rsidRDefault="00D26ADA" w:rsidP="00D26ADA">
            <w:pPr>
              <w:widowControl w:val="0"/>
              <w:spacing w:after="0" w:line="240" w:lineRule="auto"/>
              <w:ind w:right="23"/>
              <w:jc w:val="center"/>
              <w:rPr>
                <w:rFonts w:ascii="Times New Roman" w:eastAsia="Times New Roman" w:hAnsi="Times New Roman" w:cs="Times New Roman"/>
                <w:bCs/>
                <w:spacing w:val="-4"/>
                <w:sz w:val="28"/>
                <w:szCs w:val="28"/>
              </w:rPr>
            </w:pPr>
            <w:r w:rsidRPr="00D26ADA">
              <w:rPr>
                <w:rFonts w:ascii="Times New Roman" w:eastAsia="Times New Roman" w:hAnsi="Times New Roman" w:cs="Times New Roman"/>
                <w:bCs/>
                <w:sz w:val="24"/>
                <w:szCs w:val="28"/>
              </w:rPr>
              <w:t>м. Прилуки</w:t>
            </w:r>
          </w:p>
        </w:tc>
        <w:tc>
          <w:tcPr>
            <w:tcW w:w="3185" w:type="dxa"/>
            <w:vAlign w:val="bottom"/>
            <w:hideMark/>
          </w:tcPr>
          <w:p w:rsidR="00D26ADA" w:rsidRPr="00D26ADA" w:rsidRDefault="000549C0" w:rsidP="00D26ADA">
            <w:pPr>
              <w:widowControl w:val="0"/>
              <w:spacing w:after="0" w:line="240" w:lineRule="auto"/>
              <w:ind w:right="23"/>
              <w:jc w:val="right"/>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lang w:val="uk-UA"/>
              </w:rPr>
              <w:t>№</w:t>
            </w:r>
            <w:r w:rsidR="004D3A4F">
              <w:rPr>
                <w:rFonts w:ascii="Times New Roman" w:eastAsia="Times New Roman" w:hAnsi="Times New Roman" w:cs="Times New Roman"/>
                <w:bCs/>
                <w:spacing w:val="-4"/>
                <w:sz w:val="28"/>
                <w:szCs w:val="28"/>
                <w:lang w:val="en-US"/>
              </w:rPr>
              <w:t xml:space="preserve"> 1</w:t>
            </w:r>
            <w:r w:rsidR="00D26ADA" w:rsidRPr="00D26ADA">
              <w:rPr>
                <w:rFonts w:ascii="Times New Roman" w:eastAsia="Times New Roman" w:hAnsi="Times New Roman" w:cs="Times New Roman"/>
                <w:bCs/>
                <w:spacing w:val="-4"/>
                <w:sz w:val="28"/>
                <w:szCs w:val="28"/>
              </w:rPr>
              <w:t xml:space="preserve">  </w:t>
            </w:r>
          </w:p>
        </w:tc>
      </w:tr>
    </w:tbl>
    <w:p w:rsidR="00E47B7C" w:rsidRPr="00E47B7C" w:rsidRDefault="00E47B7C" w:rsidP="00DF283E">
      <w:pPr>
        <w:rPr>
          <w:rFonts w:ascii="Times New Roman" w:hAnsi="Times New Roman" w:cs="Times New Roman"/>
        </w:rPr>
      </w:pPr>
    </w:p>
    <w:p w:rsidR="005B5B2F" w:rsidRDefault="0062711A" w:rsidP="00CB03DF">
      <w:pPr>
        <w:spacing w:after="0"/>
        <w:rPr>
          <w:rFonts w:ascii="Times New Roman" w:hAnsi="Times New Roman" w:cs="Times New Roman"/>
          <w:sz w:val="28"/>
          <w:szCs w:val="28"/>
          <w:lang w:val="uk-UA"/>
        </w:rPr>
      </w:pPr>
      <w:r>
        <w:rPr>
          <w:rFonts w:ascii="Times New Roman" w:hAnsi="Times New Roman" w:cs="Times New Roman"/>
          <w:sz w:val="28"/>
          <w:szCs w:val="28"/>
          <w:lang w:val="uk-UA"/>
        </w:rPr>
        <w:t>Про</w:t>
      </w:r>
      <w:r w:rsidR="005B5B2F">
        <w:rPr>
          <w:rFonts w:ascii="Times New Roman" w:hAnsi="Times New Roman" w:cs="Times New Roman"/>
          <w:sz w:val="28"/>
          <w:szCs w:val="28"/>
          <w:lang w:val="uk-UA"/>
        </w:rPr>
        <w:t xml:space="preserve"> збір даних до</w:t>
      </w:r>
    </w:p>
    <w:p w:rsidR="00423549" w:rsidRDefault="005B5B2F" w:rsidP="00CB03D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інформаційно-телекомунікаційної </w:t>
      </w:r>
      <w:r w:rsidR="0086740F">
        <w:rPr>
          <w:rFonts w:ascii="Times New Roman" w:hAnsi="Times New Roman" w:cs="Times New Roman"/>
          <w:sz w:val="28"/>
          <w:szCs w:val="28"/>
          <w:lang w:val="uk-UA"/>
        </w:rPr>
        <w:t xml:space="preserve"> </w:t>
      </w:r>
    </w:p>
    <w:p w:rsidR="005B5B2F" w:rsidRDefault="005B5B2F" w:rsidP="00CB03D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системи «Державна інформаційна </w:t>
      </w:r>
    </w:p>
    <w:p w:rsidR="005B5B2F" w:rsidRDefault="005B5B2F" w:rsidP="00CB03D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система освіти» </w:t>
      </w:r>
    </w:p>
    <w:p w:rsidR="00AC6266" w:rsidRDefault="005B5B2F" w:rsidP="00CB03DF">
      <w:pPr>
        <w:spacing w:after="0"/>
        <w:rPr>
          <w:rFonts w:ascii="Times New Roman" w:hAnsi="Times New Roman" w:cs="Times New Roman"/>
          <w:sz w:val="28"/>
          <w:szCs w:val="28"/>
          <w:lang w:val="uk-UA"/>
        </w:rPr>
      </w:pPr>
      <w:r>
        <w:rPr>
          <w:rFonts w:ascii="Times New Roman" w:hAnsi="Times New Roman" w:cs="Times New Roman"/>
          <w:sz w:val="28"/>
          <w:szCs w:val="28"/>
          <w:lang w:val="uk-UA"/>
        </w:rPr>
        <w:t>у  2018-2019 навчальному році</w:t>
      </w:r>
    </w:p>
    <w:p w:rsidR="0062711A" w:rsidRDefault="0062711A" w:rsidP="0062711A">
      <w:pPr>
        <w:rPr>
          <w:rFonts w:ascii="Times New Roman" w:hAnsi="Times New Roman" w:cs="Times New Roman"/>
          <w:sz w:val="28"/>
          <w:szCs w:val="28"/>
          <w:lang w:val="uk-UA"/>
        </w:rPr>
      </w:pPr>
    </w:p>
    <w:p w:rsidR="00781979" w:rsidRPr="000E2DD6" w:rsidRDefault="00E40F7B" w:rsidP="005B5B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5B2F">
        <w:rPr>
          <w:rFonts w:ascii="Times New Roman" w:hAnsi="Times New Roman" w:cs="Times New Roman"/>
          <w:sz w:val="28"/>
          <w:szCs w:val="28"/>
          <w:lang w:val="uk-UA"/>
        </w:rPr>
        <w:t>Н</w:t>
      </w:r>
      <w:r w:rsidR="00F877E7">
        <w:rPr>
          <w:rFonts w:ascii="Times New Roman" w:hAnsi="Times New Roman" w:cs="Times New Roman"/>
          <w:sz w:val="28"/>
          <w:szCs w:val="28"/>
          <w:lang w:val="uk-UA"/>
        </w:rPr>
        <w:t xml:space="preserve">а виконання </w:t>
      </w:r>
      <w:r w:rsidR="005B5B2F">
        <w:rPr>
          <w:rFonts w:ascii="Times New Roman" w:hAnsi="Times New Roman" w:cs="Times New Roman"/>
          <w:sz w:val="28"/>
          <w:szCs w:val="28"/>
          <w:lang w:val="uk-UA"/>
        </w:rPr>
        <w:t>наказу управління освіти і науки Чернігівської обласної державної адміністрації від 17.09</w:t>
      </w:r>
      <w:r w:rsidR="008D18DC">
        <w:rPr>
          <w:rFonts w:ascii="Times New Roman" w:hAnsi="Times New Roman" w:cs="Times New Roman"/>
          <w:sz w:val="28"/>
          <w:szCs w:val="28"/>
          <w:lang w:val="uk-UA"/>
        </w:rPr>
        <w:t>.2018 №</w:t>
      </w:r>
      <w:r w:rsidR="005B5B2F">
        <w:rPr>
          <w:rFonts w:ascii="Times New Roman" w:hAnsi="Times New Roman" w:cs="Times New Roman"/>
          <w:sz w:val="28"/>
          <w:szCs w:val="28"/>
          <w:lang w:val="uk-UA"/>
        </w:rPr>
        <w:t xml:space="preserve"> 287</w:t>
      </w:r>
      <w:r w:rsidR="008D18DC">
        <w:rPr>
          <w:rFonts w:ascii="Times New Roman" w:hAnsi="Times New Roman" w:cs="Times New Roman"/>
          <w:sz w:val="28"/>
          <w:szCs w:val="28"/>
          <w:lang w:val="uk-UA"/>
        </w:rPr>
        <w:t xml:space="preserve"> </w:t>
      </w:r>
      <w:r w:rsidR="005B5B2F">
        <w:rPr>
          <w:rFonts w:ascii="Times New Roman" w:hAnsi="Times New Roman" w:cs="Times New Roman"/>
          <w:sz w:val="28"/>
          <w:szCs w:val="28"/>
          <w:lang w:val="uk-UA"/>
        </w:rPr>
        <w:t>«Про збір даних до інформаційно-телекомунікаційної  системи «Державна інформаційна система освіти» у  2018-2019 навчальному році»</w:t>
      </w:r>
      <w:r w:rsidR="008B0AF3">
        <w:rPr>
          <w:rFonts w:ascii="Times New Roman" w:hAnsi="Times New Roman" w:cs="Times New Roman"/>
          <w:sz w:val="28"/>
          <w:szCs w:val="28"/>
          <w:lang w:val="uk-UA"/>
        </w:rPr>
        <w:t>, з метою формування електронної державної звітності на рівні закладів дошкільної освіти міста</w:t>
      </w:r>
      <w:r w:rsidR="005B5B2F">
        <w:rPr>
          <w:rFonts w:ascii="Times New Roman" w:hAnsi="Times New Roman" w:cs="Times New Roman"/>
          <w:sz w:val="28"/>
          <w:szCs w:val="28"/>
          <w:lang w:val="uk-UA"/>
        </w:rPr>
        <w:t xml:space="preserve"> </w:t>
      </w:r>
    </w:p>
    <w:p w:rsidR="00781979" w:rsidRDefault="00781979" w:rsidP="005B5B2F">
      <w:pPr>
        <w:jc w:val="both"/>
        <w:rPr>
          <w:rFonts w:ascii="Times New Roman" w:hAnsi="Times New Roman" w:cs="Times New Roman"/>
          <w:sz w:val="28"/>
          <w:szCs w:val="28"/>
          <w:lang w:val="uk-UA"/>
        </w:rPr>
      </w:pPr>
    </w:p>
    <w:p w:rsidR="00E47B7C" w:rsidRDefault="008D18DC" w:rsidP="00E47B7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7B7C">
        <w:rPr>
          <w:rFonts w:ascii="Times New Roman" w:hAnsi="Times New Roman" w:cs="Times New Roman"/>
          <w:sz w:val="28"/>
          <w:szCs w:val="28"/>
          <w:lang w:val="uk-UA"/>
        </w:rPr>
        <w:t>НАКАЗУЮ:</w:t>
      </w:r>
    </w:p>
    <w:p w:rsidR="00281BED" w:rsidRDefault="00E17F5B" w:rsidP="001845D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1.Призначити </w:t>
      </w:r>
      <w:proofErr w:type="spellStart"/>
      <w:r>
        <w:rPr>
          <w:rFonts w:ascii="Times New Roman" w:hAnsi="Times New Roman" w:cs="Times New Roman"/>
          <w:sz w:val="28"/>
          <w:szCs w:val="28"/>
          <w:lang w:val="uk-UA"/>
        </w:rPr>
        <w:t>Лазебну</w:t>
      </w:r>
      <w:proofErr w:type="spellEnd"/>
      <w:r>
        <w:rPr>
          <w:rFonts w:ascii="Times New Roman" w:hAnsi="Times New Roman" w:cs="Times New Roman"/>
          <w:sz w:val="28"/>
          <w:szCs w:val="28"/>
          <w:lang w:val="uk-UA"/>
        </w:rPr>
        <w:t xml:space="preserve"> Наталію Іванівну, головного спеціаліста управління освіти, уповноваженим працівником за складання, подання статистичної звітності у сфері дошкільної освіти, завантаження даних в</w:t>
      </w:r>
      <w:r w:rsidR="00334F65" w:rsidRPr="00334F65">
        <w:rPr>
          <w:rFonts w:ascii="Times New Roman" w:hAnsi="Times New Roman" w:cs="Times New Roman"/>
          <w:sz w:val="28"/>
          <w:szCs w:val="28"/>
          <w:lang w:val="uk-UA"/>
        </w:rPr>
        <w:t xml:space="preserve"> </w:t>
      </w:r>
      <w:r w:rsidR="00334F65">
        <w:rPr>
          <w:rFonts w:ascii="Times New Roman" w:hAnsi="Times New Roman" w:cs="Times New Roman"/>
          <w:sz w:val="28"/>
          <w:szCs w:val="28"/>
          <w:lang w:val="uk-UA"/>
        </w:rPr>
        <w:t xml:space="preserve"> інформаційно-телекомунікаційну  систему «Державна інформаційна система освіти»</w:t>
      </w:r>
      <w:r w:rsidR="00C92060">
        <w:rPr>
          <w:rFonts w:ascii="Times New Roman" w:hAnsi="Times New Roman" w:cs="Times New Roman"/>
          <w:sz w:val="28"/>
          <w:szCs w:val="28"/>
          <w:lang w:val="uk-UA"/>
        </w:rPr>
        <w:t xml:space="preserve"> </w:t>
      </w:r>
      <w:r w:rsidR="001845DE">
        <w:rPr>
          <w:rFonts w:ascii="Times New Roman" w:hAnsi="Times New Roman" w:cs="Times New Roman"/>
          <w:sz w:val="28"/>
          <w:szCs w:val="28"/>
          <w:lang w:val="uk-UA"/>
        </w:rPr>
        <w:t xml:space="preserve">             </w:t>
      </w:r>
      <w:r w:rsidR="00C92060">
        <w:rPr>
          <w:rFonts w:ascii="Times New Roman" w:hAnsi="Times New Roman" w:cs="Times New Roman"/>
          <w:sz w:val="28"/>
          <w:szCs w:val="28"/>
          <w:lang w:val="uk-UA"/>
        </w:rPr>
        <w:t xml:space="preserve">(далі - </w:t>
      </w:r>
      <w:r>
        <w:rPr>
          <w:rFonts w:ascii="Times New Roman" w:hAnsi="Times New Roman" w:cs="Times New Roman"/>
          <w:sz w:val="28"/>
          <w:szCs w:val="28"/>
          <w:lang w:val="uk-UA"/>
        </w:rPr>
        <w:t xml:space="preserve"> ІТС «</w:t>
      </w:r>
      <w:r w:rsidR="002C72EA">
        <w:rPr>
          <w:rFonts w:ascii="Times New Roman" w:hAnsi="Times New Roman" w:cs="Times New Roman"/>
          <w:sz w:val="28"/>
          <w:szCs w:val="28"/>
          <w:lang w:val="uk-UA"/>
        </w:rPr>
        <w:t>ДІСО</w:t>
      </w:r>
      <w:r>
        <w:rPr>
          <w:rFonts w:ascii="Times New Roman" w:hAnsi="Times New Roman" w:cs="Times New Roman"/>
          <w:sz w:val="28"/>
          <w:szCs w:val="28"/>
          <w:lang w:val="uk-UA"/>
        </w:rPr>
        <w:t>»</w:t>
      </w:r>
      <w:r w:rsidR="00334F65">
        <w:rPr>
          <w:rFonts w:ascii="Times New Roman" w:hAnsi="Times New Roman" w:cs="Times New Roman"/>
          <w:sz w:val="28"/>
          <w:szCs w:val="28"/>
          <w:lang w:val="uk-UA"/>
        </w:rPr>
        <w:t>)</w:t>
      </w:r>
      <w:r w:rsidR="00A646B7">
        <w:rPr>
          <w:rFonts w:ascii="Times New Roman" w:hAnsi="Times New Roman" w:cs="Times New Roman"/>
          <w:sz w:val="28"/>
          <w:szCs w:val="28"/>
          <w:lang w:val="uk-UA"/>
        </w:rPr>
        <w:t>.</w:t>
      </w:r>
    </w:p>
    <w:p w:rsidR="001845DE" w:rsidRDefault="001845DE" w:rsidP="001845DE">
      <w:pPr>
        <w:spacing w:after="0"/>
        <w:jc w:val="both"/>
        <w:rPr>
          <w:rFonts w:ascii="Times New Roman" w:hAnsi="Times New Roman" w:cs="Times New Roman"/>
          <w:sz w:val="28"/>
          <w:szCs w:val="28"/>
          <w:lang w:val="uk-UA"/>
        </w:rPr>
      </w:pPr>
    </w:p>
    <w:p w:rsidR="00E17F5B" w:rsidRDefault="00281BED" w:rsidP="00E47B7C">
      <w:pPr>
        <w:jc w:val="both"/>
        <w:rPr>
          <w:rFonts w:ascii="Times New Roman" w:hAnsi="Times New Roman" w:cs="Times New Roman"/>
          <w:sz w:val="28"/>
          <w:szCs w:val="28"/>
          <w:lang w:val="uk-UA"/>
        </w:rPr>
      </w:pPr>
      <w:r>
        <w:rPr>
          <w:rFonts w:ascii="Times New Roman" w:hAnsi="Times New Roman" w:cs="Times New Roman"/>
          <w:sz w:val="28"/>
          <w:szCs w:val="28"/>
          <w:lang w:val="uk-UA"/>
        </w:rPr>
        <w:t>2. Уповноваженому працівнику (</w:t>
      </w:r>
      <w:proofErr w:type="spellStart"/>
      <w:r>
        <w:rPr>
          <w:rFonts w:ascii="Times New Roman" w:hAnsi="Times New Roman" w:cs="Times New Roman"/>
          <w:sz w:val="28"/>
          <w:szCs w:val="28"/>
          <w:lang w:val="uk-UA"/>
        </w:rPr>
        <w:t>Лазебна</w:t>
      </w:r>
      <w:proofErr w:type="spellEnd"/>
      <w:r>
        <w:rPr>
          <w:rFonts w:ascii="Times New Roman" w:hAnsi="Times New Roman" w:cs="Times New Roman"/>
          <w:sz w:val="28"/>
          <w:szCs w:val="28"/>
          <w:lang w:val="uk-UA"/>
        </w:rPr>
        <w:t xml:space="preserve"> Н.І.) перевірити достовірність та повноту переліку закладів дошкільної освіти міста, відповідність електронної та паперової версії інформації, поданої закладами дошкільної освіти та засвідчити факт такої відповідності накладанням електронного цифрового підпису (ЕЦП) до 28.02.2019. </w:t>
      </w:r>
      <w:r w:rsidR="00E17F5B">
        <w:rPr>
          <w:rFonts w:ascii="Times New Roman" w:hAnsi="Times New Roman" w:cs="Times New Roman"/>
          <w:sz w:val="28"/>
          <w:szCs w:val="28"/>
          <w:lang w:val="uk-UA"/>
        </w:rPr>
        <w:t xml:space="preserve"> </w:t>
      </w:r>
    </w:p>
    <w:p w:rsidR="005D17DD" w:rsidRDefault="00281BED" w:rsidP="00E17F5B">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646B7">
        <w:rPr>
          <w:rFonts w:ascii="Times New Roman" w:hAnsi="Times New Roman" w:cs="Times New Roman"/>
          <w:sz w:val="28"/>
          <w:szCs w:val="28"/>
          <w:lang w:val="uk-UA"/>
        </w:rPr>
        <w:t>.</w:t>
      </w:r>
      <w:r w:rsidR="00CA0A73" w:rsidRPr="00E17F5B">
        <w:rPr>
          <w:rFonts w:ascii="Times New Roman" w:hAnsi="Times New Roman" w:cs="Times New Roman"/>
          <w:sz w:val="28"/>
          <w:szCs w:val="28"/>
          <w:lang w:val="uk-UA"/>
        </w:rPr>
        <w:t>Директор</w:t>
      </w:r>
      <w:r w:rsidR="0078425B" w:rsidRPr="00E17F5B">
        <w:rPr>
          <w:rFonts w:ascii="Times New Roman" w:hAnsi="Times New Roman" w:cs="Times New Roman"/>
          <w:sz w:val="28"/>
          <w:szCs w:val="28"/>
          <w:lang w:val="uk-UA"/>
        </w:rPr>
        <w:t>ам закладів дошкільної освіти</w:t>
      </w:r>
      <w:r w:rsidR="008F4420" w:rsidRPr="00E17F5B">
        <w:rPr>
          <w:rFonts w:ascii="Times New Roman" w:hAnsi="Times New Roman" w:cs="Times New Roman"/>
          <w:sz w:val="28"/>
          <w:szCs w:val="28"/>
          <w:lang w:val="uk-UA"/>
        </w:rPr>
        <w:t xml:space="preserve">, </w:t>
      </w:r>
      <w:r w:rsidR="0078425B" w:rsidRPr="00E17F5B">
        <w:rPr>
          <w:rFonts w:ascii="Times New Roman" w:hAnsi="Times New Roman" w:cs="Times New Roman"/>
          <w:sz w:val="28"/>
          <w:szCs w:val="28"/>
          <w:lang w:val="uk-UA"/>
        </w:rPr>
        <w:t>навчально-виховного комплексу «Школа 1 ступеня-дошкільн</w:t>
      </w:r>
      <w:r w:rsidR="0078455F" w:rsidRPr="00E17F5B">
        <w:rPr>
          <w:rFonts w:ascii="Times New Roman" w:hAnsi="Times New Roman" w:cs="Times New Roman"/>
          <w:sz w:val="28"/>
          <w:szCs w:val="28"/>
          <w:lang w:val="uk-UA"/>
        </w:rPr>
        <w:t>и</w:t>
      </w:r>
      <w:r w:rsidR="0078425B" w:rsidRPr="00E17F5B">
        <w:rPr>
          <w:rFonts w:ascii="Times New Roman" w:hAnsi="Times New Roman" w:cs="Times New Roman"/>
          <w:sz w:val="28"/>
          <w:szCs w:val="28"/>
          <w:lang w:val="uk-UA"/>
        </w:rPr>
        <w:t xml:space="preserve">й </w:t>
      </w:r>
      <w:r w:rsidR="0078455F" w:rsidRPr="00E17F5B">
        <w:rPr>
          <w:rFonts w:ascii="Times New Roman" w:hAnsi="Times New Roman" w:cs="Times New Roman"/>
          <w:sz w:val="28"/>
          <w:szCs w:val="28"/>
          <w:lang w:val="uk-UA"/>
        </w:rPr>
        <w:t xml:space="preserve"> </w:t>
      </w:r>
      <w:r w:rsidR="0078425B" w:rsidRPr="00E17F5B">
        <w:rPr>
          <w:rFonts w:ascii="Times New Roman" w:hAnsi="Times New Roman" w:cs="Times New Roman"/>
          <w:sz w:val="28"/>
          <w:szCs w:val="28"/>
          <w:lang w:val="uk-UA"/>
        </w:rPr>
        <w:t>заклад №15»</w:t>
      </w:r>
      <w:r w:rsidR="000E3635">
        <w:rPr>
          <w:rFonts w:ascii="Times New Roman" w:hAnsi="Times New Roman" w:cs="Times New Roman"/>
          <w:sz w:val="28"/>
          <w:szCs w:val="28"/>
          <w:lang w:val="uk-UA"/>
        </w:rPr>
        <w:t>:</w:t>
      </w:r>
      <w:r w:rsidR="008F4420" w:rsidRPr="00E17F5B">
        <w:rPr>
          <w:rFonts w:ascii="Times New Roman" w:hAnsi="Times New Roman" w:cs="Times New Roman"/>
          <w:sz w:val="28"/>
          <w:szCs w:val="28"/>
          <w:lang w:val="uk-UA"/>
        </w:rPr>
        <w:t xml:space="preserve"> </w:t>
      </w:r>
    </w:p>
    <w:p w:rsidR="001845DE" w:rsidRDefault="00281BED" w:rsidP="00E17F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0E3635">
        <w:rPr>
          <w:rFonts w:ascii="Times New Roman" w:hAnsi="Times New Roman" w:cs="Times New Roman"/>
          <w:sz w:val="28"/>
          <w:szCs w:val="28"/>
          <w:lang w:val="uk-UA"/>
        </w:rPr>
        <w:t xml:space="preserve">.1.Призначити </w:t>
      </w:r>
      <w:r w:rsidR="00C92060">
        <w:rPr>
          <w:rFonts w:ascii="Times New Roman" w:hAnsi="Times New Roman" w:cs="Times New Roman"/>
          <w:sz w:val="28"/>
          <w:szCs w:val="28"/>
          <w:lang w:val="uk-UA"/>
        </w:rPr>
        <w:t xml:space="preserve">до 16.01.2019 </w:t>
      </w:r>
      <w:r w:rsidR="000E3635">
        <w:rPr>
          <w:rFonts w:ascii="Times New Roman" w:hAnsi="Times New Roman" w:cs="Times New Roman"/>
          <w:sz w:val="28"/>
          <w:szCs w:val="28"/>
          <w:lang w:val="uk-UA"/>
        </w:rPr>
        <w:t xml:space="preserve">уповноваженого працівника за </w:t>
      </w:r>
      <w:r w:rsidR="00334F65">
        <w:rPr>
          <w:rFonts w:ascii="Times New Roman" w:hAnsi="Times New Roman" w:cs="Times New Roman"/>
          <w:sz w:val="28"/>
          <w:szCs w:val="28"/>
          <w:lang w:val="uk-UA"/>
        </w:rPr>
        <w:t>складання, подання державної статистичної звітності у сфері дошкільної освіти та завантаження даних в ІТС «ДІСО».</w:t>
      </w:r>
      <w:r w:rsidR="00C92060">
        <w:rPr>
          <w:rFonts w:ascii="Times New Roman" w:hAnsi="Times New Roman" w:cs="Times New Roman"/>
          <w:sz w:val="28"/>
          <w:szCs w:val="28"/>
          <w:lang w:val="uk-UA"/>
        </w:rPr>
        <w:t xml:space="preserve"> У разі зміни уповноваженого працівника </w:t>
      </w:r>
    </w:p>
    <w:p w:rsidR="001845DE" w:rsidRDefault="001845DE" w:rsidP="00E17F5B">
      <w:pPr>
        <w:jc w:val="both"/>
        <w:rPr>
          <w:rFonts w:ascii="Times New Roman" w:hAnsi="Times New Roman" w:cs="Times New Roman"/>
          <w:sz w:val="28"/>
          <w:szCs w:val="28"/>
          <w:lang w:val="uk-UA"/>
        </w:rPr>
      </w:pPr>
    </w:p>
    <w:p w:rsidR="000E3635" w:rsidRDefault="00C92060" w:rsidP="00E17F5B">
      <w:pPr>
        <w:jc w:val="both"/>
        <w:rPr>
          <w:rFonts w:ascii="Times New Roman" w:hAnsi="Times New Roman" w:cs="Times New Roman"/>
          <w:sz w:val="28"/>
          <w:szCs w:val="28"/>
          <w:lang w:val="uk-UA"/>
        </w:rPr>
      </w:pPr>
      <w:r>
        <w:rPr>
          <w:rFonts w:ascii="Times New Roman" w:hAnsi="Times New Roman" w:cs="Times New Roman"/>
          <w:sz w:val="28"/>
          <w:szCs w:val="28"/>
          <w:lang w:val="uk-UA"/>
        </w:rPr>
        <w:t>актуалізувати відповідну інформацію в ІТС «ДІСО» протягом 5 робочих днів з моменту такої зміни.</w:t>
      </w:r>
    </w:p>
    <w:p w:rsidR="00C4370F" w:rsidRDefault="00445777" w:rsidP="00E17F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1BED">
        <w:rPr>
          <w:rFonts w:ascii="Times New Roman" w:hAnsi="Times New Roman" w:cs="Times New Roman"/>
          <w:sz w:val="28"/>
          <w:szCs w:val="28"/>
          <w:lang w:val="uk-UA"/>
        </w:rPr>
        <w:t>3</w:t>
      </w:r>
      <w:r>
        <w:rPr>
          <w:rFonts w:ascii="Times New Roman" w:hAnsi="Times New Roman" w:cs="Times New Roman"/>
          <w:sz w:val="28"/>
          <w:szCs w:val="28"/>
          <w:lang w:val="uk-UA"/>
        </w:rPr>
        <w:t>.2.</w:t>
      </w:r>
      <w:r w:rsidR="00070789">
        <w:rPr>
          <w:rFonts w:ascii="Times New Roman" w:hAnsi="Times New Roman" w:cs="Times New Roman"/>
          <w:sz w:val="28"/>
          <w:szCs w:val="28"/>
          <w:lang w:val="uk-UA"/>
        </w:rPr>
        <w:t>Забезпечити подання форми державної статистичної звітності «Звіт про діяльність дошкільного навчального закладу за формою № 85-К</w:t>
      </w:r>
      <w:r w:rsidR="008A48A5">
        <w:rPr>
          <w:rFonts w:ascii="Times New Roman" w:hAnsi="Times New Roman" w:cs="Times New Roman"/>
          <w:sz w:val="28"/>
          <w:szCs w:val="28"/>
          <w:lang w:val="uk-UA"/>
        </w:rPr>
        <w:t xml:space="preserve"> за 2018 рік</w:t>
      </w:r>
      <w:r w:rsidR="00070789">
        <w:rPr>
          <w:rFonts w:ascii="Times New Roman" w:hAnsi="Times New Roman" w:cs="Times New Roman"/>
          <w:sz w:val="28"/>
          <w:szCs w:val="28"/>
          <w:lang w:val="uk-UA"/>
        </w:rPr>
        <w:t>» уповноваженим працівником закладу дошкільної освіти в електронному вигляді до ІТС «</w:t>
      </w:r>
      <w:r w:rsidR="008A48A5">
        <w:rPr>
          <w:rFonts w:ascii="Times New Roman" w:hAnsi="Times New Roman" w:cs="Times New Roman"/>
          <w:sz w:val="28"/>
          <w:szCs w:val="28"/>
          <w:lang w:val="uk-UA"/>
        </w:rPr>
        <w:t>ДІСО</w:t>
      </w:r>
      <w:r w:rsidR="00070789">
        <w:rPr>
          <w:rFonts w:ascii="Times New Roman" w:hAnsi="Times New Roman" w:cs="Times New Roman"/>
          <w:sz w:val="28"/>
          <w:szCs w:val="28"/>
          <w:lang w:val="uk-UA"/>
        </w:rPr>
        <w:t>»</w:t>
      </w:r>
      <w:r w:rsidR="008A48A5">
        <w:rPr>
          <w:rFonts w:ascii="Times New Roman" w:hAnsi="Times New Roman" w:cs="Times New Roman"/>
          <w:sz w:val="28"/>
          <w:szCs w:val="28"/>
          <w:lang w:val="uk-UA"/>
        </w:rPr>
        <w:t xml:space="preserve"> до </w:t>
      </w:r>
      <w:r w:rsidR="004748CC">
        <w:rPr>
          <w:rFonts w:ascii="Times New Roman" w:hAnsi="Times New Roman" w:cs="Times New Roman"/>
          <w:sz w:val="28"/>
          <w:szCs w:val="28"/>
        </w:rPr>
        <w:t>31.01.</w:t>
      </w:r>
      <w:r w:rsidR="008A48A5">
        <w:rPr>
          <w:rFonts w:ascii="Times New Roman" w:hAnsi="Times New Roman" w:cs="Times New Roman"/>
          <w:sz w:val="28"/>
          <w:szCs w:val="28"/>
          <w:lang w:val="uk-UA"/>
        </w:rPr>
        <w:t>2019.</w:t>
      </w:r>
      <w:r w:rsidR="00070789">
        <w:rPr>
          <w:rFonts w:ascii="Times New Roman" w:hAnsi="Times New Roman" w:cs="Times New Roman"/>
          <w:sz w:val="28"/>
          <w:szCs w:val="28"/>
          <w:lang w:val="uk-UA"/>
        </w:rPr>
        <w:t xml:space="preserve"> </w:t>
      </w:r>
    </w:p>
    <w:p w:rsidR="008B0AF3" w:rsidRDefault="00281BED" w:rsidP="00E17F5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8B0AF3">
        <w:rPr>
          <w:rFonts w:ascii="Times New Roman" w:hAnsi="Times New Roman" w:cs="Times New Roman"/>
          <w:sz w:val="28"/>
          <w:szCs w:val="28"/>
          <w:lang w:val="uk-UA"/>
        </w:rPr>
        <w:t xml:space="preserve">.3.Забезпечити здійснення контролю уповноваженим працівником </w:t>
      </w:r>
      <w:r w:rsidR="009E1716">
        <w:rPr>
          <w:rFonts w:ascii="Times New Roman" w:hAnsi="Times New Roman" w:cs="Times New Roman"/>
          <w:sz w:val="28"/>
          <w:szCs w:val="28"/>
          <w:lang w:val="uk-UA"/>
        </w:rPr>
        <w:t xml:space="preserve">відповідності електронної та паперової версії поданої інформації, </w:t>
      </w:r>
      <w:r w:rsidR="009E4F2E">
        <w:rPr>
          <w:rFonts w:ascii="Times New Roman" w:hAnsi="Times New Roman" w:cs="Times New Roman"/>
          <w:sz w:val="28"/>
          <w:szCs w:val="28"/>
          <w:lang w:val="uk-UA"/>
        </w:rPr>
        <w:t>у т.ч. і у випадку коригування паперових звітів. У разі внесення змін та доповнень до паперових звітів після подання в ІТС «ДІСО» їх електронних аналогів невідкладно скасувати електронні звіти в системі, внести відповідні правки та повторно подати їх у встановленому порядку.</w:t>
      </w:r>
    </w:p>
    <w:p w:rsidR="00445777" w:rsidRPr="00E17F5B" w:rsidRDefault="001845DE" w:rsidP="00E17F5B">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4370F">
        <w:rPr>
          <w:rFonts w:ascii="Times New Roman" w:hAnsi="Times New Roman" w:cs="Times New Roman"/>
          <w:sz w:val="28"/>
          <w:szCs w:val="28"/>
          <w:lang w:val="uk-UA"/>
        </w:rPr>
        <w:t>.</w:t>
      </w:r>
      <w:r w:rsidR="00070789">
        <w:rPr>
          <w:rFonts w:ascii="Times New Roman" w:hAnsi="Times New Roman" w:cs="Times New Roman"/>
          <w:sz w:val="28"/>
          <w:szCs w:val="28"/>
          <w:lang w:val="uk-UA"/>
        </w:rPr>
        <w:t xml:space="preserve"> </w:t>
      </w:r>
      <w:r w:rsidR="00392274">
        <w:rPr>
          <w:rFonts w:ascii="Times New Roman" w:hAnsi="Times New Roman" w:cs="Times New Roman"/>
          <w:sz w:val="28"/>
          <w:szCs w:val="28"/>
          <w:lang w:val="uk-UA"/>
        </w:rPr>
        <w:t>Міському методичному центру</w:t>
      </w:r>
      <w:r w:rsidR="009E4F2E">
        <w:rPr>
          <w:rFonts w:ascii="Times New Roman" w:hAnsi="Times New Roman" w:cs="Times New Roman"/>
          <w:sz w:val="28"/>
          <w:szCs w:val="28"/>
          <w:lang w:val="uk-UA"/>
        </w:rPr>
        <w:t xml:space="preserve"> управління освіти (</w:t>
      </w:r>
      <w:proofErr w:type="spellStart"/>
      <w:r w:rsidR="009E4F2E">
        <w:rPr>
          <w:rFonts w:ascii="Times New Roman" w:hAnsi="Times New Roman" w:cs="Times New Roman"/>
          <w:sz w:val="28"/>
          <w:szCs w:val="28"/>
          <w:lang w:val="uk-UA"/>
        </w:rPr>
        <w:t>Чернякова</w:t>
      </w:r>
      <w:proofErr w:type="spellEnd"/>
      <w:r w:rsidR="009E4F2E">
        <w:rPr>
          <w:rFonts w:ascii="Times New Roman" w:hAnsi="Times New Roman" w:cs="Times New Roman"/>
          <w:sz w:val="28"/>
          <w:szCs w:val="28"/>
          <w:lang w:val="uk-UA"/>
        </w:rPr>
        <w:t xml:space="preserve"> С.М.</w:t>
      </w:r>
      <w:r w:rsidR="00392274">
        <w:rPr>
          <w:rFonts w:ascii="Times New Roman" w:hAnsi="Times New Roman" w:cs="Times New Roman"/>
          <w:sz w:val="28"/>
          <w:szCs w:val="28"/>
          <w:lang w:val="uk-UA"/>
        </w:rPr>
        <w:t>) забезпечити надання постійної організаційно-методичної допомоги закладам дошкільної освіти щодо забезпечення функціонування інформаційної системи управління</w:t>
      </w:r>
      <w:r w:rsidR="00E542CC">
        <w:rPr>
          <w:rFonts w:ascii="Times New Roman" w:hAnsi="Times New Roman" w:cs="Times New Roman"/>
          <w:sz w:val="28"/>
          <w:szCs w:val="28"/>
          <w:lang w:val="uk-UA"/>
        </w:rPr>
        <w:t xml:space="preserve"> освітою </w:t>
      </w:r>
      <w:r w:rsidR="00047F58">
        <w:rPr>
          <w:rFonts w:ascii="Times New Roman" w:hAnsi="Times New Roman" w:cs="Times New Roman"/>
          <w:sz w:val="28"/>
          <w:szCs w:val="28"/>
          <w:lang w:val="uk-UA"/>
        </w:rPr>
        <w:t>міста.</w:t>
      </w:r>
      <w:r w:rsidR="00392274">
        <w:rPr>
          <w:rFonts w:ascii="Times New Roman" w:hAnsi="Times New Roman" w:cs="Times New Roman"/>
          <w:sz w:val="28"/>
          <w:szCs w:val="28"/>
          <w:lang w:val="uk-UA"/>
        </w:rPr>
        <w:t xml:space="preserve">  </w:t>
      </w:r>
    </w:p>
    <w:p w:rsidR="00E47B7C" w:rsidRPr="00A646B7" w:rsidRDefault="001845DE" w:rsidP="00A646B7">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646B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47B7C" w:rsidRPr="00A646B7">
        <w:rPr>
          <w:rFonts w:ascii="Times New Roman" w:hAnsi="Times New Roman" w:cs="Times New Roman"/>
          <w:sz w:val="28"/>
          <w:szCs w:val="28"/>
          <w:lang w:val="uk-UA"/>
        </w:rPr>
        <w:t>Контроль за виконанням даного наказу залишаю за собою.</w:t>
      </w:r>
      <w:bookmarkStart w:id="0" w:name="_GoBack"/>
      <w:bookmarkEnd w:id="0"/>
    </w:p>
    <w:p w:rsidR="00A646B7" w:rsidRDefault="00A646B7" w:rsidP="00E47B7C">
      <w:pPr>
        <w:jc w:val="both"/>
        <w:rPr>
          <w:rFonts w:ascii="Times New Roman" w:hAnsi="Times New Roman" w:cs="Times New Roman"/>
          <w:sz w:val="28"/>
          <w:szCs w:val="28"/>
          <w:lang w:val="uk-UA"/>
        </w:rPr>
      </w:pPr>
    </w:p>
    <w:p w:rsidR="007E5498" w:rsidRPr="00E716A3" w:rsidRDefault="001E5B87" w:rsidP="00E47B7C">
      <w:pPr>
        <w:jc w:val="both"/>
        <w:rPr>
          <w:rFonts w:ascii="Times New Roman" w:hAnsi="Times New Roman" w:cs="Times New Roman"/>
          <w:sz w:val="28"/>
          <w:szCs w:val="28"/>
        </w:rPr>
      </w:pPr>
      <w:r>
        <w:rPr>
          <w:rFonts w:ascii="Times New Roman" w:hAnsi="Times New Roman" w:cs="Times New Roman"/>
          <w:sz w:val="28"/>
          <w:szCs w:val="28"/>
          <w:lang w:val="uk-UA"/>
        </w:rPr>
        <w:t>Начальни</w:t>
      </w:r>
      <w:r w:rsidR="001D1129">
        <w:rPr>
          <w:rFonts w:ascii="Times New Roman" w:hAnsi="Times New Roman" w:cs="Times New Roman"/>
          <w:sz w:val="28"/>
          <w:szCs w:val="28"/>
          <w:lang w:val="uk-UA"/>
        </w:rPr>
        <w:t xml:space="preserve">к управління освіти </w:t>
      </w:r>
      <w:r>
        <w:rPr>
          <w:rFonts w:ascii="Times New Roman" w:hAnsi="Times New Roman" w:cs="Times New Roman"/>
          <w:sz w:val="28"/>
          <w:szCs w:val="28"/>
          <w:lang w:val="uk-UA"/>
        </w:rPr>
        <w:t xml:space="preserve">                                   </w:t>
      </w:r>
      <w:r w:rsidR="001D1129">
        <w:rPr>
          <w:rFonts w:ascii="Times New Roman" w:hAnsi="Times New Roman" w:cs="Times New Roman"/>
          <w:sz w:val="28"/>
          <w:szCs w:val="28"/>
          <w:lang w:val="uk-UA"/>
        </w:rPr>
        <w:t xml:space="preserve">                      </w:t>
      </w:r>
      <w:r w:rsidR="00E47B7C">
        <w:rPr>
          <w:rFonts w:ascii="Times New Roman" w:hAnsi="Times New Roman" w:cs="Times New Roman"/>
          <w:sz w:val="28"/>
          <w:szCs w:val="28"/>
          <w:lang w:val="uk-UA"/>
        </w:rPr>
        <w:t>С.М.ВОВК</w:t>
      </w:r>
      <w:r w:rsidR="007E5498">
        <w:rPr>
          <w:rFonts w:ascii="Times New Roman" w:hAnsi="Times New Roman" w:cs="Times New Roman"/>
          <w:sz w:val="28"/>
          <w:szCs w:val="28"/>
          <w:lang w:val="uk-UA"/>
        </w:rPr>
        <w:t xml:space="preserve">                                                               </w:t>
      </w:r>
      <w:r w:rsidR="00E716A3">
        <w:rPr>
          <w:rFonts w:ascii="Times New Roman" w:hAnsi="Times New Roman" w:cs="Times New Roman"/>
          <w:sz w:val="28"/>
          <w:szCs w:val="28"/>
          <w:lang w:val="uk-UA"/>
        </w:rPr>
        <w:t xml:space="preserve">                   </w:t>
      </w:r>
    </w:p>
    <w:p w:rsidR="007E5498" w:rsidRPr="007E5498" w:rsidRDefault="007E5498" w:rsidP="00E47B7C">
      <w:pPr>
        <w:jc w:val="both"/>
        <w:rPr>
          <w:rFonts w:ascii="Times New Roman" w:hAnsi="Times New Roman" w:cs="Times New Roman"/>
          <w:sz w:val="28"/>
          <w:szCs w:val="28"/>
        </w:rPr>
      </w:pPr>
    </w:p>
    <w:p w:rsidR="00E47B7C" w:rsidRDefault="00E47B7C" w:rsidP="00E47B7C">
      <w:pPr>
        <w:pStyle w:val="a3"/>
        <w:ind w:left="915"/>
        <w:jc w:val="both"/>
        <w:rPr>
          <w:rFonts w:ascii="Times New Roman" w:hAnsi="Times New Roman" w:cs="Times New Roman"/>
          <w:sz w:val="28"/>
          <w:szCs w:val="28"/>
          <w:lang w:val="uk-UA"/>
        </w:rPr>
      </w:pPr>
    </w:p>
    <w:p w:rsidR="00E47B7C" w:rsidRDefault="00E47B7C" w:rsidP="00E47B7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47B7C" w:rsidRDefault="00E47B7C" w:rsidP="00E47B7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47B7C" w:rsidRDefault="00E47B7C" w:rsidP="00E47B7C">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47B7C" w:rsidRDefault="00E47B7C" w:rsidP="00E47B7C">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47B7C" w:rsidRDefault="00E47B7C" w:rsidP="00E47B7C">
      <w:pPr>
        <w:rPr>
          <w:rFonts w:ascii="Times New Roman" w:hAnsi="Times New Roman" w:cs="Times New Roman"/>
          <w:sz w:val="28"/>
          <w:szCs w:val="28"/>
          <w:lang w:val="uk-UA"/>
        </w:rPr>
      </w:pPr>
    </w:p>
    <w:p w:rsidR="00E47B7C" w:rsidRDefault="00E47B7C" w:rsidP="00E47B7C">
      <w:pPr>
        <w:rPr>
          <w:rFonts w:ascii="Times New Roman" w:hAnsi="Times New Roman" w:cs="Times New Roman"/>
          <w:sz w:val="28"/>
          <w:szCs w:val="28"/>
          <w:lang w:val="uk-UA"/>
        </w:rPr>
      </w:pPr>
    </w:p>
    <w:p w:rsidR="00E47B7C" w:rsidRDefault="00E47B7C" w:rsidP="00E47B7C">
      <w:pPr>
        <w:rPr>
          <w:rFonts w:ascii="Times New Roman" w:hAnsi="Times New Roman" w:cs="Times New Roman"/>
          <w:sz w:val="28"/>
          <w:szCs w:val="28"/>
          <w:lang w:val="uk-UA"/>
        </w:rPr>
      </w:pPr>
    </w:p>
    <w:p w:rsidR="00E47B7C" w:rsidRPr="00E47B7C" w:rsidRDefault="00E47B7C" w:rsidP="00E47B7C">
      <w:pPr>
        <w:rPr>
          <w:rFonts w:ascii="Times New Roman" w:hAnsi="Times New Roman" w:cs="Times New Roman"/>
        </w:rPr>
      </w:pPr>
      <w:r>
        <w:rPr>
          <w:rFonts w:ascii="Times New Roman" w:hAnsi="Times New Roman" w:cs="Times New Roman"/>
          <w:sz w:val="28"/>
          <w:szCs w:val="28"/>
          <w:lang w:val="uk-UA"/>
        </w:rPr>
        <w:t xml:space="preserve">                                                                                                                                             </w:t>
      </w:r>
    </w:p>
    <w:p w:rsidR="00E47B7C" w:rsidRPr="008F4420" w:rsidRDefault="00E47B7C" w:rsidP="00DF283E">
      <w:pPr>
        <w:rPr>
          <w:rFonts w:ascii="Times New Roman" w:hAnsi="Times New Roman" w:cs="Times New Roman"/>
          <w:lang w:val="uk-UA"/>
        </w:rPr>
      </w:pPr>
    </w:p>
    <w:p w:rsidR="00E47B7C" w:rsidRPr="00E47B7C" w:rsidRDefault="00E47B7C" w:rsidP="00DF283E">
      <w:pPr>
        <w:rPr>
          <w:rFonts w:ascii="Times New Roman" w:hAnsi="Times New Roman" w:cs="Times New Roman"/>
        </w:rPr>
      </w:pPr>
    </w:p>
    <w:p w:rsidR="00DF283E" w:rsidRPr="00181B36" w:rsidRDefault="00DF283E" w:rsidP="00DF283E">
      <w:pPr>
        <w:rPr>
          <w:rFonts w:ascii="Times New Roman" w:hAnsi="Times New Roman" w:cs="Times New Roman"/>
        </w:rPr>
      </w:pPr>
    </w:p>
    <w:p w:rsidR="00DF283E" w:rsidRPr="00916360" w:rsidRDefault="00916360" w:rsidP="00916360">
      <w:pPr>
        <w:spacing w:after="0"/>
        <w:rPr>
          <w:rFonts w:ascii="Times New Roman" w:hAnsi="Times New Roman" w:cs="Times New Roman"/>
          <w:b/>
          <w:sz w:val="28"/>
          <w:szCs w:val="28"/>
          <w:lang w:val="uk-UA"/>
        </w:rPr>
      </w:pPr>
      <w:r w:rsidRPr="00916360">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916360">
        <w:rPr>
          <w:rFonts w:ascii="Times New Roman" w:hAnsi="Times New Roman" w:cs="Times New Roman"/>
          <w:b/>
          <w:sz w:val="28"/>
          <w:szCs w:val="28"/>
          <w:lang w:val="uk-UA"/>
        </w:rPr>
        <w:t>ПОКАЗЧИК</w:t>
      </w:r>
    </w:p>
    <w:p w:rsidR="00916360" w:rsidRDefault="00916360" w:rsidP="00DF283E">
      <w:pPr>
        <w:rPr>
          <w:rFonts w:ascii="Times New Roman" w:hAnsi="Times New Roman" w:cs="Times New Roman"/>
          <w:b/>
          <w:sz w:val="28"/>
          <w:szCs w:val="28"/>
          <w:lang w:val="uk-UA"/>
        </w:rPr>
      </w:pPr>
      <w:r w:rsidRPr="00916360">
        <w:rPr>
          <w:rFonts w:ascii="Times New Roman" w:hAnsi="Times New Roman" w:cs="Times New Roman"/>
          <w:b/>
          <w:sz w:val="28"/>
          <w:szCs w:val="28"/>
          <w:lang w:val="uk-UA"/>
        </w:rPr>
        <w:t xml:space="preserve">                                        розсилки наказу</w:t>
      </w:r>
    </w:p>
    <w:p w:rsidR="00916360" w:rsidRDefault="00916360" w:rsidP="00DF283E">
      <w:pP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від 08 січня 2019 року № 1</w:t>
      </w:r>
    </w:p>
    <w:p w:rsidR="009B0AE1" w:rsidRPr="00916360" w:rsidRDefault="009B0AE1" w:rsidP="00DF283E">
      <w:pPr>
        <w:rPr>
          <w:rFonts w:ascii="Times New Roman" w:hAnsi="Times New Roman" w:cs="Times New Roman"/>
          <w:sz w:val="28"/>
          <w:szCs w:val="28"/>
          <w:lang w:val="uk-UA"/>
        </w:rPr>
      </w:pPr>
      <w:r>
        <w:rPr>
          <w:rFonts w:ascii="Times New Roman" w:hAnsi="Times New Roman" w:cs="Times New Roman"/>
          <w:sz w:val="28"/>
          <w:szCs w:val="28"/>
          <w:lang w:val="uk-UA"/>
        </w:rPr>
        <w:t>«Про збір даних до інформаційно-телекомунікаційної  системи «Державна інформаційна система освіти» у  2018-2019 навчальному році»</w:t>
      </w:r>
    </w:p>
    <w:p w:rsidR="00DF283E" w:rsidRPr="00916360" w:rsidRDefault="00E95BA9" w:rsidP="00DF283E">
      <w:pPr>
        <w:jc w:val="both"/>
        <w:rPr>
          <w:rFonts w:ascii="Times New Roman" w:hAnsi="Times New Roman" w:cs="Times New Roman"/>
          <w:b/>
          <w:sz w:val="28"/>
          <w:szCs w:val="28"/>
        </w:rPr>
      </w:pPr>
      <w:r w:rsidRPr="00916360">
        <w:rPr>
          <w:rFonts w:ascii="Times New Roman" w:hAnsi="Times New Roman" w:cs="Times New Roman"/>
          <w:b/>
          <w:sz w:val="28"/>
          <w:szCs w:val="28"/>
          <w:lang w:val="uk-UA"/>
        </w:rPr>
        <w:t xml:space="preserve">                   </w:t>
      </w:r>
    </w:p>
    <w:tbl>
      <w:tblPr>
        <w:tblStyle w:val="a4"/>
        <w:tblW w:w="0" w:type="auto"/>
        <w:tblLook w:val="04A0" w:firstRow="1" w:lastRow="0" w:firstColumn="1" w:lastColumn="0" w:noHBand="0" w:noVBand="1"/>
      </w:tblPr>
      <w:tblGrid>
        <w:gridCol w:w="1101"/>
        <w:gridCol w:w="3684"/>
        <w:gridCol w:w="2393"/>
        <w:gridCol w:w="2393"/>
      </w:tblGrid>
      <w:tr w:rsidR="00E96AA1" w:rsidTr="00E70507">
        <w:tc>
          <w:tcPr>
            <w:tcW w:w="1101" w:type="dxa"/>
          </w:tcPr>
          <w:p w:rsidR="00E96AA1" w:rsidRPr="00E70507" w:rsidRDefault="00E70507" w:rsidP="00E95BA9">
            <w:pPr>
              <w:jc w:val="both"/>
              <w:rPr>
                <w:rFonts w:ascii="Times New Roman" w:hAnsi="Times New Roman" w:cs="Times New Roman"/>
                <w:lang w:val="uk-UA"/>
              </w:rPr>
            </w:pPr>
            <w:r>
              <w:rPr>
                <w:rFonts w:ascii="Times New Roman" w:hAnsi="Times New Roman" w:cs="Times New Roman"/>
                <w:lang w:val="uk-UA"/>
              </w:rPr>
              <w:t>№№ з/п</w:t>
            </w:r>
          </w:p>
        </w:tc>
        <w:tc>
          <w:tcPr>
            <w:tcW w:w="3684" w:type="dxa"/>
          </w:tcPr>
          <w:p w:rsidR="00E96AA1" w:rsidRPr="00663228" w:rsidRDefault="00663228" w:rsidP="00E95BA9">
            <w:pPr>
              <w:jc w:val="both"/>
              <w:rPr>
                <w:rFonts w:ascii="Times New Roman" w:hAnsi="Times New Roman" w:cs="Times New Roman"/>
                <w:lang w:val="uk-UA"/>
              </w:rPr>
            </w:pPr>
            <w:r>
              <w:rPr>
                <w:rFonts w:ascii="Times New Roman" w:hAnsi="Times New Roman" w:cs="Times New Roman"/>
                <w:lang w:val="uk-UA"/>
              </w:rPr>
              <w:t>Підприємство,організація, установа, відділ, посадова особа</w:t>
            </w:r>
          </w:p>
        </w:tc>
        <w:tc>
          <w:tcPr>
            <w:tcW w:w="2393" w:type="dxa"/>
          </w:tcPr>
          <w:p w:rsidR="00E96AA1" w:rsidRPr="00E70507" w:rsidRDefault="00E70507" w:rsidP="00E95BA9">
            <w:pPr>
              <w:jc w:val="both"/>
              <w:rPr>
                <w:rFonts w:ascii="Times New Roman" w:hAnsi="Times New Roman" w:cs="Times New Roman"/>
                <w:lang w:val="uk-UA"/>
              </w:rPr>
            </w:pPr>
            <w:r>
              <w:rPr>
                <w:rFonts w:ascii="Times New Roman" w:hAnsi="Times New Roman" w:cs="Times New Roman"/>
                <w:lang w:val="uk-UA"/>
              </w:rPr>
              <w:t>Підпис</w:t>
            </w:r>
          </w:p>
        </w:tc>
        <w:tc>
          <w:tcPr>
            <w:tcW w:w="2393" w:type="dxa"/>
          </w:tcPr>
          <w:p w:rsidR="00E96AA1" w:rsidRPr="00E70507" w:rsidRDefault="00E70507" w:rsidP="00E95BA9">
            <w:pPr>
              <w:jc w:val="both"/>
              <w:rPr>
                <w:rFonts w:ascii="Times New Roman" w:hAnsi="Times New Roman" w:cs="Times New Roman"/>
                <w:lang w:val="uk-UA"/>
              </w:rPr>
            </w:pPr>
            <w:r>
              <w:rPr>
                <w:rFonts w:ascii="Times New Roman" w:hAnsi="Times New Roman" w:cs="Times New Roman"/>
                <w:lang w:val="uk-UA"/>
              </w:rPr>
              <w:t>Дата відправлення</w:t>
            </w:r>
          </w:p>
        </w:tc>
      </w:tr>
      <w:tr w:rsidR="00E96AA1" w:rsidTr="00E70507">
        <w:tc>
          <w:tcPr>
            <w:tcW w:w="1101" w:type="dxa"/>
          </w:tcPr>
          <w:p w:rsidR="00E96AA1" w:rsidRPr="00E70507" w:rsidRDefault="00E70507" w:rsidP="00E95BA9">
            <w:pPr>
              <w:jc w:val="both"/>
              <w:rPr>
                <w:rFonts w:ascii="Times New Roman" w:hAnsi="Times New Roman" w:cs="Times New Roman"/>
                <w:lang w:val="uk-UA"/>
              </w:rPr>
            </w:pPr>
            <w:r>
              <w:rPr>
                <w:rFonts w:ascii="Times New Roman" w:hAnsi="Times New Roman" w:cs="Times New Roman"/>
                <w:lang w:val="uk-UA"/>
              </w:rPr>
              <w:t>1.</w:t>
            </w:r>
          </w:p>
        </w:tc>
        <w:tc>
          <w:tcPr>
            <w:tcW w:w="3684" w:type="dxa"/>
          </w:tcPr>
          <w:p w:rsidR="00E96AA1" w:rsidRPr="00E70507" w:rsidRDefault="00E70507" w:rsidP="00E95BA9">
            <w:pPr>
              <w:jc w:val="both"/>
              <w:rPr>
                <w:rFonts w:ascii="Times New Roman" w:hAnsi="Times New Roman" w:cs="Times New Roman"/>
                <w:lang w:val="uk-UA"/>
              </w:rPr>
            </w:pPr>
            <w:proofErr w:type="spellStart"/>
            <w:r>
              <w:rPr>
                <w:rFonts w:ascii="Times New Roman" w:hAnsi="Times New Roman" w:cs="Times New Roman"/>
                <w:lang w:val="uk-UA"/>
              </w:rPr>
              <w:t>Лазебна</w:t>
            </w:r>
            <w:proofErr w:type="spellEnd"/>
            <w:r>
              <w:rPr>
                <w:rFonts w:ascii="Times New Roman" w:hAnsi="Times New Roman" w:cs="Times New Roman"/>
                <w:lang w:val="uk-UA"/>
              </w:rPr>
              <w:t xml:space="preserve"> Н.І.</w:t>
            </w:r>
          </w:p>
        </w:tc>
        <w:tc>
          <w:tcPr>
            <w:tcW w:w="2393" w:type="dxa"/>
          </w:tcPr>
          <w:p w:rsidR="00E96AA1" w:rsidRDefault="00E96AA1" w:rsidP="00E95BA9">
            <w:pPr>
              <w:jc w:val="both"/>
              <w:rPr>
                <w:rFonts w:ascii="Times New Roman" w:hAnsi="Times New Roman" w:cs="Times New Roman"/>
              </w:rPr>
            </w:pPr>
          </w:p>
        </w:tc>
        <w:tc>
          <w:tcPr>
            <w:tcW w:w="2393" w:type="dxa"/>
          </w:tcPr>
          <w:p w:rsidR="00E96AA1" w:rsidRDefault="00E96AA1" w:rsidP="00E95BA9">
            <w:pPr>
              <w:jc w:val="both"/>
              <w:rPr>
                <w:rFonts w:ascii="Times New Roman" w:hAnsi="Times New Roman" w:cs="Times New Roman"/>
              </w:rPr>
            </w:pPr>
          </w:p>
        </w:tc>
      </w:tr>
      <w:tr w:rsidR="00E96AA1" w:rsidTr="00E70507">
        <w:tc>
          <w:tcPr>
            <w:tcW w:w="1101" w:type="dxa"/>
          </w:tcPr>
          <w:p w:rsidR="00E96AA1" w:rsidRPr="00E70507" w:rsidRDefault="00E70507" w:rsidP="00E95BA9">
            <w:pPr>
              <w:jc w:val="both"/>
              <w:rPr>
                <w:rFonts w:ascii="Times New Roman" w:hAnsi="Times New Roman" w:cs="Times New Roman"/>
                <w:lang w:val="uk-UA"/>
              </w:rPr>
            </w:pPr>
            <w:r>
              <w:rPr>
                <w:rFonts w:ascii="Times New Roman" w:hAnsi="Times New Roman" w:cs="Times New Roman"/>
                <w:lang w:val="uk-UA"/>
              </w:rPr>
              <w:t>2.</w:t>
            </w:r>
          </w:p>
        </w:tc>
        <w:tc>
          <w:tcPr>
            <w:tcW w:w="3684" w:type="dxa"/>
          </w:tcPr>
          <w:p w:rsidR="00E96AA1" w:rsidRPr="00E70507" w:rsidRDefault="00E70507" w:rsidP="00E95BA9">
            <w:pPr>
              <w:jc w:val="both"/>
              <w:rPr>
                <w:rFonts w:ascii="Times New Roman" w:hAnsi="Times New Roman" w:cs="Times New Roman"/>
                <w:lang w:val="uk-UA"/>
              </w:rPr>
            </w:pPr>
            <w:r>
              <w:rPr>
                <w:rFonts w:ascii="Times New Roman" w:hAnsi="Times New Roman" w:cs="Times New Roman"/>
                <w:lang w:val="uk-UA"/>
              </w:rPr>
              <w:t>ДНЗ№ 2</w:t>
            </w:r>
          </w:p>
        </w:tc>
        <w:tc>
          <w:tcPr>
            <w:tcW w:w="2393" w:type="dxa"/>
          </w:tcPr>
          <w:p w:rsidR="00E96AA1" w:rsidRDefault="00E96AA1" w:rsidP="00E95BA9">
            <w:pPr>
              <w:jc w:val="both"/>
              <w:rPr>
                <w:rFonts w:ascii="Times New Roman" w:hAnsi="Times New Roman" w:cs="Times New Roman"/>
              </w:rPr>
            </w:pPr>
          </w:p>
        </w:tc>
        <w:tc>
          <w:tcPr>
            <w:tcW w:w="2393" w:type="dxa"/>
          </w:tcPr>
          <w:p w:rsidR="00E96AA1" w:rsidRDefault="00E96AA1"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3.</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3</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4.</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4</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5.</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8</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6.</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9</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7.</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10</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8.</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КТ № 11</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9.</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19</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10.</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КТ № 25</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11.</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КТ № 26</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12.</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КТ № 27</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13.</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28</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14.</w:t>
            </w:r>
          </w:p>
        </w:tc>
        <w:tc>
          <w:tcPr>
            <w:tcW w:w="3684" w:type="dxa"/>
          </w:tcPr>
          <w:p w:rsidR="00E70507" w:rsidRPr="00E70507" w:rsidRDefault="00E70507" w:rsidP="00610FA2">
            <w:pPr>
              <w:jc w:val="both"/>
              <w:rPr>
                <w:rFonts w:ascii="Times New Roman" w:hAnsi="Times New Roman" w:cs="Times New Roman"/>
                <w:lang w:val="uk-UA"/>
              </w:rPr>
            </w:pPr>
            <w:r>
              <w:rPr>
                <w:rFonts w:ascii="Times New Roman" w:hAnsi="Times New Roman" w:cs="Times New Roman"/>
                <w:lang w:val="uk-UA"/>
              </w:rPr>
              <w:t>ДНЗ КТ № 29</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r w:rsidR="00E70507" w:rsidTr="00E70507">
        <w:tc>
          <w:tcPr>
            <w:tcW w:w="1101"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15.</w:t>
            </w:r>
          </w:p>
        </w:tc>
        <w:tc>
          <w:tcPr>
            <w:tcW w:w="3684" w:type="dxa"/>
          </w:tcPr>
          <w:p w:rsidR="00E70507" w:rsidRPr="00E70507" w:rsidRDefault="00E70507" w:rsidP="00E95BA9">
            <w:pPr>
              <w:jc w:val="both"/>
              <w:rPr>
                <w:rFonts w:ascii="Times New Roman" w:hAnsi="Times New Roman" w:cs="Times New Roman"/>
                <w:lang w:val="uk-UA"/>
              </w:rPr>
            </w:pPr>
            <w:r>
              <w:rPr>
                <w:rFonts w:ascii="Times New Roman" w:hAnsi="Times New Roman" w:cs="Times New Roman"/>
                <w:lang w:val="uk-UA"/>
              </w:rPr>
              <w:t>НВК №15</w:t>
            </w:r>
          </w:p>
        </w:tc>
        <w:tc>
          <w:tcPr>
            <w:tcW w:w="2393" w:type="dxa"/>
          </w:tcPr>
          <w:p w:rsidR="00E70507" w:rsidRDefault="00E70507" w:rsidP="00E95BA9">
            <w:pPr>
              <w:jc w:val="both"/>
              <w:rPr>
                <w:rFonts w:ascii="Times New Roman" w:hAnsi="Times New Roman" w:cs="Times New Roman"/>
              </w:rPr>
            </w:pPr>
          </w:p>
        </w:tc>
        <w:tc>
          <w:tcPr>
            <w:tcW w:w="2393" w:type="dxa"/>
          </w:tcPr>
          <w:p w:rsidR="00E70507" w:rsidRDefault="00E70507" w:rsidP="00E95BA9">
            <w:pPr>
              <w:jc w:val="both"/>
              <w:rPr>
                <w:rFonts w:ascii="Times New Roman" w:hAnsi="Times New Roman" w:cs="Times New Roman"/>
              </w:rPr>
            </w:pPr>
          </w:p>
        </w:tc>
      </w:tr>
    </w:tbl>
    <w:p w:rsidR="00DF283E" w:rsidRDefault="002F0F69" w:rsidP="00E95BA9">
      <w:pPr>
        <w:jc w:val="both"/>
        <w:rPr>
          <w:rFonts w:ascii="Times New Roman" w:hAnsi="Times New Roman" w:cs="Times New Roman"/>
          <w:lang w:val="uk-UA"/>
        </w:rPr>
      </w:pPr>
      <w:r>
        <w:rPr>
          <w:rFonts w:ascii="Times New Roman" w:hAnsi="Times New Roman" w:cs="Times New Roman"/>
          <w:lang w:val="uk-UA"/>
        </w:rPr>
        <w:t>Примітка: графа 4 заповнюється особою, яка відправляє кореспонденцію</w:t>
      </w:r>
    </w:p>
    <w:p w:rsidR="002F0F69" w:rsidRDefault="002F0F69" w:rsidP="00E95BA9">
      <w:pPr>
        <w:jc w:val="both"/>
        <w:rPr>
          <w:rFonts w:ascii="Times New Roman" w:hAnsi="Times New Roman" w:cs="Times New Roman"/>
          <w:lang w:val="uk-UA"/>
        </w:rPr>
      </w:pPr>
    </w:p>
    <w:p w:rsidR="002F0F69" w:rsidRDefault="002F0F69" w:rsidP="00E95BA9">
      <w:pPr>
        <w:jc w:val="both"/>
        <w:rPr>
          <w:rFonts w:ascii="Times New Roman" w:hAnsi="Times New Roman" w:cs="Times New Roman"/>
          <w:sz w:val="28"/>
          <w:szCs w:val="28"/>
          <w:lang w:val="uk-UA"/>
        </w:rPr>
      </w:pPr>
      <w:r w:rsidRPr="002F0F69">
        <w:rPr>
          <w:rFonts w:ascii="Times New Roman" w:hAnsi="Times New Roman" w:cs="Times New Roman"/>
          <w:sz w:val="28"/>
          <w:szCs w:val="28"/>
          <w:lang w:val="uk-UA"/>
        </w:rPr>
        <w:t xml:space="preserve">Перелік </w:t>
      </w:r>
      <w:r>
        <w:rPr>
          <w:rFonts w:ascii="Times New Roman" w:hAnsi="Times New Roman" w:cs="Times New Roman"/>
          <w:sz w:val="28"/>
          <w:szCs w:val="28"/>
          <w:lang w:val="uk-UA"/>
        </w:rPr>
        <w:t>підготувала:                                                    Н.І.ЛАЗЕБНА</w:t>
      </w:r>
    </w:p>
    <w:p w:rsidR="002F0F69" w:rsidRDefault="002F0F69" w:rsidP="00E95BA9">
      <w:pPr>
        <w:jc w:val="both"/>
        <w:rPr>
          <w:rFonts w:ascii="Times New Roman" w:hAnsi="Times New Roman" w:cs="Times New Roman"/>
          <w:sz w:val="28"/>
          <w:szCs w:val="28"/>
          <w:lang w:val="uk-UA"/>
        </w:rPr>
      </w:pPr>
      <w:r>
        <w:rPr>
          <w:rFonts w:ascii="Times New Roman" w:hAnsi="Times New Roman" w:cs="Times New Roman"/>
          <w:sz w:val="28"/>
          <w:szCs w:val="28"/>
          <w:lang w:val="uk-UA"/>
        </w:rPr>
        <w:t>Кореспонденцію відправила:                                       С.І.ЦИМБАЛ</w:t>
      </w:r>
    </w:p>
    <w:p w:rsidR="002F0F69" w:rsidRDefault="002F0F69" w:rsidP="00E95BA9">
      <w:pPr>
        <w:jc w:val="both"/>
        <w:rPr>
          <w:rFonts w:ascii="Times New Roman" w:hAnsi="Times New Roman" w:cs="Times New Roman"/>
          <w:sz w:val="28"/>
          <w:szCs w:val="28"/>
          <w:lang w:val="uk-UA"/>
        </w:rPr>
      </w:pPr>
    </w:p>
    <w:p w:rsidR="002F0F69" w:rsidRDefault="002F0F69" w:rsidP="00E95BA9">
      <w:pPr>
        <w:jc w:val="both"/>
        <w:rPr>
          <w:rFonts w:ascii="Times New Roman" w:hAnsi="Times New Roman" w:cs="Times New Roman"/>
          <w:sz w:val="28"/>
          <w:szCs w:val="28"/>
          <w:lang w:val="uk-UA"/>
        </w:rPr>
      </w:pPr>
      <w:r>
        <w:rPr>
          <w:rFonts w:ascii="Times New Roman" w:hAnsi="Times New Roman" w:cs="Times New Roman"/>
          <w:sz w:val="28"/>
          <w:szCs w:val="28"/>
          <w:lang w:val="uk-UA"/>
        </w:rPr>
        <w:t>Наказ підготувала:                                                       Н.І.ЛАЗЕБНА</w:t>
      </w:r>
    </w:p>
    <w:p w:rsidR="002F0F69" w:rsidRDefault="002F0F69" w:rsidP="002F0F6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Наказ погоджено:</w:t>
      </w:r>
    </w:p>
    <w:p w:rsidR="002F0F69" w:rsidRDefault="002F0F69" w:rsidP="00E95BA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юрисконсульт управління освіти                                Д.В.БОНДАРЕНКО        </w:t>
      </w:r>
    </w:p>
    <w:p w:rsidR="002F0F69" w:rsidRDefault="002F0F69" w:rsidP="00E95BA9">
      <w:pPr>
        <w:jc w:val="both"/>
        <w:rPr>
          <w:rFonts w:ascii="Times New Roman" w:hAnsi="Times New Roman" w:cs="Times New Roman"/>
          <w:sz w:val="28"/>
          <w:szCs w:val="28"/>
          <w:lang w:val="uk-UA"/>
        </w:rPr>
      </w:pPr>
    </w:p>
    <w:p w:rsidR="002F0F69" w:rsidRDefault="002F0F69" w:rsidP="00E95BA9">
      <w:pPr>
        <w:jc w:val="both"/>
        <w:rPr>
          <w:rFonts w:ascii="Times New Roman" w:hAnsi="Times New Roman" w:cs="Times New Roman"/>
          <w:sz w:val="28"/>
          <w:szCs w:val="28"/>
          <w:lang w:val="uk-UA"/>
        </w:rPr>
      </w:pPr>
    </w:p>
    <w:p w:rsidR="002F0F69" w:rsidRDefault="002F0F69" w:rsidP="00E95BA9">
      <w:pPr>
        <w:jc w:val="both"/>
        <w:rPr>
          <w:rFonts w:ascii="Times New Roman" w:hAnsi="Times New Roman" w:cs="Times New Roman"/>
          <w:sz w:val="28"/>
          <w:szCs w:val="28"/>
          <w:lang w:val="uk-UA"/>
        </w:rPr>
      </w:pPr>
    </w:p>
    <w:p w:rsidR="002F0F69" w:rsidRDefault="002F0F69" w:rsidP="00E95BA9">
      <w:pPr>
        <w:jc w:val="both"/>
        <w:rPr>
          <w:rFonts w:ascii="Times New Roman" w:hAnsi="Times New Roman" w:cs="Times New Roman"/>
          <w:sz w:val="28"/>
          <w:szCs w:val="28"/>
          <w:lang w:val="uk-UA"/>
        </w:rPr>
      </w:pPr>
    </w:p>
    <w:p w:rsidR="00FA551A" w:rsidRDefault="00FA551A" w:rsidP="00E95BA9">
      <w:pPr>
        <w:jc w:val="both"/>
        <w:rPr>
          <w:rFonts w:ascii="Times New Roman" w:hAnsi="Times New Roman" w:cs="Times New Roman"/>
          <w:sz w:val="28"/>
          <w:szCs w:val="28"/>
          <w:lang w:val="uk-UA"/>
        </w:rPr>
      </w:pPr>
    </w:p>
    <w:p w:rsidR="00FA551A" w:rsidRDefault="00FA551A" w:rsidP="00E95BA9">
      <w:pPr>
        <w:jc w:val="both"/>
        <w:rPr>
          <w:rFonts w:ascii="Times New Roman" w:hAnsi="Times New Roman" w:cs="Times New Roman"/>
          <w:sz w:val="28"/>
          <w:szCs w:val="28"/>
          <w:lang w:val="uk-UA"/>
        </w:rPr>
      </w:pPr>
    </w:p>
    <w:p w:rsidR="00FA551A" w:rsidRDefault="00FA551A" w:rsidP="00E95BA9">
      <w:pPr>
        <w:jc w:val="both"/>
        <w:rPr>
          <w:rFonts w:ascii="Times New Roman" w:hAnsi="Times New Roman" w:cs="Times New Roman"/>
          <w:sz w:val="28"/>
          <w:szCs w:val="28"/>
          <w:lang w:val="uk-UA"/>
        </w:rPr>
      </w:pPr>
    </w:p>
    <w:p w:rsidR="00FA551A" w:rsidRDefault="00FA551A" w:rsidP="00E95BA9">
      <w:pPr>
        <w:jc w:val="both"/>
        <w:rPr>
          <w:rFonts w:ascii="Times New Roman" w:hAnsi="Times New Roman" w:cs="Times New Roman"/>
          <w:sz w:val="28"/>
          <w:szCs w:val="28"/>
          <w:lang w:val="uk-UA"/>
        </w:rPr>
      </w:pPr>
    </w:p>
    <w:p w:rsidR="00FA551A" w:rsidRDefault="00FA551A" w:rsidP="00E95BA9">
      <w:pPr>
        <w:jc w:val="both"/>
        <w:rPr>
          <w:rFonts w:ascii="Times New Roman" w:hAnsi="Times New Roman" w:cs="Times New Roman"/>
          <w:sz w:val="28"/>
          <w:szCs w:val="28"/>
          <w:lang w:val="uk-UA"/>
        </w:rPr>
      </w:pPr>
    </w:p>
    <w:p w:rsidR="00FA551A" w:rsidRDefault="00FA551A" w:rsidP="00E95BA9">
      <w:pPr>
        <w:jc w:val="both"/>
        <w:rPr>
          <w:rFonts w:ascii="Times New Roman" w:hAnsi="Times New Roman" w:cs="Times New Roman"/>
          <w:sz w:val="28"/>
          <w:szCs w:val="28"/>
          <w:lang w:val="uk-UA"/>
        </w:rPr>
      </w:pPr>
    </w:p>
    <w:p w:rsidR="00FA551A" w:rsidRPr="002F0F69" w:rsidRDefault="00FA551A" w:rsidP="00E95BA9">
      <w:pPr>
        <w:jc w:val="both"/>
        <w:rPr>
          <w:rFonts w:ascii="Times New Roman" w:hAnsi="Times New Roman" w:cs="Times New Roman"/>
          <w:sz w:val="28"/>
          <w:szCs w:val="28"/>
          <w:lang w:val="uk-UA"/>
        </w:rPr>
      </w:pPr>
    </w:p>
    <w:p w:rsidR="00DF283E" w:rsidRDefault="00DF283E" w:rsidP="00DF283E">
      <w:pPr>
        <w:ind w:left="360"/>
        <w:rPr>
          <w:rFonts w:ascii="Times New Roman" w:hAnsi="Times New Roman" w:cs="Times New Roman"/>
          <w:lang w:val="uk-UA"/>
        </w:rPr>
      </w:pPr>
      <w:r>
        <w:rPr>
          <w:rFonts w:ascii="Times New Roman" w:hAnsi="Times New Roman" w:cs="Times New Roman"/>
          <w:lang w:val="uk-UA"/>
        </w:rPr>
        <w:t xml:space="preserve">           </w:t>
      </w:r>
    </w:p>
    <w:p w:rsidR="00955609" w:rsidRPr="00181B36" w:rsidRDefault="00955609" w:rsidP="00E95BA9"/>
    <w:p w:rsidR="00955609" w:rsidRPr="00181B36" w:rsidRDefault="00955609" w:rsidP="00955609">
      <w:pPr>
        <w:jc w:val="both"/>
        <w:rPr>
          <w:rFonts w:cs="Times New Roman"/>
        </w:rPr>
      </w:pPr>
    </w:p>
    <w:p w:rsidR="00955609" w:rsidRDefault="00955609" w:rsidP="00955609">
      <w:pPr>
        <w:jc w:val="both"/>
        <w:rPr>
          <w:lang w:val="uk-UA"/>
        </w:rPr>
      </w:pPr>
    </w:p>
    <w:p w:rsidR="00C75E09" w:rsidRPr="00181B36" w:rsidRDefault="00C75E09" w:rsidP="00E95BA9">
      <w:pPr>
        <w:ind w:left="360"/>
        <w:jc w:val="both"/>
        <w:rPr>
          <w:i/>
          <w:iCs/>
        </w:rPr>
      </w:pPr>
    </w:p>
    <w:p w:rsidR="00537231" w:rsidRPr="00E95BA9" w:rsidRDefault="001D7740" w:rsidP="00E95BA9">
      <w:pPr>
        <w:jc w:val="both"/>
        <w:rPr>
          <w:rFonts w:ascii="Times New Roman" w:hAnsi="Times New Roman" w:cs="Times New Roman"/>
          <w:sz w:val="28"/>
          <w:szCs w:val="28"/>
          <w:lang w:val="uk-UA"/>
        </w:rPr>
      </w:pPr>
      <w:r w:rsidRPr="00E95BA9">
        <w:rPr>
          <w:rFonts w:ascii="Times New Roman" w:hAnsi="Times New Roman" w:cs="Times New Roman"/>
          <w:sz w:val="28"/>
          <w:szCs w:val="28"/>
          <w:lang w:val="uk-UA"/>
        </w:rPr>
        <w:t xml:space="preserve">               </w:t>
      </w:r>
    </w:p>
    <w:p w:rsidR="00D26ADA" w:rsidRPr="001D7740" w:rsidRDefault="001D7740" w:rsidP="001D774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26ADA" w:rsidRPr="00E95BA9" w:rsidRDefault="00D26ADA" w:rsidP="00D26ADA">
      <w:pPr>
        <w:widowControl w:val="0"/>
        <w:spacing w:after="0" w:line="322" w:lineRule="exact"/>
        <w:ind w:left="40" w:firstLine="400"/>
        <w:jc w:val="both"/>
        <w:rPr>
          <w:rFonts w:ascii="Times New Roman" w:eastAsia="Times New Roman" w:hAnsi="Times New Roman" w:cs="Times New Roman"/>
          <w:spacing w:val="-2"/>
          <w:sz w:val="28"/>
          <w:szCs w:val="28"/>
          <w:lang w:val="uk-UA"/>
        </w:rPr>
      </w:pPr>
    </w:p>
    <w:p w:rsidR="00D26ADA" w:rsidRPr="00D26ADA" w:rsidRDefault="00D26ADA" w:rsidP="00D26ADA">
      <w:pPr>
        <w:widowControl w:val="0"/>
        <w:spacing w:after="0" w:line="240" w:lineRule="auto"/>
        <w:jc w:val="center"/>
        <w:rPr>
          <w:rFonts w:ascii="Times New Roman" w:eastAsia="Courier New" w:hAnsi="Times New Roman" w:cs="Times New Roman"/>
          <w:color w:val="000000"/>
          <w:sz w:val="28"/>
          <w:szCs w:val="28"/>
          <w:lang w:val="uk-UA" w:eastAsia="uk-UA"/>
        </w:rPr>
      </w:pPr>
    </w:p>
    <w:p w:rsidR="00EC0825" w:rsidRPr="008D71A2" w:rsidRDefault="00EC0825" w:rsidP="00CD5B91">
      <w:pPr>
        <w:tabs>
          <w:tab w:val="left" w:pos="709"/>
        </w:tabs>
        <w:ind w:left="709"/>
        <w:jc w:val="both"/>
        <w:rPr>
          <w:rFonts w:ascii="Times New Roman" w:hAnsi="Times New Roman" w:cs="Times New Roman"/>
          <w:sz w:val="28"/>
          <w:szCs w:val="28"/>
          <w:lang w:val="uk-UA"/>
        </w:rPr>
      </w:pPr>
    </w:p>
    <w:sectPr w:rsidR="00EC0825" w:rsidRPr="008D71A2" w:rsidSect="00515861">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2012"/>
      <w:numFmt w:val="bullet"/>
      <w:lvlText w:val="-"/>
      <w:lvlJc w:val="left"/>
      <w:pPr>
        <w:tabs>
          <w:tab w:val="num" w:pos="0"/>
        </w:tabs>
        <w:ind w:left="927" w:hanging="360"/>
      </w:pPr>
      <w:rPr>
        <w:rFonts w:ascii="Times New Roman" w:hAnsi="Times New Roman" w:cs="Open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
    <w:nsid w:val="00000002"/>
    <w:multiLevelType w:val="multilevel"/>
    <w:tmpl w:val="00000002"/>
    <w:name w:val="WW8Num4"/>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FC53048"/>
    <w:multiLevelType w:val="hybridMultilevel"/>
    <w:tmpl w:val="58CCE7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81EDC"/>
    <w:multiLevelType w:val="hybridMultilevel"/>
    <w:tmpl w:val="54886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691CC4"/>
    <w:multiLevelType w:val="hybridMultilevel"/>
    <w:tmpl w:val="8A08E352"/>
    <w:lvl w:ilvl="0" w:tplc="160C26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482EFA"/>
    <w:multiLevelType w:val="multilevel"/>
    <w:tmpl w:val="F34EA86C"/>
    <w:lvl w:ilvl="0">
      <w:start w:val="1"/>
      <w:numFmt w:val="decimal"/>
      <w:lvlText w:val="%1."/>
      <w:lvlJc w:val="left"/>
      <w:pPr>
        <w:ind w:left="525" w:hanging="525"/>
      </w:pPr>
      <w:rPr>
        <w:rFonts w:hint="default"/>
      </w:rPr>
    </w:lvl>
    <w:lvl w:ilvl="1">
      <w:start w:val="1"/>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6">
    <w:nsid w:val="36B570D1"/>
    <w:multiLevelType w:val="hybridMultilevel"/>
    <w:tmpl w:val="2DE86D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8054EB"/>
    <w:multiLevelType w:val="hybridMultilevel"/>
    <w:tmpl w:val="C13C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C2B02"/>
    <w:multiLevelType w:val="multilevel"/>
    <w:tmpl w:val="44D65C5A"/>
    <w:lvl w:ilvl="0">
      <w:start w:val="1"/>
      <w:numFmt w:val="decimal"/>
      <w:lvlText w:val="%1."/>
      <w:lvlJc w:val="left"/>
      <w:pPr>
        <w:ind w:left="450" w:hanging="450"/>
      </w:pPr>
      <w:rPr>
        <w:rFonts w:hint="default"/>
      </w:rPr>
    </w:lvl>
    <w:lvl w:ilvl="1">
      <w:start w:val="1"/>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9">
    <w:nsid w:val="53FF1BA5"/>
    <w:multiLevelType w:val="hybridMultilevel"/>
    <w:tmpl w:val="2C7AB9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D634594"/>
    <w:multiLevelType w:val="hybridMultilevel"/>
    <w:tmpl w:val="53B6FD62"/>
    <w:lvl w:ilvl="0" w:tplc="CB8076EA">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0"/>
  </w:num>
  <w:num w:numId="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F5"/>
    <w:rsid w:val="00004244"/>
    <w:rsid w:val="00021537"/>
    <w:rsid w:val="00033057"/>
    <w:rsid w:val="00040B54"/>
    <w:rsid w:val="00047F58"/>
    <w:rsid w:val="000549C0"/>
    <w:rsid w:val="00070789"/>
    <w:rsid w:val="0008060E"/>
    <w:rsid w:val="000A768C"/>
    <w:rsid w:val="000E2DD6"/>
    <w:rsid w:val="000E3524"/>
    <w:rsid w:val="000E3635"/>
    <w:rsid w:val="00101FDA"/>
    <w:rsid w:val="00111C6F"/>
    <w:rsid w:val="00111F70"/>
    <w:rsid w:val="0013043A"/>
    <w:rsid w:val="0015211C"/>
    <w:rsid w:val="00162001"/>
    <w:rsid w:val="00162663"/>
    <w:rsid w:val="001802D3"/>
    <w:rsid w:val="00181B36"/>
    <w:rsid w:val="001845DE"/>
    <w:rsid w:val="001C0599"/>
    <w:rsid w:val="001C05FD"/>
    <w:rsid w:val="001C47D5"/>
    <w:rsid w:val="001D1129"/>
    <w:rsid w:val="001D533C"/>
    <w:rsid w:val="001D7740"/>
    <w:rsid w:val="001E5B87"/>
    <w:rsid w:val="00254A5C"/>
    <w:rsid w:val="00281BED"/>
    <w:rsid w:val="00281FFD"/>
    <w:rsid w:val="00282D0C"/>
    <w:rsid w:val="002A7960"/>
    <w:rsid w:val="002B0DA9"/>
    <w:rsid w:val="002C72EA"/>
    <w:rsid w:val="002E6F7E"/>
    <w:rsid w:val="002F0F69"/>
    <w:rsid w:val="00310B4F"/>
    <w:rsid w:val="00334F65"/>
    <w:rsid w:val="003501C6"/>
    <w:rsid w:val="0037517D"/>
    <w:rsid w:val="00392274"/>
    <w:rsid w:val="003978A4"/>
    <w:rsid w:val="003C6655"/>
    <w:rsid w:val="003E6D78"/>
    <w:rsid w:val="00404813"/>
    <w:rsid w:val="00420BCC"/>
    <w:rsid w:val="00423549"/>
    <w:rsid w:val="00445777"/>
    <w:rsid w:val="004657B2"/>
    <w:rsid w:val="004748CC"/>
    <w:rsid w:val="004800A3"/>
    <w:rsid w:val="004B55B0"/>
    <w:rsid w:val="004D3A4F"/>
    <w:rsid w:val="00501F1E"/>
    <w:rsid w:val="00502A64"/>
    <w:rsid w:val="00505503"/>
    <w:rsid w:val="00515861"/>
    <w:rsid w:val="00531D40"/>
    <w:rsid w:val="0053358C"/>
    <w:rsid w:val="00537231"/>
    <w:rsid w:val="00565350"/>
    <w:rsid w:val="00587FE1"/>
    <w:rsid w:val="005B5B2F"/>
    <w:rsid w:val="005C32BA"/>
    <w:rsid w:val="005C6923"/>
    <w:rsid w:val="005D17DD"/>
    <w:rsid w:val="00606841"/>
    <w:rsid w:val="00613903"/>
    <w:rsid w:val="0062711A"/>
    <w:rsid w:val="00631F69"/>
    <w:rsid w:val="0064616A"/>
    <w:rsid w:val="00663228"/>
    <w:rsid w:val="006904D4"/>
    <w:rsid w:val="006A12F8"/>
    <w:rsid w:val="006E5B4E"/>
    <w:rsid w:val="0072177C"/>
    <w:rsid w:val="00745348"/>
    <w:rsid w:val="00745DF0"/>
    <w:rsid w:val="007736E7"/>
    <w:rsid w:val="00781979"/>
    <w:rsid w:val="0078425B"/>
    <w:rsid w:val="0078455F"/>
    <w:rsid w:val="00791D24"/>
    <w:rsid w:val="007926C9"/>
    <w:rsid w:val="007D0FDC"/>
    <w:rsid w:val="007E5498"/>
    <w:rsid w:val="00824C93"/>
    <w:rsid w:val="00832082"/>
    <w:rsid w:val="008405F9"/>
    <w:rsid w:val="0084496F"/>
    <w:rsid w:val="00862FF5"/>
    <w:rsid w:val="0086740F"/>
    <w:rsid w:val="00876FA5"/>
    <w:rsid w:val="008A48A5"/>
    <w:rsid w:val="008B0AF3"/>
    <w:rsid w:val="008D18DC"/>
    <w:rsid w:val="008D71A2"/>
    <w:rsid w:val="008E3DA5"/>
    <w:rsid w:val="008F35C9"/>
    <w:rsid w:val="008F4420"/>
    <w:rsid w:val="00916360"/>
    <w:rsid w:val="00955609"/>
    <w:rsid w:val="00960A08"/>
    <w:rsid w:val="0099174D"/>
    <w:rsid w:val="009B0AE1"/>
    <w:rsid w:val="009E1716"/>
    <w:rsid w:val="009E4F2E"/>
    <w:rsid w:val="00A13D5E"/>
    <w:rsid w:val="00A30377"/>
    <w:rsid w:val="00A43BA0"/>
    <w:rsid w:val="00A5451E"/>
    <w:rsid w:val="00A546CF"/>
    <w:rsid w:val="00A61E36"/>
    <w:rsid w:val="00A646B7"/>
    <w:rsid w:val="00A75331"/>
    <w:rsid w:val="00A81188"/>
    <w:rsid w:val="00AC4989"/>
    <w:rsid w:val="00AC6266"/>
    <w:rsid w:val="00B02025"/>
    <w:rsid w:val="00B025B2"/>
    <w:rsid w:val="00B33705"/>
    <w:rsid w:val="00BB6879"/>
    <w:rsid w:val="00BC1B04"/>
    <w:rsid w:val="00BC1B2B"/>
    <w:rsid w:val="00BF0CD5"/>
    <w:rsid w:val="00C37165"/>
    <w:rsid w:val="00C40FDB"/>
    <w:rsid w:val="00C42D52"/>
    <w:rsid w:val="00C4370F"/>
    <w:rsid w:val="00C471E0"/>
    <w:rsid w:val="00C74344"/>
    <w:rsid w:val="00C75E09"/>
    <w:rsid w:val="00C8797B"/>
    <w:rsid w:val="00C92060"/>
    <w:rsid w:val="00CA0A73"/>
    <w:rsid w:val="00CB03DF"/>
    <w:rsid w:val="00CC3523"/>
    <w:rsid w:val="00CD5B91"/>
    <w:rsid w:val="00CD7140"/>
    <w:rsid w:val="00CF6786"/>
    <w:rsid w:val="00CF7A47"/>
    <w:rsid w:val="00D241B3"/>
    <w:rsid w:val="00D26ADA"/>
    <w:rsid w:val="00D37D49"/>
    <w:rsid w:val="00D51553"/>
    <w:rsid w:val="00D54BC2"/>
    <w:rsid w:val="00D97407"/>
    <w:rsid w:val="00DC4B2E"/>
    <w:rsid w:val="00DC719B"/>
    <w:rsid w:val="00DD5816"/>
    <w:rsid w:val="00DD6080"/>
    <w:rsid w:val="00DD73DE"/>
    <w:rsid w:val="00DF283E"/>
    <w:rsid w:val="00E17F5B"/>
    <w:rsid w:val="00E221B2"/>
    <w:rsid w:val="00E40F7B"/>
    <w:rsid w:val="00E411D6"/>
    <w:rsid w:val="00E47B7C"/>
    <w:rsid w:val="00E542CC"/>
    <w:rsid w:val="00E70507"/>
    <w:rsid w:val="00E716A3"/>
    <w:rsid w:val="00E95BA9"/>
    <w:rsid w:val="00E96AA1"/>
    <w:rsid w:val="00EC0825"/>
    <w:rsid w:val="00EE2689"/>
    <w:rsid w:val="00EE527F"/>
    <w:rsid w:val="00EF726D"/>
    <w:rsid w:val="00F46917"/>
    <w:rsid w:val="00F5257E"/>
    <w:rsid w:val="00F877E7"/>
    <w:rsid w:val="00FA18F5"/>
    <w:rsid w:val="00FA5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 w:type="table" w:styleId="a4">
    <w:name w:val="Table Grid"/>
    <w:basedOn w:val="a1"/>
    <w:uiPriority w:val="59"/>
    <w:rsid w:val="00E96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93"/>
    <w:pPr>
      <w:ind w:left="720"/>
      <w:contextualSpacing/>
    </w:pPr>
  </w:style>
  <w:style w:type="table" w:styleId="a4">
    <w:name w:val="Table Grid"/>
    <w:basedOn w:val="a1"/>
    <w:uiPriority w:val="59"/>
    <w:rsid w:val="00E96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5449">
      <w:bodyDiv w:val="1"/>
      <w:marLeft w:val="0"/>
      <w:marRight w:val="0"/>
      <w:marTop w:val="0"/>
      <w:marBottom w:val="0"/>
      <w:divBdr>
        <w:top w:val="none" w:sz="0" w:space="0" w:color="auto"/>
        <w:left w:val="none" w:sz="0" w:space="0" w:color="auto"/>
        <w:bottom w:val="none" w:sz="0" w:space="0" w:color="auto"/>
        <w:right w:val="none" w:sz="0" w:space="0" w:color="auto"/>
      </w:divBdr>
    </w:div>
    <w:div w:id="754865125">
      <w:bodyDiv w:val="1"/>
      <w:marLeft w:val="0"/>
      <w:marRight w:val="0"/>
      <w:marTop w:val="0"/>
      <w:marBottom w:val="0"/>
      <w:divBdr>
        <w:top w:val="none" w:sz="0" w:space="0" w:color="auto"/>
        <w:left w:val="none" w:sz="0" w:space="0" w:color="auto"/>
        <w:bottom w:val="none" w:sz="0" w:space="0" w:color="auto"/>
        <w:right w:val="none" w:sz="0" w:space="0" w:color="auto"/>
      </w:divBdr>
    </w:div>
    <w:div w:id="792017560">
      <w:bodyDiv w:val="1"/>
      <w:marLeft w:val="0"/>
      <w:marRight w:val="0"/>
      <w:marTop w:val="0"/>
      <w:marBottom w:val="0"/>
      <w:divBdr>
        <w:top w:val="none" w:sz="0" w:space="0" w:color="auto"/>
        <w:left w:val="none" w:sz="0" w:space="0" w:color="auto"/>
        <w:bottom w:val="none" w:sz="0" w:space="0" w:color="auto"/>
        <w:right w:val="none" w:sz="0" w:space="0" w:color="auto"/>
      </w:divBdr>
    </w:div>
    <w:div w:id="1046175511">
      <w:bodyDiv w:val="1"/>
      <w:marLeft w:val="0"/>
      <w:marRight w:val="0"/>
      <w:marTop w:val="0"/>
      <w:marBottom w:val="0"/>
      <w:divBdr>
        <w:top w:val="none" w:sz="0" w:space="0" w:color="auto"/>
        <w:left w:val="none" w:sz="0" w:space="0" w:color="auto"/>
        <w:bottom w:val="none" w:sz="0" w:space="0" w:color="auto"/>
        <w:right w:val="none" w:sz="0" w:space="0" w:color="auto"/>
      </w:divBdr>
    </w:div>
    <w:div w:id="1093084669">
      <w:bodyDiv w:val="1"/>
      <w:marLeft w:val="0"/>
      <w:marRight w:val="0"/>
      <w:marTop w:val="0"/>
      <w:marBottom w:val="0"/>
      <w:divBdr>
        <w:top w:val="none" w:sz="0" w:space="0" w:color="auto"/>
        <w:left w:val="none" w:sz="0" w:space="0" w:color="auto"/>
        <w:bottom w:val="none" w:sz="0" w:space="0" w:color="auto"/>
        <w:right w:val="none" w:sz="0" w:space="0" w:color="auto"/>
      </w:divBdr>
    </w:div>
    <w:div w:id="1191603956">
      <w:bodyDiv w:val="1"/>
      <w:marLeft w:val="0"/>
      <w:marRight w:val="0"/>
      <w:marTop w:val="0"/>
      <w:marBottom w:val="0"/>
      <w:divBdr>
        <w:top w:val="none" w:sz="0" w:space="0" w:color="auto"/>
        <w:left w:val="none" w:sz="0" w:space="0" w:color="auto"/>
        <w:bottom w:val="none" w:sz="0" w:space="0" w:color="auto"/>
        <w:right w:val="none" w:sz="0" w:space="0" w:color="auto"/>
      </w:divBdr>
    </w:div>
    <w:div w:id="1420131374">
      <w:bodyDiv w:val="1"/>
      <w:marLeft w:val="0"/>
      <w:marRight w:val="0"/>
      <w:marTop w:val="0"/>
      <w:marBottom w:val="0"/>
      <w:divBdr>
        <w:top w:val="none" w:sz="0" w:space="0" w:color="auto"/>
        <w:left w:val="none" w:sz="0" w:space="0" w:color="auto"/>
        <w:bottom w:val="none" w:sz="0" w:space="0" w:color="auto"/>
        <w:right w:val="none" w:sz="0" w:space="0" w:color="auto"/>
      </w:divBdr>
    </w:div>
    <w:div w:id="1665545242">
      <w:bodyDiv w:val="1"/>
      <w:marLeft w:val="0"/>
      <w:marRight w:val="0"/>
      <w:marTop w:val="0"/>
      <w:marBottom w:val="0"/>
      <w:divBdr>
        <w:top w:val="none" w:sz="0" w:space="0" w:color="auto"/>
        <w:left w:val="none" w:sz="0" w:space="0" w:color="auto"/>
        <w:bottom w:val="none" w:sz="0" w:space="0" w:color="auto"/>
        <w:right w:val="none" w:sz="0" w:space="0" w:color="auto"/>
      </w:divBdr>
    </w:div>
    <w:div w:id="1673141160">
      <w:bodyDiv w:val="1"/>
      <w:marLeft w:val="0"/>
      <w:marRight w:val="0"/>
      <w:marTop w:val="0"/>
      <w:marBottom w:val="0"/>
      <w:divBdr>
        <w:top w:val="none" w:sz="0" w:space="0" w:color="auto"/>
        <w:left w:val="none" w:sz="0" w:space="0" w:color="auto"/>
        <w:bottom w:val="none" w:sz="0" w:space="0" w:color="auto"/>
        <w:right w:val="none" w:sz="0" w:space="0" w:color="auto"/>
      </w:divBdr>
    </w:div>
    <w:div w:id="1769041690">
      <w:bodyDiv w:val="1"/>
      <w:marLeft w:val="0"/>
      <w:marRight w:val="0"/>
      <w:marTop w:val="0"/>
      <w:marBottom w:val="0"/>
      <w:divBdr>
        <w:top w:val="none" w:sz="0" w:space="0" w:color="auto"/>
        <w:left w:val="none" w:sz="0" w:space="0" w:color="auto"/>
        <w:bottom w:val="none" w:sz="0" w:space="0" w:color="auto"/>
        <w:right w:val="none" w:sz="0" w:space="0" w:color="auto"/>
      </w:divBdr>
    </w:div>
    <w:div w:id="20010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4C2D6-2A95-4982-8AA2-67FB786E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2668</Words>
  <Characters>1522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2019-01-08T12:58:00Z</cp:lastPrinted>
  <dcterms:created xsi:type="dcterms:W3CDTF">2019-01-08T12:59:00Z</dcterms:created>
  <dcterms:modified xsi:type="dcterms:W3CDTF">2019-01-08T12:59:00Z</dcterms:modified>
</cp:coreProperties>
</file>