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BB" w:rsidRDefault="00302EBB" w:rsidP="00302EBB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2849245</wp:posOffset>
            </wp:positionH>
            <wp:positionV relativeFrom="margin">
              <wp:posOffset>-479425</wp:posOffset>
            </wp:positionV>
            <wp:extent cx="441960" cy="6083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9" t="6677" r="17105" b="15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8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EBB" w:rsidRDefault="00302EBB" w:rsidP="00302EBB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  <w:t>УКРАЇНА</w:t>
      </w:r>
    </w:p>
    <w:p w:rsidR="00302EBB" w:rsidRDefault="00302EBB" w:rsidP="00302EBB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  <w:t>Прилуцька міська рада</w:t>
      </w:r>
    </w:p>
    <w:p w:rsidR="00302EBB" w:rsidRDefault="00302EBB" w:rsidP="00302EBB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  <w:t>Чернігівська область</w:t>
      </w:r>
    </w:p>
    <w:p w:rsidR="00302EBB" w:rsidRDefault="00302EBB" w:rsidP="00302EBB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  <w:t xml:space="preserve">Управління освіти </w:t>
      </w:r>
    </w:p>
    <w:p w:rsidR="00302EBB" w:rsidRDefault="00302EBB" w:rsidP="00302EBB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00"/>
      </w:tblGrid>
      <w:tr w:rsidR="00302EBB" w:rsidTr="00302EBB">
        <w:tc>
          <w:tcPr>
            <w:tcW w:w="3284" w:type="dxa"/>
            <w:vAlign w:val="bottom"/>
            <w:hideMark/>
          </w:tcPr>
          <w:p w:rsidR="00302EBB" w:rsidRDefault="005F53DC" w:rsidP="007F0FCD">
            <w:pPr>
              <w:widowControl w:val="0"/>
              <w:suppressAutoHyphens/>
              <w:snapToGrid w:val="0"/>
              <w:spacing w:after="0" w:line="240" w:lineRule="auto"/>
              <w:ind w:right="23" w:hanging="105"/>
              <w:jc w:val="both"/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  <w:t>25 серп</w:t>
            </w:r>
            <w:r w:rsidR="004E6324"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  <w:t xml:space="preserve">ня </w:t>
            </w:r>
            <w:r w:rsidR="00302EBB"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  <w:t>202</w:t>
            </w:r>
            <w:r w:rsidR="004E6324"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  <w:t>2</w:t>
            </w:r>
            <w:r w:rsidR="00302EBB"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4E6324"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  <w:t xml:space="preserve"> року</w:t>
            </w:r>
          </w:p>
        </w:tc>
        <w:tc>
          <w:tcPr>
            <w:tcW w:w="3285" w:type="dxa"/>
            <w:hideMark/>
          </w:tcPr>
          <w:p w:rsidR="00302EBB" w:rsidRDefault="00302EBB">
            <w:pPr>
              <w:widowControl w:val="0"/>
              <w:suppressAutoHyphens/>
              <w:snapToGrid w:val="0"/>
              <w:spacing w:after="0" w:line="240" w:lineRule="auto"/>
              <w:ind w:right="23" w:firstLine="425"/>
              <w:jc w:val="center"/>
              <w:rPr>
                <w:rFonts w:ascii="Times New Roman" w:eastAsia="Times New Roman" w:hAnsi="Times New Roman"/>
                <w:b/>
                <w:bCs/>
                <w:spacing w:val="-4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kern w:val="2"/>
                <w:sz w:val="28"/>
                <w:szCs w:val="28"/>
                <w:lang w:eastAsia="hi-IN" w:bidi="hi-IN"/>
              </w:rPr>
              <w:t>НАКАЗ</w:t>
            </w:r>
          </w:p>
          <w:p w:rsidR="00302EBB" w:rsidRDefault="00302EBB">
            <w:pPr>
              <w:widowControl w:val="0"/>
              <w:suppressAutoHyphens/>
              <w:spacing w:after="0" w:line="240" w:lineRule="auto"/>
              <w:ind w:right="23" w:firstLine="425"/>
              <w:jc w:val="center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hi-IN" w:bidi="hi-IN"/>
              </w:rPr>
            </w:pPr>
          </w:p>
          <w:p w:rsidR="004E6324" w:rsidRDefault="00D525D5">
            <w:pPr>
              <w:widowControl w:val="0"/>
              <w:suppressAutoHyphens/>
              <w:spacing w:after="0" w:line="240" w:lineRule="auto"/>
              <w:ind w:right="23" w:firstLine="425"/>
              <w:jc w:val="center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hi-IN" w:bidi="hi-IN"/>
              </w:rPr>
              <w:t>м.Прилуки</w:t>
            </w:r>
            <w:proofErr w:type="spellEnd"/>
          </w:p>
        </w:tc>
        <w:tc>
          <w:tcPr>
            <w:tcW w:w="3200" w:type="dxa"/>
            <w:vAlign w:val="bottom"/>
            <w:hideMark/>
          </w:tcPr>
          <w:p w:rsidR="00302EBB" w:rsidRDefault="00477D42" w:rsidP="00AA4BBD">
            <w:pPr>
              <w:widowControl w:val="0"/>
              <w:suppressAutoHyphens/>
              <w:snapToGrid w:val="0"/>
              <w:spacing w:after="0" w:line="240" w:lineRule="auto"/>
              <w:ind w:right="23" w:firstLine="425"/>
              <w:jc w:val="center"/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  <w:t xml:space="preserve">                             </w:t>
            </w:r>
            <w:r w:rsidR="00302EBB"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  <w:t>№</w:t>
            </w:r>
            <w:r w:rsidR="007F0FCD"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5F53DC"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  <w:t>70</w:t>
            </w:r>
          </w:p>
        </w:tc>
      </w:tr>
    </w:tbl>
    <w:p w:rsidR="00302EBB" w:rsidRDefault="00302EBB" w:rsidP="00302EBB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eastAsia="hi-IN" w:bidi="hi-IN"/>
        </w:rPr>
      </w:pPr>
    </w:p>
    <w:p w:rsidR="00302EBB" w:rsidRDefault="00D525D5" w:rsidP="00D525D5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A4BBD">
        <w:rPr>
          <w:rFonts w:ascii="Times New Roman CYR" w:hAnsi="Times New Roman CYR" w:cs="Times New Roman CYR"/>
          <w:sz w:val="28"/>
          <w:szCs w:val="28"/>
        </w:rPr>
        <w:t xml:space="preserve">Про </w:t>
      </w:r>
      <w:r>
        <w:rPr>
          <w:rFonts w:ascii="Times New Roman CYR" w:hAnsi="Times New Roman CYR" w:cs="Times New Roman CYR"/>
          <w:sz w:val="28"/>
          <w:szCs w:val="28"/>
        </w:rPr>
        <w:t>внесення змін до складу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 експертної комісії управління освіти</w:t>
      </w:r>
    </w:p>
    <w:p w:rsidR="00302EBB" w:rsidRDefault="00302EBB" w:rsidP="00302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02EBB" w:rsidRDefault="00302EBB" w:rsidP="00302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Відповідно до наказу Міністерства юстиції України від 19.06.2013 року №1227/5 «Про затвердження Типового положення про експертну комісію державного органу, органу місцевого самоврядування, державного і комунального підприємства, установ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 xml:space="preserve">и та  організації» (зі змінами) та з метою впорядкування роботи щодо проведення експертизи цінності документів, що утворилися в діловодстві управління освіти, </w:t>
      </w:r>
    </w:p>
    <w:p w:rsidR="00302EBB" w:rsidRDefault="00302EBB" w:rsidP="00302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2EBB" w:rsidRDefault="00302EBB" w:rsidP="00302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НАКАЗУЮ:</w:t>
      </w:r>
    </w:p>
    <w:p w:rsidR="000F6DCF" w:rsidRDefault="000F6DCF" w:rsidP="00302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525D5" w:rsidRDefault="00D525D5" w:rsidP="00D525D5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Унести зміни до складу експертної комісії управління освіти Прилуцької міської ради</w:t>
      </w:r>
      <w:r w:rsidR="00477D42">
        <w:rPr>
          <w:rFonts w:ascii="Times New Roman CYR" w:hAnsi="Times New Roman CYR" w:cs="Times New Roman CYR"/>
          <w:sz w:val="28"/>
          <w:szCs w:val="28"/>
        </w:rPr>
        <w:t xml:space="preserve"> у зв`язку зі зміною посадових інструкцій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D525D5" w:rsidRDefault="00D525D5" w:rsidP="00D525D5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Вивести завідувача сектора з питань кадрової та юридичної роботи управління освіти міської ради</w:t>
      </w:r>
      <w:r w:rsidR="00477D4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– секретаря комісії, ШАМРАЙ Ю.О. </w:t>
      </w:r>
    </w:p>
    <w:p w:rsidR="00D525D5" w:rsidRPr="00D525D5" w:rsidRDefault="00D525D5" w:rsidP="00D525D5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Ввести спеціаліста І категорії управління освіти міської ради секретарем комісії, ГОРБУНОВУ Л.І. </w:t>
      </w:r>
    </w:p>
    <w:p w:rsidR="00302EBB" w:rsidRPr="005341EB" w:rsidRDefault="00302EBB" w:rsidP="007F0F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341EB">
        <w:rPr>
          <w:rFonts w:ascii="Times New Roman CYR" w:hAnsi="Times New Roman CYR" w:cs="Times New Roman CYR"/>
          <w:sz w:val="28"/>
          <w:szCs w:val="28"/>
        </w:rPr>
        <w:t>Контроль за виконанням наказу залишаю за собою.</w:t>
      </w:r>
    </w:p>
    <w:p w:rsidR="00302EBB" w:rsidRDefault="00302EBB" w:rsidP="00302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A4BBD" w:rsidRDefault="00AA4BBD" w:rsidP="00302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A4BBD" w:rsidRDefault="00AA4BBD" w:rsidP="00302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02EBB" w:rsidRDefault="00AA4BBD" w:rsidP="000F6DCF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  <w:r>
        <w:rPr>
          <w:rFonts w:ascii="Times New Roman CYR" w:hAnsi="Times New Roman CYR" w:cs="Times New Roman CYR"/>
          <w:sz w:val="28"/>
          <w:szCs w:val="28"/>
        </w:rPr>
        <w:t>Н</w:t>
      </w:r>
      <w:r w:rsidR="00302EBB">
        <w:rPr>
          <w:rFonts w:ascii="Times New Roman CYR" w:hAnsi="Times New Roman CYR" w:cs="Times New Roman CYR"/>
          <w:sz w:val="28"/>
          <w:szCs w:val="28"/>
        </w:rPr>
        <w:t xml:space="preserve">ачальник управління освіти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Олександр ПРАВОСУД</w:t>
      </w:r>
    </w:p>
    <w:p w:rsidR="00302EBB" w:rsidRDefault="00302EBB" w:rsidP="00302EBB">
      <w:pPr>
        <w:rPr>
          <w:lang w:val="ru-RU"/>
        </w:rPr>
      </w:pPr>
    </w:p>
    <w:p w:rsidR="00477D42" w:rsidRDefault="00477D42" w:rsidP="00302EBB">
      <w:pPr>
        <w:rPr>
          <w:lang w:val="ru-RU"/>
        </w:rPr>
      </w:pPr>
    </w:p>
    <w:p w:rsidR="00477D42" w:rsidRDefault="00477D42" w:rsidP="00302EBB">
      <w:pPr>
        <w:rPr>
          <w:lang w:val="ru-RU"/>
        </w:rPr>
      </w:pPr>
    </w:p>
    <w:p w:rsidR="00477D42" w:rsidRPr="00477D42" w:rsidRDefault="00477D42" w:rsidP="00302EBB">
      <w:pPr>
        <w:rPr>
          <w:rFonts w:ascii="Times New Roman" w:hAnsi="Times New Roman"/>
          <w:sz w:val="28"/>
          <w:lang w:val="ru-RU"/>
        </w:rPr>
      </w:pPr>
      <w:r w:rsidRPr="00477D42">
        <w:rPr>
          <w:rFonts w:ascii="Times New Roman" w:hAnsi="Times New Roman"/>
          <w:sz w:val="28"/>
          <w:lang w:val="ru-RU"/>
        </w:rPr>
        <w:t xml:space="preserve">З наказом </w:t>
      </w:r>
      <w:proofErr w:type="spellStart"/>
      <w:r w:rsidRPr="00477D42">
        <w:rPr>
          <w:rFonts w:ascii="Times New Roman" w:hAnsi="Times New Roman"/>
          <w:sz w:val="28"/>
          <w:lang w:val="ru-RU"/>
        </w:rPr>
        <w:t>ознайомлена</w:t>
      </w:r>
      <w:proofErr w:type="spellEnd"/>
      <w:r w:rsidRPr="00477D42">
        <w:rPr>
          <w:rFonts w:ascii="Times New Roman" w:hAnsi="Times New Roman"/>
          <w:sz w:val="28"/>
          <w:lang w:val="ru-RU"/>
        </w:rPr>
        <w:t xml:space="preserve">  </w:t>
      </w:r>
      <w:r>
        <w:rPr>
          <w:rFonts w:ascii="Times New Roman" w:hAnsi="Times New Roman"/>
          <w:sz w:val="28"/>
          <w:lang w:val="ru-RU"/>
        </w:rPr>
        <w:t xml:space="preserve">                                           </w:t>
      </w:r>
      <w:proofErr w:type="spellStart"/>
      <w:r w:rsidRPr="00477D42">
        <w:rPr>
          <w:rFonts w:ascii="Times New Roman" w:hAnsi="Times New Roman"/>
          <w:sz w:val="28"/>
          <w:lang w:val="ru-RU"/>
        </w:rPr>
        <w:t>Ланіса</w:t>
      </w:r>
      <w:proofErr w:type="spellEnd"/>
      <w:r w:rsidRPr="00477D42">
        <w:rPr>
          <w:rFonts w:ascii="Times New Roman" w:hAnsi="Times New Roman"/>
          <w:sz w:val="28"/>
          <w:lang w:val="ru-RU"/>
        </w:rPr>
        <w:t xml:space="preserve"> ГОРБУНОВА</w:t>
      </w:r>
    </w:p>
    <w:p w:rsidR="00302EBB" w:rsidRDefault="00302EBB" w:rsidP="00302EBB">
      <w:pPr>
        <w:widowControl w:val="0"/>
        <w:tabs>
          <w:tab w:val="left" w:pos="4173"/>
        </w:tabs>
        <w:suppressAutoHyphens/>
        <w:spacing w:after="0" w:line="595" w:lineRule="exact"/>
        <w:ind w:left="40"/>
      </w:pPr>
      <w:r>
        <w:rPr>
          <w:rFonts w:ascii="Times New Roman" w:eastAsia="Times New Roman" w:hAnsi="Times New Roman"/>
          <w:b/>
          <w:i/>
          <w:iCs/>
          <w:color w:val="000000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/>
          <w:b/>
          <w:i/>
          <w:iCs/>
          <w:color w:val="000000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/>
          <w:b/>
          <w:iCs/>
          <w:color w:val="000000"/>
          <w:kern w:val="2"/>
          <w:sz w:val="28"/>
          <w:szCs w:val="28"/>
          <w:lang w:eastAsia="hi-IN" w:bidi="hi-IN"/>
        </w:rPr>
        <w:t xml:space="preserve"> </w:t>
      </w:r>
    </w:p>
    <w:p w:rsidR="00B62FB6" w:rsidRDefault="00B62FB6"/>
    <w:sectPr w:rsidR="00B62FB6" w:rsidSect="00477D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D50"/>
    <w:multiLevelType w:val="multilevel"/>
    <w:tmpl w:val="3B1037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0B130C61"/>
    <w:multiLevelType w:val="multilevel"/>
    <w:tmpl w:val="40EAA6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7E30693"/>
    <w:multiLevelType w:val="hybridMultilevel"/>
    <w:tmpl w:val="6B4824DC"/>
    <w:lvl w:ilvl="0" w:tplc="C99CE728">
      <w:start w:val="1"/>
      <w:numFmt w:val="bullet"/>
      <w:lvlText w:val="-"/>
      <w:lvlJc w:val="left"/>
      <w:pPr>
        <w:ind w:left="644" w:hanging="360"/>
      </w:pPr>
      <w:rPr>
        <w:rFonts w:ascii="Times New Roman CYR" w:eastAsia="Calibri" w:hAnsi="Times New Roman CYR" w:cs="Times New Roman CYR" w:hint="default"/>
      </w:rPr>
    </w:lvl>
    <w:lvl w:ilvl="1" w:tplc="2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5A678F0"/>
    <w:multiLevelType w:val="multilevel"/>
    <w:tmpl w:val="B4A0FF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>
    <w:nsid w:val="40E83806"/>
    <w:multiLevelType w:val="hybridMultilevel"/>
    <w:tmpl w:val="E7D4479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75DB22AB"/>
    <w:multiLevelType w:val="multilevel"/>
    <w:tmpl w:val="6220CE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BB"/>
    <w:rsid w:val="000F6DCF"/>
    <w:rsid w:val="002225C8"/>
    <w:rsid w:val="00302EBB"/>
    <w:rsid w:val="00477D42"/>
    <w:rsid w:val="004E6324"/>
    <w:rsid w:val="005341EB"/>
    <w:rsid w:val="005F53DC"/>
    <w:rsid w:val="007C52F6"/>
    <w:rsid w:val="007F0FCD"/>
    <w:rsid w:val="008F6FF0"/>
    <w:rsid w:val="00972929"/>
    <w:rsid w:val="009D5A27"/>
    <w:rsid w:val="00AA4BBD"/>
    <w:rsid w:val="00B62FB6"/>
    <w:rsid w:val="00D437DD"/>
    <w:rsid w:val="00D525D5"/>
    <w:rsid w:val="00DE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BB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E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5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BB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E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5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764</Words>
  <Characters>436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2022-08-25T10:50:00Z</cp:lastPrinted>
  <dcterms:created xsi:type="dcterms:W3CDTF">2022-08-25T10:53:00Z</dcterms:created>
  <dcterms:modified xsi:type="dcterms:W3CDTF">2022-08-25T10:53:00Z</dcterms:modified>
</cp:coreProperties>
</file>