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BF" w:rsidRPr="00137982" w:rsidRDefault="00017B50" w:rsidP="000327BF">
      <w:pPr>
        <w:pStyle w:val="21"/>
        <w:shd w:val="clear" w:color="auto" w:fill="auto"/>
        <w:spacing w:before="0" w:after="0" w:line="240" w:lineRule="auto"/>
        <w:ind w:right="23"/>
        <w:rPr>
          <w:sz w:val="24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214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BF" w:rsidRPr="00886042" w:rsidRDefault="000327BF" w:rsidP="000327BF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УКРАЇНА</w:t>
      </w:r>
    </w:p>
    <w:p w:rsidR="000327BF" w:rsidRPr="00886042" w:rsidRDefault="000327BF" w:rsidP="000327BF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Прилуцька міська рада</w:t>
      </w:r>
    </w:p>
    <w:p w:rsidR="000327BF" w:rsidRPr="00886042" w:rsidRDefault="000327BF" w:rsidP="000327BF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Чернігівська область</w:t>
      </w:r>
    </w:p>
    <w:p w:rsidR="000327BF" w:rsidRPr="00886042" w:rsidRDefault="000327BF" w:rsidP="000327BF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 xml:space="preserve">Управління освіти </w:t>
      </w:r>
    </w:p>
    <w:p w:rsidR="000327BF" w:rsidRPr="00886042" w:rsidRDefault="000327BF" w:rsidP="000327BF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0327BF" w:rsidRPr="00886042" w:rsidTr="0029511F">
        <w:tc>
          <w:tcPr>
            <w:tcW w:w="3284" w:type="dxa"/>
            <w:shd w:val="clear" w:color="auto" w:fill="auto"/>
            <w:vAlign w:val="bottom"/>
          </w:tcPr>
          <w:p w:rsidR="000327BF" w:rsidRPr="00A102A1" w:rsidRDefault="003B6CE9" w:rsidP="00A102A1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31 серпня</w:t>
            </w:r>
            <w:r>
              <w:rPr>
                <w:b w:val="0"/>
                <w:sz w:val="28"/>
                <w:szCs w:val="28"/>
              </w:rPr>
              <w:t xml:space="preserve"> 20</w:t>
            </w:r>
            <w:r>
              <w:rPr>
                <w:b w:val="0"/>
                <w:sz w:val="28"/>
                <w:szCs w:val="28"/>
                <w:lang w:val="uk-UA"/>
              </w:rPr>
              <w:t>20</w:t>
            </w:r>
            <w:r w:rsidR="000327BF" w:rsidRPr="00886042">
              <w:rPr>
                <w:b w:val="0"/>
                <w:sz w:val="28"/>
                <w:szCs w:val="28"/>
              </w:rPr>
              <w:t xml:space="preserve"> р</w:t>
            </w:r>
            <w:r w:rsidR="00A102A1">
              <w:rPr>
                <w:b w:val="0"/>
                <w:sz w:val="28"/>
                <w:szCs w:val="28"/>
                <w:lang w:val="uk-UA"/>
              </w:rPr>
              <w:t>оку</w:t>
            </w:r>
            <w:bookmarkStart w:id="0" w:name="_GoBack"/>
            <w:bookmarkEnd w:id="0"/>
          </w:p>
        </w:tc>
        <w:tc>
          <w:tcPr>
            <w:tcW w:w="3285" w:type="dxa"/>
            <w:shd w:val="clear" w:color="auto" w:fill="auto"/>
          </w:tcPr>
          <w:p w:rsidR="000327BF" w:rsidRPr="00886042" w:rsidRDefault="000327BF" w:rsidP="00C4293A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886042">
              <w:rPr>
                <w:sz w:val="28"/>
                <w:szCs w:val="28"/>
              </w:rPr>
              <w:t>НАКАЗ</w:t>
            </w:r>
          </w:p>
          <w:p w:rsidR="000327BF" w:rsidRPr="00886042" w:rsidRDefault="000327BF" w:rsidP="00C4293A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5020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0327BF" w:rsidRPr="006B642E" w:rsidRDefault="000327BF" w:rsidP="00C4293A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886042">
              <w:rPr>
                <w:b w:val="0"/>
                <w:sz w:val="28"/>
                <w:szCs w:val="28"/>
              </w:rPr>
              <w:t>№</w:t>
            </w:r>
            <w:r w:rsidR="003B6CE9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720F33">
              <w:rPr>
                <w:b w:val="0"/>
                <w:sz w:val="28"/>
                <w:szCs w:val="28"/>
                <w:lang w:val="uk-UA"/>
              </w:rPr>
              <w:t>136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327BF" w:rsidRPr="00502042" w:rsidRDefault="000327BF" w:rsidP="003A15BD">
      <w:pPr>
        <w:spacing w:before="100" w:beforeAutospacing="1" w:after="100" w:afterAutospacing="1" w:line="240" w:lineRule="auto"/>
        <w:ind w:right="5812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>Про пр</w:t>
      </w:r>
      <w:r w:rsidR="00847ECF">
        <w:rPr>
          <w:rFonts w:ascii="Times New Roman" w:eastAsia="Times New Roman" w:hAnsi="Times New Roman" w:cs="Times New Roman"/>
          <w:sz w:val="28"/>
          <w:szCs w:val="28"/>
        </w:rPr>
        <w:t xml:space="preserve">оведення </w:t>
      </w:r>
      <w:r w:rsidR="0040396E" w:rsidRPr="0040396E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847ECF">
        <w:rPr>
          <w:rFonts w:ascii="Times New Roman" w:eastAsia="Times New Roman" w:hAnsi="Times New Roman" w:cs="Times New Roman"/>
          <w:sz w:val="28"/>
          <w:szCs w:val="28"/>
        </w:rPr>
        <w:t xml:space="preserve"> туру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сеукраїнського 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 xml:space="preserve">конкурсу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«Учитель року 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6CE9">
        <w:rPr>
          <w:rFonts w:ascii="Times New Roman" w:eastAsia="Times New Roman" w:hAnsi="Times New Roman" w:cs="Times New Roman"/>
          <w:sz w:val="28"/>
          <w:szCs w:val="28"/>
        </w:rPr>
        <w:t>021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48C4" w:rsidRDefault="0040396E" w:rsidP="009B5D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6E">
        <w:rPr>
          <w:rFonts w:ascii="Times New Roman" w:hAnsi="Times New Roman" w:cs="Times New Roman"/>
          <w:sz w:val="28"/>
          <w:szCs w:val="28"/>
        </w:rPr>
        <w:t>На виконання наказу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CE9">
        <w:rPr>
          <w:rFonts w:ascii="Times New Roman" w:hAnsi="Times New Roman" w:cs="Times New Roman"/>
          <w:sz w:val="28"/>
          <w:szCs w:val="28"/>
        </w:rPr>
        <w:t>09</w:t>
      </w:r>
      <w:r w:rsidRPr="0040396E">
        <w:rPr>
          <w:rFonts w:ascii="Times New Roman" w:hAnsi="Times New Roman" w:cs="Times New Roman"/>
          <w:sz w:val="28"/>
          <w:szCs w:val="28"/>
        </w:rPr>
        <w:t>.0</w:t>
      </w:r>
      <w:r w:rsidR="003B6CE9">
        <w:rPr>
          <w:rFonts w:ascii="Times New Roman" w:hAnsi="Times New Roman" w:cs="Times New Roman"/>
          <w:sz w:val="28"/>
          <w:szCs w:val="28"/>
        </w:rPr>
        <w:t>6.2020 №</w:t>
      </w:r>
      <w:r w:rsidR="00A102A1">
        <w:rPr>
          <w:rFonts w:ascii="Times New Roman" w:hAnsi="Times New Roman" w:cs="Times New Roman"/>
          <w:sz w:val="28"/>
          <w:szCs w:val="28"/>
        </w:rPr>
        <w:t> </w:t>
      </w:r>
      <w:r w:rsidR="003B6CE9">
        <w:rPr>
          <w:rFonts w:ascii="Times New Roman" w:hAnsi="Times New Roman" w:cs="Times New Roman"/>
          <w:sz w:val="28"/>
          <w:szCs w:val="28"/>
        </w:rPr>
        <w:t>777</w:t>
      </w:r>
      <w:r w:rsidRPr="0040396E">
        <w:rPr>
          <w:rFonts w:ascii="Times New Roman" w:hAnsi="Times New Roman" w:cs="Times New Roman"/>
          <w:sz w:val="28"/>
          <w:szCs w:val="28"/>
        </w:rPr>
        <w:t xml:space="preserve"> «Про проведення всеукраїнського конкурсу «Учитель</w:t>
      </w:r>
      <w:r w:rsidR="003B6CE9">
        <w:rPr>
          <w:rFonts w:ascii="Times New Roman" w:hAnsi="Times New Roman" w:cs="Times New Roman"/>
          <w:sz w:val="28"/>
          <w:szCs w:val="28"/>
        </w:rPr>
        <w:t xml:space="preserve"> року – 2021», наказу</w:t>
      </w:r>
      <w:r w:rsidRPr="0040396E">
        <w:rPr>
          <w:rFonts w:ascii="Times New Roman" w:hAnsi="Times New Roman" w:cs="Times New Roman"/>
          <w:sz w:val="28"/>
          <w:szCs w:val="28"/>
        </w:rPr>
        <w:t xml:space="preserve"> Управління освіти і науки 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CE9">
        <w:rPr>
          <w:rFonts w:ascii="Times New Roman" w:hAnsi="Times New Roman" w:cs="Times New Roman"/>
          <w:sz w:val="28"/>
          <w:szCs w:val="28"/>
        </w:rPr>
        <w:t>облдержадміністрації від 14.07.2020 № 193</w:t>
      </w:r>
      <w:r w:rsidRPr="0040396E">
        <w:rPr>
          <w:rFonts w:ascii="Times New Roman" w:hAnsi="Times New Roman" w:cs="Times New Roman"/>
          <w:sz w:val="28"/>
          <w:szCs w:val="28"/>
        </w:rPr>
        <w:t xml:space="preserve"> «Про проведення всеукраїнського</w:t>
      </w:r>
      <w:r>
        <w:rPr>
          <w:rFonts w:ascii="Times New Roman" w:hAnsi="Times New Roman" w:cs="Times New Roman"/>
          <w:sz w:val="28"/>
          <w:szCs w:val="28"/>
        </w:rPr>
        <w:t xml:space="preserve"> конкурсу «Учитель року </w:t>
      </w:r>
      <w:r w:rsidR="003B6CE9" w:rsidRPr="003B6CE9">
        <w:rPr>
          <w:rFonts w:ascii="Times New Roman" w:hAnsi="Times New Roman" w:cs="Times New Roman"/>
          <w:sz w:val="28"/>
          <w:szCs w:val="28"/>
        </w:rPr>
        <w:t>– 2021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6D97" w:rsidRPr="00786D97">
        <w:rPr>
          <w:rFonts w:ascii="Times New Roman" w:hAnsi="Times New Roman" w:cs="Times New Roman"/>
          <w:sz w:val="28"/>
          <w:szCs w:val="28"/>
        </w:rPr>
        <w:t>з метою підвищення престижності професії вчителя, виявлення та підтримки талановитих педагогічних працівників</w:t>
      </w:r>
      <w:r w:rsidR="00786D97">
        <w:rPr>
          <w:rFonts w:ascii="Times New Roman" w:hAnsi="Times New Roman" w:cs="Times New Roman"/>
          <w:sz w:val="28"/>
          <w:szCs w:val="28"/>
        </w:rPr>
        <w:t xml:space="preserve"> міста</w:t>
      </w:r>
    </w:p>
    <w:p w:rsidR="000748C4" w:rsidRPr="007C70CD" w:rsidRDefault="000748C4" w:rsidP="009B5D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A15BD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7C70CD">
        <w:rPr>
          <w:rFonts w:ascii="Times New Roman" w:hAnsi="Times New Roman" w:cs="Times New Roman"/>
          <w:sz w:val="28"/>
          <w:szCs w:val="28"/>
        </w:rPr>
        <w:t>:</w:t>
      </w:r>
    </w:p>
    <w:p w:rsidR="00746DB1" w:rsidRDefault="00746DB1" w:rsidP="009B5D01">
      <w:pPr>
        <w:pStyle w:val="a3"/>
        <w:numPr>
          <w:ilvl w:val="0"/>
          <w:numId w:val="3"/>
        </w:numPr>
        <w:tabs>
          <w:tab w:val="left" w:pos="-3780"/>
          <w:tab w:val="left" w:pos="426"/>
        </w:tabs>
        <w:ind w:left="426" w:hanging="426"/>
        <w:rPr>
          <w:rFonts w:ascii="Times New Roman" w:hAnsi="Times New Roman" w:cs="Times New Roman"/>
        </w:rPr>
      </w:pPr>
      <w:r w:rsidRPr="00746DB1">
        <w:rPr>
          <w:rFonts w:ascii="Times New Roman" w:hAnsi="Times New Roman" w:cs="Times New Roman"/>
        </w:rPr>
        <w:t>Утворити оргкомітет</w:t>
      </w:r>
      <w:r w:rsidRPr="00746DB1">
        <w:t xml:space="preserve"> </w:t>
      </w:r>
      <w:r w:rsidRPr="00746DB1">
        <w:rPr>
          <w:rFonts w:ascii="Times New Roman" w:hAnsi="Times New Roman" w:cs="Times New Roman"/>
        </w:rPr>
        <w:t>І тур</w:t>
      </w:r>
      <w:r>
        <w:rPr>
          <w:rFonts w:ascii="Times New Roman" w:hAnsi="Times New Roman" w:cs="Times New Roman"/>
        </w:rPr>
        <w:t>у</w:t>
      </w:r>
      <w:r w:rsidRPr="00746DB1">
        <w:rPr>
          <w:rFonts w:ascii="Times New Roman" w:hAnsi="Times New Roman" w:cs="Times New Roman"/>
        </w:rPr>
        <w:t xml:space="preserve"> всеукраїнського конкурсу «Учител</w:t>
      </w:r>
      <w:r w:rsidR="003B6CE9">
        <w:rPr>
          <w:rFonts w:ascii="Times New Roman" w:hAnsi="Times New Roman" w:cs="Times New Roman"/>
        </w:rPr>
        <w:t>ь року – 2021</w:t>
      </w:r>
      <w:r>
        <w:rPr>
          <w:rFonts w:ascii="Times New Roman" w:hAnsi="Times New Roman" w:cs="Times New Roman"/>
        </w:rPr>
        <w:t>» (далі – Конкурс) в складі згідно з додатком 1</w:t>
      </w:r>
      <w:r w:rsidRPr="00746DB1">
        <w:rPr>
          <w:rFonts w:ascii="Times New Roman" w:hAnsi="Times New Roman" w:cs="Times New Roman"/>
        </w:rPr>
        <w:t>.</w:t>
      </w:r>
    </w:p>
    <w:p w:rsidR="00667A81" w:rsidRPr="007D6EFB" w:rsidRDefault="003B6CE9" w:rsidP="009B5D01">
      <w:pPr>
        <w:pStyle w:val="a3"/>
        <w:numPr>
          <w:ilvl w:val="0"/>
          <w:numId w:val="3"/>
        </w:numPr>
        <w:tabs>
          <w:tab w:val="left" w:pos="-3780"/>
          <w:tab w:val="left" w:pos="426"/>
        </w:tabs>
        <w:ind w:left="426" w:hanging="426"/>
        <w:rPr>
          <w:rFonts w:ascii="Times New Roman" w:hAnsi="Times New Roman" w:cs="Times New Roman"/>
        </w:rPr>
      </w:pPr>
      <w:r w:rsidRPr="007D6EFB">
        <w:rPr>
          <w:rFonts w:ascii="Times New Roman" w:hAnsi="Times New Roman" w:cs="Times New Roman"/>
        </w:rPr>
        <w:t>Провести перший</w:t>
      </w:r>
      <w:r w:rsidR="00667A81" w:rsidRPr="007D6EFB">
        <w:rPr>
          <w:rFonts w:ascii="Times New Roman" w:hAnsi="Times New Roman" w:cs="Times New Roman"/>
        </w:rPr>
        <w:t xml:space="preserve"> тур </w:t>
      </w:r>
      <w:r w:rsidR="00746DB1" w:rsidRPr="007D6EFB">
        <w:rPr>
          <w:rFonts w:ascii="Times New Roman" w:hAnsi="Times New Roman" w:cs="Times New Roman"/>
        </w:rPr>
        <w:t>Конкурсу</w:t>
      </w:r>
      <w:r w:rsidR="00667A81" w:rsidRPr="007D6EFB">
        <w:rPr>
          <w:rFonts w:ascii="Times New Roman" w:hAnsi="Times New Roman" w:cs="Times New Roman"/>
        </w:rPr>
        <w:t xml:space="preserve"> у номінаціях </w:t>
      </w:r>
      <w:r w:rsidRPr="007D6EFB">
        <w:rPr>
          <w:rFonts w:ascii="Times New Roman" w:hAnsi="Times New Roman" w:cs="Times New Roman"/>
        </w:rPr>
        <w:t xml:space="preserve">«Керівник закладу освіти», «Математика», «Трудове навчання», «Українська мова та література» </w:t>
      </w:r>
      <w:r>
        <w:t xml:space="preserve">в </w:t>
      </w:r>
      <w:r w:rsidRPr="007D6EFB">
        <w:rPr>
          <w:rFonts w:ascii="Times New Roman" w:hAnsi="Times New Roman" w:cs="Times New Roman"/>
        </w:rPr>
        <w:t>листопаді 2020</w:t>
      </w:r>
      <w:r w:rsidR="00C223BD" w:rsidRPr="007D6EFB">
        <w:rPr>
          <w:rFonts w:ascii="Times New Roman" w:hAnsi="Times New Roman" w:cs="Times New Roman"/>
        </w:rPr>
        <w:t xml:space="preserve"> року</w:t>
      </w:r>
      <w:r w:rsidR="00746DB1" w:rsidRPr="007D6EFB">
        <w:rPr>
          <w:rFonts w:ascii="Times New Roman" w:hAnsi="Times New Roman" w:cs="Times New Roman"/>
        </w:rPr>
        <w:t xml:space="preserve"> </w:t>
      </w:r>
      <w:r w:rsidR="00C223BD" w:rsidRPr="007D6EFB">
        <w:rPr>
          <w:rFonts w:ascii="Times New Roman" w:hAnsi="Times New Roman" w:cs="Times New Roman"/>
        </w:rPr>
        <w:t>відповідно до умов та порядку проведення Конкурсу (лист Міністерства</w:t>
      </w:r>
      <w:r w:rsidR="007D6EFB">
        <w:rPr>
          <w:rFonts w:ascii="Times New Roman" w:hAnsi="Times New Roman" w:cs="Times New Roman"/>
        </w:rPr>
        <w:t xml:space="preserve"> </w:t>
      </w:r>
      <w:r w:rsidR="00C223BD" w:rsidRPr="007D6EFB">
        <w:rPr>
          <w:rFonts w:ascii="Times New Roman" w:hAnsi="Times New Roman" w:cs="Times New Roman"/>
        </w:rPr>
        <w:t xml:space="preserve">освіти і науки України від </w:t>
      </w:r>
      <w:r w:rsidR="0063186C">
        <w:rPr>
          <w:rFonts w:ascii="Times New Roman" w:hAnsi="Times New Roman" w:cs="Times New Roman"/>
        </w:rPr>
        <w:t>18.08.2020 №1/9-449)</w:t>
      </w:r>
      <w:r w:rsidR="00C223BD" w:rsidRPr="007D6EFB">
        <w:rPr>
          <w:rFonts w:ascii="Times New Roman" w:hAnsi="Times New Roman" w:cs="Times New Roman"/>
        </w:rPr>
        <w:t>.</w:t>
      </w:r>
    </w:p>
    <w:p w:rsidR="000748C4" w:rsidRDefault="000748C4" w:rsidP="009B5D01">
      <w:pPr>
        <w:pStyle w:val="a3"/>
        <w:numPr>
          <w:ilvl w:val="0"/>
          <w:numId w:val="3"/>
        </w:numPr>
        <w:tabs>
          <w:tab w:val="left" w:pos="-3780"/>
          <w:tab w:val="left" w:pos="426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Оргком</w:t>
      </w:r>
      <w:r w:rsidR="0063186C">
        <w:rPr>
          <w:rFonts w:ascii="Times New Roman" w:hAnsi="Times New Roman" w:cs="Times New Roman"/>
        </w:rPr>
        <w:t xml:space="preserve">ітету Конкурсу </w:t>
      </w:r>
      <w:r>
        <w:rPr>
          <w:rFonts w:ascii="Times New Roman" w:hAnsi="Times New Roman" w:cs="Times New Roman"/>
        </w:rPr>
        <w:t xml:space="preserve">підготувати пропозиції </w:t>
      </w:r>
      <w:r w:rsidR="0029511F">
        <w:rPr>
          <w:rFonts w:ascii="Times New Roman" w:hAnsi="Times New Roman" w:cs="Times New Roman"/>
        </w:rPr>
        <w:t>щодо складу фахових журі першого</w:t>
      </w:r>
      <w:r>
        <w:rPr>
          <w:rFonts w:ascii="Times New Roman" w:hAnsi="Times New Roman" w:cs="Times New Roman"/>
        </w:rPr>
        <w:t xml:space="preserve"> туру Конкурсу в но</w:t>
      </w:r>
      <w:r w:rsidR="00746DB1">
        <w:rPr>
          <w:rFonts w:ascii="Times New Roman" w:hAnsi="Times New Roman" w:cs="Times New Roman"/>
        </w:rPr>
        <w:t>мінаціях, передбачених пунктом 2</w:t>
      </w:r>
      <w:r>
        <w:rPr>
          <w:rFonts w:ascii="Times New Roman" w:hAnsi="Times New Roman" w:cs="Times New Roman"/>
        </w:rPr>
        <w:t xml:space="preserve"> цього наказу.</w:t>
      </w:r>
    </w:p>
    <w:p w:rsidR="00185E23" w:rsidRDefault="00667A81" w:rsidP="009B5D01">
      <w:pPr>
        <w:pStyle w:val="a3"/>
        <w:numPr>
          <w:ilvl w:val="0"/>
          <w:numId w:val="3"/>
        </w:numPr>
        <w:tabs>
          <w:tab w:val="left" w:pos="-3780"/>
          <w:tab w:val="left" w:pos="426"/>
        </w:tabs>
        <w:ind w:left="426" w:hanging="426"/>
        <w:rPr>
          <w:rFonts w:ascii="Times New Roman" w:hAnsi="Times New Roman" w:cs="Times New Roman"/>
        </w:rPr>
      </w:pPr>
      <w:r w:rsidRPr="007D6EFB">
        <w:rPr>
          <w:rFonts w:ascii="Times New Roman" w:hAnsi="Times New Roman" w:cs="Times New Roman"/>
        </w:rPr>
        <w:t>Директорам ЗЗСО</w:t>
      </w:r>
      <w:r w:rsidR="009B5D01">
        <w:rPr>
          <w:rFonts w:ascii="Times New Roman" w:hAnsi="Times New Roman" w:cs="Times New Roman"/>
        </w:rPr>
        <w:t>:</w:t>
      </w:r>
      <w:r w:rsidRPr="007D6EFB">
        <w:rPr>
          <w:rFonts w:ascii="Times New Roman" w:hAnsi="Times New Roman" w:cs="Times New Roman"/>
        </w:rPr>
        <w:t xml:space="preserve"> </w:t>
      </w:r>
    </w:p>
    <w:p w:rsidR="007D6EFB" w:rsidRPr="007D6EFB" w:rsidRDefault="00667A81" w:rsidP="009B5D01">
      <w:pPr>
        <w:pStyle w:val="a3"/>
        <w:numPr>
          <w:ilvl w:val="1"/>
          <w:numId w:val="9"/>
        </w:numPr>
        <w:tabs>
          <w:tab w:val="left" w:pos="-3780"/>
          <w:tab w:val="left" w:pos="993"/>
        </w:tabs>
        <w:ind w:left="993" w:hanging="567"/>
        <w:rPr>
          <w:rFonts w:ascii="Times New Roman" w:hAnsi="Times New Roman" w:cs="Times New Roman"/>
        </w:rPr>
      </w:pPr>
      <w:r w:rsidRPr="007D6EFB">
        <w:rPr>
          <w:rFonts w:ascii="Times New Roman" w:hAnsi="Times New Roman" w:cs="Times New Roman"/>
        </w:rPr>
        <w:t>забезпечити</w:t>
      </w:r>
      <w:r w:rsidR="00281F84" w:rsidRPr="007D6EFB">
        <w:rPr>
          <w:rFonts w:ascii="Times New Roman" w:hAnsi="Times New Roman" w:cs="Times New Roman"/>
        </w:rPr>
        <w:t xml:space="preserve"> </w:t>
      </w:r>
      <w:r w:rsidRPr="007D6EFB">
        <w:rPr>
          <w:rFonts w:ascii="Times New Roman" w:hAnsi="Times New Roman" w:cs="Times New Roman"/>
        </w:rPr>
        <w:t xml:space="preserve">організацію реєстрації педагогічних працівників для участі в Конкурсі </w:t>
      </w:r>
      <w:r w:rsidR="001A066C" w:rsidRPr="007D6EFB">
        <w:rPr>
          <w:rFonts w:ascii="Times New Roman" w:hAnsi="Times New Roman" w:cs="Times New Roman"/>
        </w:rPr>
        <w:t>з 14 вересня до 04 жовтня 2020</w:t>
      </w:r>
      <w:r w:rsidR="007D6EFB">
        <w:rPr>
          <w:rFonts w:ascii="Times New Roman" w:hAnsi="Times New Roman" w:cs="Times New Roman"/>
        </w:rPr>
        <w:t xml:space="preserve"> року на</w:t>
      </w:r>
      <w:r w:rsidR="007D6EFB" w:rsidRPr="007D6EFB">
        <w:t xml:space="preserve"> </w:t>
      </w:r>
      <w:r w:rsidR="007D6EFB" w:rsidRPr="007D6EFB">
        <w:rPr>
          <w:rFonts w:ascii="Times New Roman" w:hAnsi="Times New Roman" w:cs="Times New Roman"/>
        </w:rPr>
        <w:t>офіційній сторінці конкурсу в розділі «Реєстрація учасників 2021»</w:t>
      </w:r>
    </w:p>
    <w:p w:rsidR="00667A81" w:rsidRPr="00BB3192" w:rsidRDefault="007D6EFB" w:rsidP="009B5D01">
      <w:pPr>
        <w:pStyle w:val="a3"/>
        <w:tabs>
          <w:tab w:val="left" w:pos="-3780"/>
        </w:tabs>
        <w:spacing w:line="276" w:lineRule="auto"/>
        <w:ind w:left="993"/>
        <w:rPr>
          <w:rFonts w:ascii="Times New Roman" w:hAnsi="Times New Roman" w:cs="Times New Roman"/>
        </w:rPr>
      </w:pPr>
      <w:hyperlink r:id="rId7" w:history="1">
        <w:r w:rsidRPr="008E2C05">
          <w:rPr>
            <w:rStyle w:val="a9"/>
            <w:rFonts w:ascii="Times New Roman" w:hAnsi="Times New Roman" w:cs="Times New Roman"/>
          </w:rPr>
          <w:t>https://mon.gov.ua/ua/konkursi-dlva-pedagogiv/konkurs-uchitel-roku/uchitel-roku2021</w:t>
        </w:r>
      </w:hyperlink>
      <w:r w:rsidR="00BB3192">
        <w:rPr>
          <w:rFonts w:ascii="Times New Roman" w:hAnsi="Times New Roman" w:cs="Times New Roman"/>
        </w:rPr>
        <w:t xml:space="preserve"> (реєстраційна форма для ознайомлення</w:t>
      </w:r>
      <w:r w:rsidR="00BB3192">
        <w:t xml:space="preserve"> – </w:t>
      </w:r>
      <w:r w:rsidR="00BB3192">
        <w:rPr>
          <w:rFonts w:ascii="Times New Roman" w:hAnsi="Times New Roman" w:cs="Times New Roman"/>
        </w:rPr>
        <w:t>у додатку 2</w:t>
      </w:r>
      <w:r w:rsidR="00BB3192" w:rsidRPr="00BB3192">
        <w:rPr>
          <w:rFonts w:ascii="Times New Roman" w:hAnsi="Times New Roman" w:cs="Times New Roman"/>
        </w:rPr>
        <w:t>)</w:t>
      </w:r>
    </w:p>
    <w:p w:rsidR="00185E23" w:rsidRDefault="00185E23" w:rsidP="009B5D01">
      <w:pPr>
        <w:pStyle w:val="a3"/>
        <w:numPr>
          <w:ilvl w:val="1"/>
          <w:numId w:val="9"/>
        </w:numPr>
        <w:tabs>
          <w:tab w:val="left" w:pos="-3780"/>
          <w:tab w:val="left" w:pos="993"/>
        </w:tabs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подати в ММЦ інформаційні картки учасників Конкурсу</w:t>
      </w:r>
      <w:r w:rsidR="00BB3192">
        <w:rPr>
          <w:rFonts w:ascii="Times New Roman" w:hAnsi="Times New Roman" w:cs="Times New Roman"/>
        </w:rPr>
        <w:t xml:space="preserve"> (додаток 3</w:t>
      </w:r>
      <w:r w:rsidR="0063186C">
        <w:rPr>
          <w:rFonts w:ascii="Times New Roman" w:hAnsi="Times New Roman" w:cs="Times New Roman"/>
        </w:rPr>
        <w:t>).</w:t>
      </w:r>
    </w:p>
    <w:p w:rsidR="001A066C" w:rsidRPr="0063186C" w:rsidRDefault="00667A81" w:rsidP="009B5D01">
      <w:pPr>
        <w:pStyle w:val="a3"/>
        <w:numPr>
          <w:ilvl w:val="0"/>
          <w:numId w:val="3"/>
        </w:numPr>
        <w:tabs>
          <w:tab w:val="left" w:pos="-3780"/>
          <w:tab w:val="left" w:pos="426"/>
        </w:tabs>
        <w:ind w:left="426" w:hanging="426"/>
        <w:rPr>
          <w:rFonts w:ascii="Times New Roman" w:hAnsi="Times New Roman" w:cs="Times New Roman"/>
        </w:rPr>
      </w:pPr>
      <w:r w:rsidRPr="0063186C">
        <w:rPr>
          <w:rFonts w:ascii="Times New Roman" w:hAnsi="Times New Roman" w:cs="Times New Roman"/>
        </w:rPr>
        <w:t>ММЦ</w:t>
      </w:r>
      <w:r w:rsidR="0029511F" w:rsidRPr="0063186C">
        <w:rPr>
          <w:rFonts w:ascii="Times New Roman" w:hAnsi="Times New Roman" w:cs="Times New Roman"/>
        </w:rPr>
        <w:t xml:space="preserve"> ( Чернякова С.М.)</w:t>
      </w:r>
      <w:r w:rsidR="00746DB1" w:rsidRPr="0063186C">
        <w:rPr>
          <w:rFonts w:ascii="Times New Roman" w:hAnsi="Times New Roman" w:cs="Times New Roman"/>
        </w:rPr>
        <w:t xml:space="preserve"> </w:t>
      </w:r>
      <w:r w:rsidRPr="0063186C">
        <w:rPr>
          <w:rFonts w:ascii="Times New Roman" w:hAnsi="Times New Roman" w:cs="Times New Roman"/>
        </w:rPr>
        <w:t>здійснити організаційні заходи щодо проведення першого туру Конкурсу.</w:t>
      </w:r>
    </w:p>
    <w:p w:rsidR="001A066C" w:rsidRDefault="001A066C" w:rsidP="009B5D01">
      <w:pPr>
        <w:pStyle w:val="a3"/>
        <w:numPr>
          <w:ilvl w:val="0"/>
          <w:numId w:val="3"/>
        </w:numPr>
        <w:tabs>
          <w:tab w:val="left" w:pos="-3780"/>
          <w:tab w:val="left" w:pos="426"/>
        </w:tabs>
        <w:ind w:left="426" w:hanging="426"/>
        <w:rPr>
          <w:rFonts w:ascii="Times New Roman" w:hAnsi="Times New Roman" w:cs="Times New Roman"/>
        </w:rPr>
      </w:pPr>
      <w:r w:rsidRPr="001A066C">
        <w:rPr>
          <w:rFonts w:ascii="Times New Roman" w:hAnsi="Times New Roman" w:cs="Times New Roman"/>
        </w:rPr>
        <w:t>Контроль за виконанням наказу покласти на заступника начальника управління освіти Ходюк В.Г.</w:t>
      </w:r>
    </w:p>
    <w:p w:rsidR="001A066C" w:rsidRPr="001A066C" w:rsidRDefault="001A066C" w:rsidP="001A066C">
      <w:p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8C4" w:rsidRDefault="001A066C" w:rsidP="0052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 н</w:t>
      </w:r>
      <w:r w:rsidR="000748C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A81">
        <w:rPr>
          <w:rFonts w:ascii="Times New Roman" w:hAnsi="Times New Roman" w:cs="Times New Roman"/>
          <w:sz w:val="28"/>
          <w:szCs w:val="28"/>
        </w:rPr>
        <w:t xml:space="preserve"> </w:t>
      </w:r>
      <w:r w:rsidR="00AC5539">
        <w:rPr>
          <w:rFonts w:ascii="Times New Roman" w:hAnsi="Times New Roman" w:cs="Times New Roman"/>
          <w:sz w:val="28"/>
          <w:szCs w:val="28"/>
        </w:rPr>
        <w:t>у</w:t>
      </w:r>
      <w:r w:rsidR="000748C4">
        <w:rPr>
          <w:rFonts w:ascii="Times New Roman" w:hAnsi="Times New Roman" w:cs="Times New Roman"/>
          <w:sz w:val="28"/>
          <w:szCs w:val="28"/>
        </w:rPr>
        <w:t xml:space="preserve">правління </w:t>
      </w:r>
      <w:r w:rsidR="00AC5539">
        <w:rPr>
          <w:rFonts w:ascii="Times New Roman" w:hAnsi="Times New Roman" w:cs="Times New Roman"/>
          <w:sz w:val="28"/>
          <w:szCs w:val="28"/>
        </w:rPr>
        <w:t>освіти</w:t>
      </w:r>
      <w:r w:rsidR="00281F84">
        <w:rPr>
          <w:rFonts w:ascii="Times New Roman" w:hAnsi="Times New Roman" w:cs="Times New Roman"/>
          <w:sz w:val="28"/>
          <w:szCs w:val="28"/>
        </w:rPr>
        <w:tab/>
      </w:r>
      <w:r w:rsidR="00281F84">
        <w:rPr>
          <w:rFonts w:ascii="Times New Roman" w:hAnsi="Times New Roman" w:cs="Times New Roman"/>
          <w:sz w:val="28"/>
          <w:szCs w:val="28"/>
        </w:rPr>
        <w:tab/>
      </w:r>
      <w:r w:rsidR="009B5D01">
        <w:rPr>
          <w:rFonts w:ascii="Times New Roman" w:hAnsi="Times New Roman" w:cs="Times New Roman"/>
          <w:sz w:val="28"/>
          <w:szCs w:val="28"/>
        </w:rPr>
        <w:tab/>
      </w:r>
      <w:r w:rsidR="009B5D01">
        <w:rPr>
          <w:rFonts w:ascii="Times New Roman" w:hAnsi="Times New Roman" w:cs="Times New Roman"/>
          <w:sz w:val="28"/>
          <w:szCs w:val="28"/>
        </w:rPr>
        <w:tab/>
      </w:r>
      <w:r w:rsidR="009B5D01">
        <w:rPr>
          <w:rFonts w:ascii="Times New Roman" w:hAnsi="Times New Roman" w:cs="Times New Roman"/>
          <w:sz w:val="28"/>
          <w:szCs w:val="28"/>
        </w:rPr>
        <w:tab/>
      </w:r>
      <w:r w:rsidR="009B5D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О.П.Колошко</w:t>
      </w: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43" w:rsidRPr="003C6EEB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EB">
        <w:rPr>
          <w:rFonts w:ascii="Times New Roman" w:hAnsi="Times New Roman" w:cs="Times New Roman"/>
          <w:sz w:val="28"/>
          <w:szCs w:val="28"/>
        </w:rPr>
        <w:t>Підготував</w:t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  <w:t>С.М.ЧЕРНЯКОВА</w:t>
      </w:r>
    </w:p>
    <w:p w:rsidR="00F35143" w:rsidRPr="003C6EEB" w:rsidRDefault="00F35143" w:rsidP="00F35143">
      <w:pPr>
        <w:spacing w:after="0" w:line="240" w:lineRule="auto"/>
        <w:rPr>
          <w:rFonts w:ascii="Times New Roman" w:hAnsi="Times New Roman" w:cs="Times New Roman"/>
        </w:rPr>
      </w:pPr>
    </w:p>
    <w:p w:rsidR="00F35143" w:rsidRPr="003C6EEB" w:rsidRDefault="00F35143" w:rsidP="00F35143">
      <w:pPr>
        <w:spacing w:after="0" w:line="240" w:lineRule="auto"/>
        <w:rPr>
          <w:rFonts w:ascii="Times New Roman" w:hAnsi="Times New Roman" w:cs="Times New Roman"/>
        </w:rPr>
      </w:pPr>
    </w:p>
    <w:p w:rsidR="00F35143" w:rsidRPr="003C6EEB" w:rsidRDefault="00F35143" w:rsidP="00F35143">
      <w:pPr>
        <w:spacing w:after="0" w:line="240" w:lineRule="auto"/>
        <w:rPr>
          <w:rFonts w:ascii="Times New Roman" w:hAnsi="Times New Roman" w:cs="Times New Roman"/>
        </w:rPr>
      </w:pPr>
    </w:p>
    <w:p w:rsidR="00F35143" w:rsidRPr="003C6EEB" w:rsidRDefault="00F35143" w:rsidP="00F3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EB">
        <w:rPr>
          <w:rFonts w:ascii="Times New Roman" w:hAnsi="Times New Roman" w:cs="Times New Roman"/>
          <w:sz w:val="28"/>
          <w:szCs w:val="28"/>
        </w:rPr>
        <w:t>Погоджено</w:t>
      </w:r>
      <w:r w:rsidRPr="003C6EEB"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6EEB">
        <w:rPr>
          <w:rFonts w:ascii="Times New Roman" w:hAnsi="Times New Roman" w:cs="Times New Roman"/>
          <w:sz w:val="28"/>
          <w:szCs w:val="28"/>
        </w:rPr>
        <w:t>Д.В.БОНДАРЕНКО</w:t>
      </w:r>
    </w:p>
    <w:p w:rsidR="00746DB1" w:rsidRPr="004776EB" w:rsidRDefault="004776EB" w:rsidP="009B5D01">
      <w:pPr>
        <w:pageBreakBefore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746DB1" w:rsidRPr="004776EB" w:rsidRDefault="00746DB1" w:rsidP="00746DB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t>до наказу начальника</w:t>
      </w:r>
    </w:p>
    <w:p w:rsidR="009B5D01" w:rsidRDefault="009B5D01" w:rsidP="00746DB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746DB1" w:rsidRPr="004776EB" w:rsidRDefault="00746DB1" w:rsidP="00746DB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t>від</w:t>
      </w:r>
      <w:r w:rsidR="009B5D01">
        <w:rPr>
          <w:rFonts w:ascii="Times New Roman" w:hAnsi="Times New Roman" w:cs="Times New Roman"/>
          <w:sz w:val="28"/>
          <w:szCs w:val="28"/>
        </w:rPr>
        <w:t xml:space="preserve"> </w:t>
      </w:r>
      <w:r w:rsidR="0063186C">
        <w:rPr>
          <w:rFonts w:ascii="Times New Roman" w:hAnsi="Times New Roman" w:cs="Times New Roman"/>
          <w:sz w:val="28"/>
          <w:szCs w:val="28"/>
        </w:rPr>
        <w:t xml:space="preserve">31.08. 2020 № </w:t>
      </w:r>
      <w:r w:rsidR="00720F33">
        <w:rPr>
          <w:rFonts w:ascii="Times New Roman" w:hAnsi="Times New Roman" w:cs="Times New Roman"/>
          <w:sz w:val="28"/>
          <w:szCs w:val="28"/>
        </w:rPr>
        <w:t>136</w:t>
      </w:r>
    </w:p>
    <w:p w:rsidR="00746DB1" w:rsidRPr="004776EB" w:rsidRDefault="00746DB1" w:rsidP="00746DB1">
      <w:pPr>
        <w:spacing w:after="0" w:line="240" w:lineRule="auto"/>
        <w:ind w:left="5529"/>
        <w:rPr>
          <w:sz w:val="28"/>
          <w:szCs w:val="28"/>
        </w:rPr>
      </w:pPr>
    </w:p>
    <w:p w:rsidR="00746DB1" w:rsidRDefault="00746DB1" w:rsidP="00746D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DB1" w:rsidRPr="0042534D" w:rsidRDefault="00746DB1" w:rsidP="00746D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534D">
        <w:rPr>
          <w:rFonts w:ascii="Times New Roman" w:hAnsi="Times New Roman" w:cs="Times New Roman"/>
          <w:b/>
          <w:sz w:val="28"/>
          <w:szCs w:val="28"/>
        </w:rPr>
        <w:t xml:space="preserve">Склад оргкомітету з проведення </w:t>
      </w:r>
      <w:r w:rsidRPr="00C4293A">
        <w:rPr>
          <w:rFonts w:ascii="Times New Roman" w:hAnsi="Times New Roman" w:cs="Times New Roman"/>
          <w:b/>
          <w:sz w:val="28"/>
          <w:szCs w:val="28"/>
        </w:rPr>
        <w:t>першого</w:t>
      </w:r>
      <w:r w:rsidRPr="0042534D">
        <w:rPr>
          <w:rFonts w:ascii="Times New Roman" w:hAnsi="Times New Roman" w:cs="Times New Roman"/>
          <w:b/>
          <w:sz w:val="28"/>
          <w:szCs w:val="28"/>
        </w:rPr>
        <w:t xml:space="preserve"> туру всеукраїнського</w:t>
      </w:r>
      <w:r w:rsidRPr="0042534D">
        <w:rPr>
          <w:rFonts w:ascii="Times New Roman" w:hAnsi="Times New Roman" w:cs="Times New Roman"/>
          <w:sz w:val="28"/>
          <w:szCs w:val="28"/>
        </w:rPr>
        <w:t xml:space="preserve"> </w:t>
      </w:r>
      <w:r w:rsidRPr="0042534D">
        <w:rPr>
          <w:rFonts w:ascii="Times New Roman" w:hAnsi="Times New Roman" w:cs="Times New Roman"/>
          <w:b/>
          <w:sz w:val="28"/>
          <w:szCs w:val="28"/>
        </w:rPr>
        <w:t xml:space="preserve">конкурсу </w:t>
      </w:r>
    </w:p>
    <w:p w:rsidR="00746DB1" w:rsidRPr="0042534D" w:rsidRDefault="00746DB1" w:rsidP="00746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34D">
        <w:rPr>
          <w:rFonts w:ascii="Times New Roman" w:hAnsi="Times New Roman" w:cs="Times New Roman"/>
          <w:b/>
          <w:sz w:val="28"/>
          <w:szCs w:val="28"/>
        </w:rPr>
        <w:t>«Учитель року – 20</w:t>
      </w:r>
      <w:r w:rsidR="0063186C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Pr="0042534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46DB1" w:rsidRPr="0042534D" w:rsidRDefault="00746DB1" w:rsidP="00746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05" w:type="dxa"/>
        <w:tblLayout w:type="fixed"/>
        <w:tblLook w:val="00A0" w:firstRow="1" w:lastRow="0" w:firstColumn="1" w:lastColumn="0" w:noHBand="0" w:noVBand="0"/>
      </w:tblPr>
      <w:tblGrid>
        <w:gridCol w:w="2726"/>
        <w:gridCol w:w="6979"/>
      </w:tblGrid>
      <w:tr w:rsidR="00746DB1" w:rsidRPr="0042534D" w:rsidTr="00F35143">
        <w:trPr>
          <w:trHeight w:val="846"/>
        </w:trPr>
        <w:tc>
          <w:tcPr>
            <w:tcW w:w="2726" w:type="dxa"/>
          </w:tcPr>
          <w:p w:rsidR="00746DB1" w:rsidRPr="0042534D" w:rsidRDefault="0063186C" w:rsidP="00BA07A9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Колошко О.П.</w:t>
            </w:r>
          </w:p>
        </w:tc>
        <w:tc>
          <w:tcPr>
            <w:tcW w:w="6979" w:type="dxa"/>
          </w:tcPr>
          <w:p w:rsidR="00746DB1" w:rsidRPr="0042534D" w:rsidRDefault="00746DB1" w:rsidP="00A102A1">
            <w:pPr>
              <w:pStyle w:val="ListParagraph"/>
              <w:ind w:left="25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оргкомітету,</w:t>
            </w:r>
            <w:r w:rsidR="00A102A1">
              <w:rPr>
                <w:sz w:val="28"/>
                <w:szCs w:val="28"/>
              </w:rPr>
              <w:t xml:space="preserve"> в</w:t>
            </w:r>
            <w:r w:rsidR="0063186C">
              <w:rPr>
                <w:sz w:val="28"/>
                <w:szCs w:val="28"/>
              </w:rPr>
              <w:t>.о.</w:t>
            </w:r>
            <w:r>
              <w:rPr>
                <w:sz w:val="28"/>
                <w:szCs w:val="28"/>
              </w:rPr>
              <w:t xml:space="preserve"> начальник</w:t>
            </w:r>
            <w:r w:rsidR="006318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</w:t>
            </w:r>
            <w:r w:rsidRPr="0042534D">
              <w:rPr>
                <w:sz w:val="28"/>
                <w:szCs w:val="28"/>
              </w:rPr>
              <w:t xml:space="preserve">правління освіти </w:t>
            </w:r>
            <w:r>
              <w:rPr>
                <w:sz w:val="28"/>
                <w:szCs w:val="28"/>
              </w:rPr>
              <w:t>Прилуцької міської ради</w:t>
            </w:r>
          </w:p>
        </w:tc>
      </w:tr>
      <w:tr w:rsidR="00746DB1" w:rsidRPr="0042534D" w:rsidTr="00F35143">
        <w:trPr>
          <w:trHeight w:val="711"/>
        </w:trPr>
        <w:tc>
          <w:tcPr>
            <w:tcW w:w="2726" w:type="dxa"/>
          </w:tcPr>
          <w:p w:rsidR="00746DB1" w:rsidRPr="0042534D" w:rsidRDefault="00746DB1" w:rsidP="00F35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Чернякова С.М.</w:t>
            </w:r>
          </w:p>
        </w:tc>
        <w:tc>
          <w:tcPr>
            <w:tcW w:w="6979" w:type="dxa"/>
          </w:tcPr>
          <w:p w:rsidR="0063186C" w:rsidRPr="0042534D" w:rsidRDefault="00746DB1" w:rsidP="00A102A1">
            <w:pPr>
              <w:pStyle w:val="ListParagraph"/>
              <w:spacing w:before="120" w:after="120"/>
              <w:ind w:left="249"/>
              <w:rPr>
                <w:sz w:val="28"/>
                <w:szCs w:val="28"/>
              </w:rPr>
            </w:pPr>
            <w:r w:rsidRPr="0042534D">
              <w:rPr>
                <w:sz w:val="28"/>
                <w:szCs w:val="28"/>
              </w:rPr>
              <w:t xml:space="preserve">заступник голови оргкомітету, </w:t>
            </w:r>
            <w:r>
              <w:rPr>
                <w:sz w:val="28"/>
                <w:szCs w:val="28"/>
              </w:rPr>
              <w:t xml:space="preserve">завідувач міського методичного центру </w:t>
            </w:r>
            <w:r w:rsidRPr="00AC5539"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</w:tbl>
    <w:p w:rsidR="00A455A2" w:rsidRPr="003A15BD" w:rsidRDefault="0063186C" w:rsidP="00A455A2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746DB1" w:rsidRPr="003A15BD">
        <w:rPr>
          <w:rFonts w:ascii="Times New Roman" w:hAnsi="Times New Roman" w:cs="Times New Roman"/>
          <w:b/>
          <w:sz w:val="28"/>
          <w:szCs w:val="28"/>
        </w:rPr>
        <w:t>лени оргкомітету</w:t>
      </w:r>
    </w:p>
    <w:tbl>
      <w:tblPr>
        <w:tblW w:w="9798" w:type="dxa"/>
        <w:tblInd w:w="-79" w:type="dxa"/>
        <w:tblLayout w:type="fixed"/>
        <w:tblLook w:val="00A0" w:firstRow="1" w:lastRow="0" w:firstColumn="1" w:lastColumn="0" w:noHBand="0" w:noVBand="0"/>
      </w:tblPr>
      <w:tblGrid>
        <w:gridCol w:w="2881"/>
        <w:gridCol w:w="6917"/>
      </w:tblGrid>
      <w:tr w:rsidR="00746DB1" w:rsidRPr="0042534D" w:rsidTr="00F35143">
        <w:tc>
          <w:tcPr>
            <w:tcW w:w="2881" w:type="dxa"/>
          </w:tcPr>
          <w:p w:rsidR="00746DB1" w:rsidRPr="0042534D" w:rsidRDefault="00A102A1" w:rsidP="00F351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Ходюк В.Г.</w:t>
            </w:r>
          </w:p>
        </w:tc>
        <w:tc>
          <w:tcPr>
            <w:tcW w:w="6917" w:type="dxa"/>
          </w:tcPr>
          <w:p w:rsidR="00A455A2" w:rsidRPr="0042534D" w:rsidRDefault="0063186C" w:rsidP="00BA07A9">
            <w:pPr>
              <w:pStyle w:val="a7"/>
              <w:spacing w:before="12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освіти</w:t>
            </w:r>
            <w:r>
              <w:t xml:space="preserve"> </w:t>
            </w:r>
            <w:r w:rsidRPr="0063186C">
              <w:rPr>
                <w:rFonts w:ascii="Times New Roman" w:hAnsi="Times New Roman" w:cs="Times New Roman"/>
                <w:sz w:val="28"/>
                <w:szCs w:val="28"/>
              </w:rPr>
              <w:t>Прилуцької міської ради</w:t>
            </w:r>
          </w:p>
        </w:tc>
      </w:tr>
      <w:tr w:rsidR="00BA07A9" w:rsidRPr="0042534D" w:rsidTr="00F35143">
        <w:tc>
          <w:tcPr>
            <w:tcW w:w="2881" w:type="dxa"/>
          </w:tcPr>
          <w:p w:rsidR="00BA07A9" w:rsidRDefault="00BA07A9" w:rsidP="00F351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A9">
              <w:rPr>
                <w:rFonts w:ascii="Times New Roman" w:hAnsi="Times New Roman" w:cs="Times New Roman"/>
                <w:sz w:val="28"/>
                <w:szCs w:val="28"/>
              </w:rPr>
              <w:t>Клименко Т.В.</w:t>
            </w:r>
          </w:p>
        </w:tc>
        <w:tc>
          <w:tcPr>
            <w:tcW w:w="6917" w:type="dxa"/>
          </w:tcPr>
          <w:p w:rsidR="00BA07A9" w:rsidRPr="00AC5539" w:rsidRDefault="00BA07A9" w:rsidP="00F35143">
            <w:pPr>
              <w:pStyle w:val="a7"/>
              <w:spacing w:before="12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455A2">
              <w:rPr>
                <w:rFonts w:ascii="Times New Roman" w:hAnsi="Times New Roman" w:cs="Times New Roman"/>
                <w:sz w:val="28"/>
                <w:szCs w:val="28"/>
              </w:rPr>
              <w:t>методист міського методичного центру управління освіти Прилуцької міської ради</w:t>
            </w:r>
          </w:p>
        </w:tc>
      </w:tr>
      <w:tr w:rsidR="00746DB1" w:rsidRPr="0042534D" w:rsidTr="00F35143">
        <w:tc>
          <w:tcPr>
            <w:tcW w:w="2881" w:type="dxa"/>
          </w:tcPr>
          <w:p w:rsidR="00746DB1" w:rsidRPr="0042534D" w:rsidRDefault="00746DB1" w:rsidP="00F35143">
            <w:pPr>
              <w:spacing w:before="120" w:after="120" w:line="240" w:lineRule="auto"/>
              <w:ind w:left="2832" w:hanging="28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Клугман Д.Г.</w:t>
            </w:r>
          </w:p>
        </w:tc>
        <w:tc>
          <w:tcPr>
            <w:tcW w:w="6917" w:type="dxa"/>
          </w:tcPr>
          <w:p w:rsidR="00746DB1" w:rsidRPr="0042534D" w:rsidRDefault="00746DB1" w:rsidP="00F35143">
            <w:pPr>
              <w:pStyle w:val="ListParagraph"/>
              <w:spacing w:before="120" w:after="120"/>
              <w:ind w:left="175"/>
              <w:rPr>
                <w:sz w:val="28"/>
                <w:szCs w:val="28"/>
              </w:rPr>
            </w:pPr>
            <w:r w:rsidRPr="00AC5539">
              <w:rPr>
                <w:sz w:val="28"/>
                <w:szCs w:val="28"/>
              </w:rPr>
              <w:t>методист міського методичного центру управління освіти Прилуцької міської ради</w:t>
            </w:r>
          </w:p>
        </w:tc>
      </w:tr>
      <w:tr w:rsidR="00746DB1" w:rsidRPr="0042534D" w:rsidTr="00F35143">
        <w:tc>
          <w:tcPr>
            <w:tcW w:w="2881" w:type="dxa"/>
          </w:tcPr>
          <w:p w:rsidR="00746DB1" w:rsidRPr="0042534D" w:rsidRDefault="00746DB1" w:rsidP="00F35143">
            <w:pPr>
              <w:spacing w:before="120" w:after="120" w:line="240" w:lineRule="auto"/>
              <w:ind w:left="2832" w:hanging="28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Огорілко І.М.</w:t>
            </w:r>
          </w:p>
        </w:tc>
        <w:tc>
          <w:tcPr>
            <w:tcW w:w="6917" w:type="dxa"/>
          </w:tcPr>
          <w:p w:rsidR="00A455A2" w:rsidRPr="0042534D" w:rsidRDefault="00746DB1" w:rsidP="00BA07A9">
            <w:pPr>
              <w:pStyle w:val="ListParagraph"/>
              <w:spacing w:before="120" w:after="120"/>
              <w:ind w:left="175"/>
              <w:rPr>
                <w:sz w:val="28"/>
                <w:szCs w:val="28"/>
              </w:rPr>
            </w:pPr>
            <w:r w:rsidRPr="00AC5539">
              <w:rPr>
                <w:sz w:val="28"/>
                <w:szCs w:val="28"/>
              </w:rPr>
              <w:t>методист міського методичного центру управлінн</w:t>
            </w:r>
            <w:r>
              <w:rPr>
                <w:sz w:val="28"/>
                <w:szCs w:val="28"/>
              </w:rPr>
              <w:t>я освіти Прилуцької міської ради</w:t>
            </w:r>
          </w:p>
        </w:tc>
      </w:tr>
      <w:tr w:rsidR="00BA07A9" w:rsidRPr="0042534D" w:rsidTr="00F35143">
        <w:tc>
          <w:tcPr>
            <w:tcW w:w="2881" w:type="dxa"/>
          </w:tcPr>
          <w:p w:rsidR="00BA07A9" w:rsidRDefault="00BA07A9" w:rsidP="00F35143">
            <w:pPr>
              <w:spacing w:before="120" w:after="120" w:line="240" w:lineRule="auto"/>
              <w:ind w:left="2832" w:hanging="28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A9">
              <w:rPr>
                <w:rFonts w:ascii="Times New Roman" w:hAnsi="Times New Roman" w:cs="Times New Roman"/>
                <w:sz w:val="28"/>
                <w:szCs w:val="28"/>
              </w:rPr>
              <w:t>Самара І.П.</w:t>
            </w:r>
          </w:p>
        </w:tc>
        <w:tc>
          <w:tcPr>
            <w:tcW w:w="6917" w:type="dxa"/>
          </w:tcPr>
          <w:p w:rsidR="00BA07A9" w:rsidRPr="00AC5539" w:rsidRDefault="00BA07A9" w:rsidP="00BA07A9">
            <w:pPr>
              <w:pStyle w:val="ListParagraph"/>
              <w:spacing w:before="120" w:after="120"/>
              <w:ind w:left="175"/>
              <w:rPr>
                <w:sz w:val="28"/>
                <w:szCs w:val="28"/>
                <w:lang w:eastAsia="uk-UA"/>
              </w:rPr>
            </w:pPr>
            <w:r w:rsidRPr="00A455A2">
              <w:rPr>
                <w:sz w:val="28"/>
                <w:szCs w:val="28"/>
                <w:lang w:eastAsia="uk-UA"/>
              </w:rPr>
              <w:t>методист міського методичного центру управління освіти Прилуцької міської ради</w:t>
            </w:r>
          </w:p>
        </w:tc>
      </w:tr>
      <w:tr w:rsidR="00BA07A9" w:rsidRPr="0042534D" w:rsidTr="00F35143">
        <w:tc>
          <w:tcPr>
            <w:tcW w:w="2881" w:type="dxa"/>
          </w:tcPr>
          <w:p w:rsidR="00BA07A9" w:rsidRDefault="00BA07A9" w:rsidP="00F35143">
            <w:pPr>
              <w:spacing w:before="120" w:after="120" w:line="240" w:lineRule="auto"/>
              <w:ind w:left="2832" w:hanging="28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Заголій Т.С.</w:t>
            </w:r>
          </w:p>
        </w:tc>
        <w:tc>
          <w:tcPr>
            <w:tcW w:w="6917" w:type="dxa"/>
          </w:tcPr>
          <w:p w:rsidR="0063186C" w:rsidRDefault="00BA07A9" w:rsidP="00A102A1">
            <w:pPr>
              <w:pStyle w:val="ListParagraph"/>
              <w:spacing w:before="120" w:after="120"/>
              <w:ind w:left="175"/>
              <w:rPr>
                <w:sz w:val="28"/>
                <w:szCs w:val="28"/>
              </w:rPr>
            </w:pPr>
            <w:r w:rsidRPr="00E63001">
              <w:rPr>
                <w:sz w:val="28"/>
                <w:szCs w:val="28"/>
              </w:rPr>
              <w:t>голова МК профспілки працівників освіти і науки</w:t>
            </w:r>
          </w:p>
        </w:tc>
      </w:tr>
    </w:tbl>
    <w:p w:rsidR="004D085D" w:rsidRPr="004776EB" w:rsidRDefault="004D085D" w:rsidP="009B5D01">
      <w:pPr>
        <w:pageBreakBefore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4D085D" w:rsidRPr="004776EB" w:rsidRDefault="004D085D" w:rsidP="004D085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t>до наказу начальника</w:t>
      </w:r>
    </w:p>
    <w:p w:rsidR="009B5D01" w:rsidRDefault="009B5D01" w:rsidP="004D085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4D085D" w:rsidRPr="004776EB" w:rsidRDefault="004D085D" w:rsidP="004D085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t>від</w:t>
      </w:r>
      <w:r w:rsidR="009B5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31.08. 2020 № </w:t>
      </w:r>
      <w:r w:rsidR="00720F33">
        <w:rPr>
          <w:rFonts w:ascii="Times New Roman" w:hAnsi="Times New Roman" w:cs="Times New Roman"/>
          <w:sz w:val="28"/>
          <w:szCs w:val="28"/>
        </w:rPr>
        <w:t>136</w:t>
      </w:r>
    </w:p>
    <w:p w:rsidR="004D085D" w:rsidRPr="00920DB5" w:rsidRDefault="004D085D" w:rsidP="004D085D">
      <w:pPr>
        <w:widowControl w:val="0"/>
        <w:spacing w:after="300" w:line="257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Реєстраційна форма для участі</w:t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  <w:t>у всеукраїнсько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му конкурсі «Учитель року - 2021</w:t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»</w:t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</w:r>
      <w:r w:rsidRPr="00920DB5">
        <w:rPr>
          <w:rFonts w:ascii="Times New Roman" w:eastAsia="Times New Roman" w:hAnsi="Times New Roman" w:cs="Times New Roman"/>
          <w:sz w:val="28"/>
          <w:szCs w:val="28"/>
          <w:lang w:bidi="uk-UA"/>
        </w:rPr>
        <w:t>(для ознайомлення)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43"/>
        <w:gridCol w:w="11"/>
        <w:gridCol w:w="3975"/>
        <w:gridCol w:w="12"/>
      </w:tblGrid>
      <w:tr w:rsidR="004D085D" w:rsidRPr="00920DB5" w:rsidTr="00A102A1">
        <w:trPr>
          <w:gridAfter w:val="1"/>
          <w:wAfter w:w="12" w:type="dxa"/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43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Власна е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лектронна адреса </w:t>
            </w:r>
          </w:p>
        </w:tc>
        <w:tc>
          <w:tcPr>
            <w:tcW w:w="3986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gridAfter w:val="1"/>
          <w:wAfter w:w="12" w:type="dxa"/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43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 умовами конкурсу ознайомлений/ознайомлена та погоджуюсь</w:t>
            </w:r>
          </w:p>
        </w:tc>
        <w:tc>
          <w:tcPr>
            <w:tcW w:w="3986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gridAfter w:val="1"/>
          <w:wAfter w:w="12" w:type="dxa"/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43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Даю згоду на обробку персональних даних</w:t>
            </w:r>
          </w:p>
        </w:tc>
        <w:tc>
          <w:tcPr>
            <w:tcW w:w="3986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gridAfter w:val="1"/>
          <w:wAfter w:w="12" w:type="dxa"/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43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Прізвище, ім’я, по батькові (вписується повністю, без скорочень, у зазначеному порядку)</w:t>
            </w:r>
          </w:p>
        </w:tc>
        <w:tc>
          <w:tcPr>
            <w:tcW w:w="3986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gridAfter w:val="1"/>
          <w:wAfter w:w="12" w:type="dxa"/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43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Стать (оберіть необхідне)</w:t>
            </w:r>
          </w:p>
        </w:tc>
        <w:tc>
          <w:tcPr>
            <w:tcW w:w="3986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Чоловіча</w:t>
            </w:r>
          </w:p>
          <w:p w:rsidR="004D085D" w:rsidRPr="00920DB5" w:rsidRDefault="004D085D" w:rsidP="00A102A1">
            <w:pPr>
              <w:widowControl w:val="0"/>
              <w:tabs>
                <w:tab w:val="left" w:pos="1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Жіноча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Дата народження (дд/мм/рррр, вписується в зазначеному порядку)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Номер мобільного телефону (**********)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E2E47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Посада (вписується відповідно до запису в трудовій книжці)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Спеціалізація( тільки для </w:t>
            </w:r>
            <w:r w:rsidR="00A102A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учасників у номінації «Трудове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навчання») (оберіть 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  <w:t xml:space="preserve"> Обслуговуюча праця Технічна праця.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9B5D01" w:rsidP="00A102A1">
            <w:pPr>
              <w:widowControl w:val="0"/>
              <w:tabs>
                <w:tab w:val="left" w:pos="2443"/>
                <w:tab w:val="left" w:pos="404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Найменування закладу </w:t>
            </w:r>
            <w:r w:rsidR="004D085D"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освіти</w:t>
            </w:r>
          </w:p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(вписується відповідно до статуту)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Область, де знаходиться заклад освіти (оберіть 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(список областей за алфавітом)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12.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Район, де знаходиться заклад освіти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13.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Найменування ОТГ, де знаходиться заклад освіти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14.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Найменування населеного пункту, де знаходиться заклад освіти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15.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Тип населеного пункту, де знаходиться заклад освіти (оберіть 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Місто</w:t>
            </w:r>
          </w:p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Селище міського типу Село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16.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Тип закладу освіти (оберіть 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Заклад загальної середньої освіти</w:t>
            </w:r>
          </w:p>
          <w:p w:rsidR="004D085D" w:rsidRPr="00920DB5" w:rsidRDefault="004D085D" w:rsidP="00A102A1">
            <w:pPr>
              <w:widowControl w:val="0"/>
              <w:tabs>
                <w:tab w:val="left" w:pos="208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Заклад професійної</w:t>
            </w:r>
          </w:p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(професійно-технічної) освіти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Педагогічний стаж (вписується 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lastRenderedPageBreak/>
              <w:t>цифрами без зазначення кількості місяців)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18.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tabs>
                <w:tab w:val="left" w:pos="2347"/>
                <w:tab w:val="left" w:pos="397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Кваліфікаційна категорія (оберіть</w:t>
            </w:r>
          </w:p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tabs>
                <w:tab w:val="left" w:pos="278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Спеціаліст</w:t>
            </w:r>
          </w:p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Спеціаліст другої категорії Спеціаліст першої категорії Спеціаліст вищої категорії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19.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Педагогічне звання (за наявності оберіть 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Учитель-методист Викладач-методист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Старший учитель Старший викладач інше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Почесне звання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B319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(за наявності оберіть необхідне)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  <w:t>Народний вчитель України, Заслужений вчитель України, Заслужений працівник освіти України інше</w:t>
            </w:r>
          </w:p>
        </w:tc>
      </w:tr>
      <w:tr w:rsidR="004D085D" w:rsidRPr="00920DB5" w:rsidTr="00A102A1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21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  <w:tc>
          <w:tcPr>
            <w:tcW w:w="4954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B319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Науковий ступінь (за наявності)</w:t>
            </w:r>
          </w:p>
        </w:tc>
        <w:tc>
          <w:tcPr>
            <w:tcW w:w="3987" w:type="dxa"/>
            <w:gridSpan w:val="2"/>
            <w:shd w:val="clear" w:color="auto" w:fill="FFFFFF"/>
          </w:tcPr>
          <w:p w:rsidR="004D085D" w:rsidRPr="00920DB5" w:rsidRDefault="004D085D" w:rsidP="00A102A1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</w:tbl>
    <w:p w:rsidR="004D085D" w:rsidRPr="00920DB5" w:rsidRDefault="004D085D" w:rsidP="004D085D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4D085D" w:rsidRPr="009B5D01" w:rsidRDefault="004D085D" w:rsidP="009B5D01">
      <w:pPr>
        <w:pageBreakBefore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9B5D01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9B5D01" w:rsidRPr="004776EB" w:rsidRDefault="009B5D01" w:rsidP="009B5D0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t>до наказу начальника</w:t>
      </w:r>
    </w:p>
    <w:p w:rsidR="009B5D01" w:rsidRDefault="009B5D01" w:rsidP="009B5D0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9B5D01" w:rsidRDefault="009B5D01" w:rsidP="009B5D0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776EB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31.08. 2020 № </w:t>
      </w:r>
      <w:r w:rsidR="00720F33">
        <w:rPr>
          <w:rFonts w:ascii="Times New Roman" w:hAnsi="Times New Roman" w:cs="Times New Roman"/>
          <w:sz w:val="28"/>
          <w:szCs w:val="28"/>
        </w:rPr>
        <w:t>136</w:t>
      </w:r>
    </w:p>
    <w:p w:rsidR="009B5D01" w:rsidRPr="004776EB" w:rsidRDefault="009B5D01" w:rsidP="009B5D0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D085D" w:rsidRPr="00920DB5" w:rsidRDefault="004D085D" w:rsidP="004D085D">
      <w:pPr>
        <w:widowControl w:val="0"/>
        <w:spacing w:after="30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Інформаційна картка *</w:t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  <w:t>учасника всеукраїнсько</w:t>
      </w:r>
      <w:r w:rsidR="001600E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го конкурсу «Учитель року - 2021</w:t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»</w:t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  <w:t>у номінації «</w:t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uk-UA"/>
        </w:rPr>
        <w:tab/>
      </w:r>
      <w:r w:rsidRPr="00920DB5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»</w:t>
      </w:r>
    </w:p>
    <w:tbl>
      <w:tblPr>
        <w:tblOverlap w:val="never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4122"/>
      </w:tblGrid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Прізвище, ім’я, по батькові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4275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Посада (відповідно до запису в трудовій книжці)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4275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Місце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роботи (найменування закладу освіти відповідно до статуту)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9B5D01">
            <w:pPr>
              <w:widowControl w:val="0"/>
              <w:tabs>
                <w:tab w:val="left" w:pos="912"/>
                <w:tab w:val="left" w:pos="1920"/>
                <w:tab w:val="left" w:pos="25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Осв</w:t>
            </w:r>
            <w:r w:rsidR="009B5D0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іта (найменування закладу вищої освіти, 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закінчення</w:t>
            </w:r>
            <w:r w:rsidR="009B5D0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навчання)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427591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Самоосвіта (зазначається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за останні 3 роки в порядку зменшення за категоріями: друга освіта; очні, дистанційні курси; конференції, семінари; конкурси тощо)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Педагогічний стаж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Кваліфікаційна категорія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9B5D01">
            <w:pPr>
              <w:widowControl w:val="0"/>
              <w:tabs>
                <w:tab w:val="left" w:pos="2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Педагогічне звання</w:t>
            </w:r>
            <w:r w:rsidR="009B5D0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(за наявності)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9B5D01">
            <w:pPr>
              <w:widowControl w:val="0"/>
              <w:tabs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Науковий ступінь</w:t>
            </w:r>
            <w:r w:rsidR="009B5D0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(за наявності)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5520" w:type="dxa"/>
            <w:shd w:val="clear" w:color="auto" w:fill="FFFFFF"/>
            <w:vAlign w:val="bottom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20DB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Посилання на відеорезюме**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( для учасників третього туру)</w:t>
            </w:r>
          </w:p>
        </w:tc>
        <w:tc>
          <w:tcPr>
            <w:tcW w:w="4122" w:type="dxa"/>
            <w:shd w:val="clear" w:color="auto" w:fill="FFFFFF"/>
          </w:tcPr>
          <w:p w:rsidR="004D085D" w:rsidRPr="00920DB5" w:rsidRDefault="004D085D" w:rsidP="004275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4D085D" w:rsidRPr="00920DB5" w:rsidTr="009B5D01">
        <w:trPr>
          <w:trHeight w:val="20"/>
          <w:jc w:val="center"/>
        </w:trPr>
        <w:tc>
          <w:tcPr>
            <w:tcW w:w="9642" w:type="dxa"/>
            <w:gridSpan w:val="2"/>
            <w:shd w:val="clear" w:color="auto" w:fill="FFFFFF"/>
            <w:vAlign w:val="bottom"/>
          </w:tcPr>
          <w:p w:rsidR="004D085D" w:rsidRPr="009B5D01" w:rsidRDefault="004D085D" w:rsidP="004275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9B5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uk-UA"/>
              </w:rPr>
              <w:t xml:space="preserve">педагогічна ідея </w:t>
            </w:r>
          </w:p>
          <w:p w:rsidR="004D085D" w:rsidRPr="009B5D01" w:rsidRDefault="004D085D" w:rsidP="00427591">
            <w:pPr>
              <w:widowControl w:val="0"/>
              <w:spacing w:after="0" w:line="26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01">
              <w:rPr>
                <w:rFonts w:ascii="Times New Roman" w:hAnsi="Times New Roman" w:cs="Times New Roman"/>
                <w:b/>
                <w:sz w:val="24"/>
                <w:szCs w:val="24"/>
              </w:rPr>
              <w:t>(для номінацій «Математика», «Трудове навчання», «Українська мова та література»)</w:t>
            </w:r>
          </w:p>
          <w:p w:rsidR="004D085D" w:rsidRPr="009B5D01" w:rsidRDefault="004D085D" w:rsidP="00427591">
            <w:pPr>
              <w:widowControl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01">
              <w:rPr>
                <w:rFonts w:ascii="Times New Roman" w:hAnsi="Times New Roman" w:cs="Times New Roman"/>
                <w:sz w:val="24"/>
                <w:szCs w:val="24"/>
              </w:rPr>
              <w:t>Обсяг - до 4 сторінок, шрифт - Times New Roman; міжрядковий інтервал - одинарний; розмір шрифту - кегль 14. 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  <w:p w:rsidR="004D085D" w:rsidRPr="009B5D01" w:rsidRDefault="004D085D" w:rsidP="00427591">
            <w:pPr>
              <w:widowControl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5D" w:rsidRPr="009B5D01" w:rsidRDefault="004D085D" w:rsidP="00427591">
            <w:pPr>
              <w:widowControl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Самоаналіз управлінської діяльності щодо створення освітнього середовища в закладі освіти (для номінації «Керівник закладу освіти») </w:t>
            </w:r>
          </w:p>
          <w:p w:rsidR="004D085D" w:rsidRPr="00920DB5" w:rsidRDefault="004D085D" w:rsidP="009B5D01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B5D01">
              <w:rPr>
                <w:rFonts w:ascii="Times New Roman" w:hAnsi="Times New Roman" w:cs="Times New Roman"/>
                <w:sz w:val="24"/>
                <w:szCs w:val="24"/>
              </w:rPr>
              <w:t>Обсяг - до 7 сторінок, шрифт - Times New Roman; міжрядковий інтервал - одинарний; розмір шрифту - кегль 14. Зміст: 1. Паспорт школи (рік заснування, кількість класів, учнів, педагогічних працівників, обслуговуючого персоналу на початок 2020-2021 н. р., посилання на офіційний сайт закладу). 2. Опис конкретних управлінських рішень та дій (з URL-посиланнями на документи, фото-, відеоматеріали) щодо: формування інклюзивного, розвивального та мотивуючого освітнього простору; створення комфортних і безпечних умов навчання та праці; запобігання проявам насильства і дискримінації. 3.</w:t>
            </w:r>
            <w:r w:rsidR="009B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01">
              <w:rPr>
                <w:rFonts w:ascii="Times New Roman" w:hAnsi="Times New Roman" w:cs="Times New Roman"/>
                <w:sz w:val="24"/>
                <w:szCs w:val="24"/>
              </w:rPr>
              <w:t>Перспективи розвитку освітнього середовища закладу.</w:t>
            </w:r>
          </w:p>
        </w:tc>
      </w:tr>
    </w:tbl>
    <w:p w:rsidR="004D085D" w:rsidRPr="00920DB5" w:rsidRDefault="004D085D" w:rsidP="004D085D">
      <w:pPr>
        <w:widowControl w:val="0"/>
        <w:numPr>
          <w:ilvl w:val="0"/>
          <w:numId w:val="5"/>
        </w:numPr>
        <w:tabs>
          <w:tab w:val="left" w:pos="288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920DB5">
        <w:rPr>
          <w:rFonts w:ascii="Times New Roman" w:eastAsia="Times New Roman" w:hAnsi="Times New Roman" w:cs="Times New Roman"/>
          <w:sz w:val="28"/>
          <w:szCs w:val="28"/>
          <w:lang w:bidi="uk-UA"/>
        </w:rPr>
        <w:t>Формат інформаційної картки не змінювати</w:t>
      </w:r>
    </w:p>
    <w:p w:rsidR="004D085D" w:rsidRPr="00920DB5" w:rsidRDefault="004D085D" w:rsidP="004D085D">
      <w:pPr>
        <w:widowControl w:val="0"/>
        <w:tabs>
          <w:tab w:val="left" w:pos="24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920DB5">
        <w:rPr>
          <w:rFonts w:ascii="Times New Roman" w:eastAsia="Times New Roman" w:hAnsi="Times New Roman" w:cs="Times New Roman"/>
          <w:sz w:val="28"/>
          <w:szCs w:val="28"/>
          <w:lang w:bidi="uk-UA"/>
        </w:rPr>
        <w:t>** Для учасників третього туру</w:t>
      </w:r>
    </w:p>
    <w:sectPr w:rsidR="004D085D" w:rsidRPr="00920DB5" w:rsidSect="009B5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C3D"/>
    <w:multiLevelType w:val="multilevel"/>
    <w:tmpl w:val="EF0AD4F0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 w15:restartNumberingAfterBreak="0">
    <w:nsid w:val="1C4074F5"/>
    <w:multiLevelType w:val="multilevel"/>
    <w:tmpl w:val="7E10C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" w15:restartNumberingAfterBreak="0">
    <w:nsid w:val="223B688D"/>
    <w:multiLevelType w:val="multilevel"/>
    <w:tmpl w:val="DE70F2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59B5B6F"/>
    <w:multiLevelType w:val="multilevel"/>
    <w:tmpl w:val="68CE18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abstractNum w:abstractNumId="4" w15:restartNumberingAfterBreak="0">
    <w:nsid w:val="262358E6"/>
    <w:multiLevelType w:val="multilevel"/>
    <w:tmpl w:val="4A82C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4D17B0"/>
    <w:multiLevelType w:val="multilevel"/>
    <w:tmpl w:val="D3FC2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146960"/>
    <w:multiLevelType w:val="multilevel"/>
    <w:tmpl w:val="BB80D2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609D3C21"/>
    <w:multiLevelType w:val="hybridMultilevel"/>
    <w:tmpl w:val="E5E65B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81722"/>
    <w:multiLevelType w:val="multilevel"/>
    <w:tmpl w:val="5B92615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4758E9"/>
    <w:multiLevelType w:val="hybridMultilevel"/>
    <w:tmpl w:val="2B12D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8"/>
    <w:rsid w:val="000111CA"/>
    <w:rsid w:val="00017B50"/>
    <w:rsid w:val="000327BF"/>
    <w:rsid w:val="00035AFF"/>
    <w:rsid w:val="000748C4"/>
    <w:rsid w:val="00081303"/>
    <w:rsid w:val="0014603D"/>
    <w:rsid w:val="0015184A"/>
    <w:rsid w:val="001567E6"/>
    <w:rsid w:val="001600E3"/>
    <w:rsid w:val="00165112"/>
    <w:rsid w:val="00185E23"/>
    <w:rsid w:val="001A066C"/>
    <w:rsid w:val="001E4F2C"/>
    <w:rsid w:val="001F447B"/>
    <w:rsid w:val="002202E1"/>
    <w:rsid w:val="00275385"/>
    <w:rsid w:val="00281F84"/>
    <w:rsid w:val="0029511F"/>
    <w:rsid w:val="002C50E8"/>
    <w:rsid w:val="002F6BAC"/>
    <w:rsid w:val="00322478"/>
    <w:rsid w:val="00382FA9"/>
    <w:rsid w:val="003A15BD"/>
    <w:rsid w:val="003B6CE9"/>
    <w:rsid w:val="003C6EEB"/>
    <w:rsid w:val="003D5036"/>
    <w:rsid w:val="00400DD2"/>
    <w:rsid w:val="0040396E"/>
    <w:rsid w:val="0042534D"/>
    <w:rsid w:val="00427591"/>
    <w:rsid w:val="004776EB"/>
    <w:rsid w:val="004B3F02"/>
    <w:rsid w:val="004D085D"/>
    <w:rsid w:val="00520905"/>
    <w:rsid w:val="005D0738"/>
    <w:rsid w:val="00605104"/>
    <w:rsid w:val="00612F05"/>
    <w:rsid w:val="0063186C"/>
    <w:rsid w:val="006534D5"/>
    <w:rsid w:val="00664E4A"/>
    <w:rsid w:val="00667A81"/>
    <w:rsid w:val="006C4518"/>
    <w:rsid w:val="006E2E47"/>
    <w:rsid w:val="00720F33"/>
    <w:rsid w:val="00746DB1"/>
    <w:rsid w:val="00786D97"/>
    <w:rsid w:val="007B124E"/>
    <w:rsid w:val="007C70CD"/>
    <w:rsid w:val="007D6EFB"/>
    <w:rsid w:val="007E77A8"/>
    <w:rsid w:val="00847ECF"/>
    <w:rsid w:val="008D26BF"/>
    <w:rsid w:val="00920DB5"/>
    <w:rsid w:val="0093310B"/>
    <w:rsid w:val="00982813"/>
    <w:rsid w:val="009A7B5C"/>
    <w:rsid w:val="009B5D01"/>
    <w:rsid w:val="00A102A1"/>
    <w:rsid w:val="00A455A2"/>
    <w:rsid w:val="00AC5539"/>
    <w:rsid w:val="00B856C7"/>
    <w:rsid w:val="00BA07A9"/>
    <w:rsid w:val="00BB3192"/>
    <w:rsid w:val="00C13BCF"/>
    <w:rsid w:val="00C223BD"/>
    <w:rsid w:val="00C25528"/>
    <w:rsid w:val="00C4293A"/>
    <w:rsid w:val="00C9383E"/>
    <w:rsid w:val="00CC5C0A"/>
    <w:rsid w:val="00D04BD8"/>
    <w:rsid w:val="00D15377"/>
    <w:rsid w:val="00D415F0"/>
    <w:rsid w:val="00D74E1E"/>
    <w:rsid w:val="00DC15FD"/>
    <w:rsid w:val="00DF29D6"/>
    <w:rsid w:val="00E2011C"/>
    <w:rsid w:val="00E63001"/>
    <w:rsid w:val="00EE3BF7"/>
    <w:rsid w:val="00EF3E45"/>
    <w:rsid w:val="00F3514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33EA-81BF-4091-8921-ABE32AA4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7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F944BB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C4518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ий текст Знак"/>
    <w:link w:val="a3"/>
    <w:locked/>
    <w:rsid w:val="006C4518"/>
    <w:rPr>
      <w:rFonts w:ascii="Calibri" w:hAnsi="Calibri" w:cs="Calibri"/>
      <w:sz w:val="28"/>
      <w:szCs w:val="28"/>
      <w:lang w:val="uk-UA" w:eastAsia="ru-RU"/>
    </w:rPr>
  </w:style>
  <w:style w:type="character" w:customStyle="1" w:styleId="ff2fc2fs10">
    <w:name w:val="ff2 fc2 fs10"/>
    <w:rsid w:val="006C4518"/>
    <w:rPr>
      <w:rFonts w:cs="Times New Roman"/>
    </w:rPr>
  </w:style>
  <w:style w:type="paragraph" w:styleId="a5">
    <w:name w:val="Balloon Text"/>
    <w:basedOn w:val="a"/>
    <w:link w:val="a6"/>
    <w:semiHidden/>
    <w:rsid w:val="006C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semiHidden/>
    <w:locked/>
    <w:rsid w:val="006C4518"/>
    <w:rPr>
      <w:rFonts w:ascii="Tahoma" w:hAnsi="Tahoma" w:cs="Tahoma"/>
      <w:sz w:val="16"/>
      <w:szCs w:val="16"/>
      <w:lang w:val="uk-UA" w:eastAsia="uk-UA"/>
    </w:rPr>
  </w:style>
  <w:style w:type="paragraph" w:styleId="2">
    <w:name w:val="Body Text 2"/>
    <w:basedOn w:val="a"/>
    <w:link w:val="20"/>
    <w:semiHidden/>
    <w:rsid w:val="00520905"/>
    <w:pPr>
      <w:spacing w:after="120" w:line="480" w:lineRule="auto"/>
    </w:pPr>
  </w:style>
  <w:style w:type="character" w:customStyle="1" w:styleId="20">
    <w:name w:val="Основний текст 2 Знак"/>
    <w:link w:val="2"/>
    <w:semiHidden/>
    <w:locked/>
    <w:rsid w:val="00520905"/>
    <w:rPr>
      <w:rFonts w:ascii="Calibri" w:hAnsi="Calibri" w:cs="Calibri"/>
      <w:lang w:val="uk-UA" w:eastAsia="uk-UA"/>
    </w:rPr>
  </w:style>
  <w:style w:type="character" w:customStyle="1" w:styleId="50">
    <w:name w:val="Заголовок 5 Знак"/>
    <w:link w:val="5"/>
    <w:locked/>
    <w:rsid w:val="00F944BB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F944BB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semiHidden/>
    <w:locked/>
    <w:rsid w:val="00F944BB"/>
    <w:rPr>
      <w:rFonts w:ascii="Calibri" w:hAnsi="Calibri" w:cs="Calibri"/>
      <w:lang w:val="uk-UA" w:eastAsia="uk-UA"/>
    </w:rPr>
  </w:style>
  <w:style w:type="paragraph" w:styleId="3">
    <w:name w:val="Body Text Indent 3"/>
    <w:basedOn w:val="a"/>
    <w:link w:val="30"/>
    <w:semiHidden/>
    <w:rsid w:val="00F944B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semiHidden/>
    <w:locked/>
    <w:rsid w:val="00F944BB"/>
    <w:rPr>
      <w:rFonts w:ascii="Calibri" w:hAnsi="Calibri" w:cs="Calibri"/>
      <w:sz w:val="16"/>
      <w:szCs w:val="16"/>
      <w:lang w:val="uk-UA" w:eastAsia="uk-UA"/>
    </w:rPr>
  </w:style>
  <w:style w:type="paragraph" w:customStyle="1" w:styleId="ListParagraph">
    <w:name w:val="List Paragraph"/>
    <w:basedOn w:val="a"/>
    <w:rsid w:val="00F944B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rsid w:val="000327BF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lang w:val="ru-RU" w:eastAsia="hi-IN" w:bidi="hi-IN"/>
    </w:rPr>
  </w:style>
  <w:style w:type="character" w:styleId="a9">
    <w:name w:val="Hyperlink"/>
    <w:rsid w:val="00D15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ua/konkursi-dlva-pedagogiv/konkurs-uchitel-roku/uchitel-roku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BAD1-1D22-4BE8-8657-9802E37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4291</Words>
  <Characters>2446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6724</CharactersWithSpaces>
  <SharedDoc>false</SharedDoc>
  <HLinks>
    <vt:vector size="6" baseType="variant"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https://mon.gov.ua/ua/konkursi-dlva-pedagogiv/konkurs-uchitel-roku/uchitel-roku2021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User-</dc:creator>
  <cp:keywords/>
  <dc:description/>
  <cp:lastModifiedBy>Дмитро Клугман</cp:lastModifiedBy>
  <cp:revision>2</cp:revision>
  <cp:lastPrinted>2020-09-01T07:00:00Z</cp:lastPrinted>
  <dcterms:created xsi:type="dcterms:W3CDTF">2020-09-03T05:24:00Z</dcterms:created>
  <dcterms:modified xsi:type="dcterms:W3CDTF">2020-09-03T05:24:00Z</dcterms:modified>
</cp:coreProperties>
</file>