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94" w:rsidRDefault="00914094" w:rsidP="00914094">
      <w:pPr>
        <w:widowControl w:val="0"/>
        <w:suppressAutoHyphens/>
        <w:spacing w:after="0" w:line="240" w:lineRule="auto"/>
        <w:ind w:right="23"/>
        <w:jc w:val="center"/>
        <w:rPr>
          <w:rFonts w:ascii="Times New Roman" w:eastAsia="Times New Roman" w:hAnsi="Times New Roman"/>
          <w:b/>
          <w:bCs/>
          <w:spacing w:val="-4"/>
          <w:kern w:val="2"/>
          <w:sz w:val="28"/>
          <w:szCs w:val="28"/>
          <w:lang w:val="ru-RU" w:eastAsia="hi-IN" w:bidi="hi-IN"/>
        </w:rPr>
      </w:pPr>
      <w:r>
        <w:rPr>
          <w:noProof/>
          <w:lang w:eastAsia="uk-UA"/>
        </w:rPr>
        <w:drawing>
          <wp:anchor distT="0" distB="0" distL="114935" distR="114935" simplePos="0" relativeHeight="251658240" behindDoc="0" locked="0" layoutInCell="1" allowOverlap="1">
            <wp:simplePos x="0" y="0"/>
            <wp:positionH relativeFrom="margin">
              <wp:posOffset>2849245</wp:posOffset>
            </wp:positionH>
            <wp:positionV relativeFrom="margin">
              <wp:posOffset>-479425</wp:posOffset>
            </wp:positionV>
            <wp:extent cx="441960" cy="6083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10829" t="6677" r="17105" b="15204"/>
                    <a:stretch>
                      <a:fillRect/>
                    </a:stretch>
                  </pic:blipFill>
                  <pic:spPr bwMode="auto">
                    <a:xfrm>
                      <a:off x="0" y="0"/>
                      <a:ext cx="441960" cy="6083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14094" w:rsidRDefault="00914094" w:rsidP="00914094">
      <w:pPr>
        <w:widowControl w:val="0"/>
        <w:suppressAutoHyphens/>
        <w:spacing w:after="0" w:line="240" w:lineRule="auto"/>
        <w:ind w:right="23"/>
        <w:jc w:val="center"/>
        <w:rPr>
          <w:rFonts w:ascii="Times New Roman" w:eastAsia="Times New Roman" w:hAnsi="Times New Roman"/>
          <w:b/>
          <w:bCs/>
          <w:spacing w:val="-4"/>
          <w:kern w:val="2"/>
          <w:sz w:val="28"/>
          <w:szCs w:val="28"/>
          <w:lang w:val="ru-RU" w:eastAsia="hi-IN" w:bidi="hi-IN"/>
        </w:rPr>
      </w:pPr>
      <w:r>
        <w:rPr>
          <w:rFonts w:ascii="Times New Roman" w:eastAsia="Times New Roman" w:hAnsi="Times New Roman"/>
          <w:b/>
          <w:bCs/>
          <w:spacing w:val="-4"/>
          <w:kern w:val="2"/>
          <w:sz w:val="28"/>
          <w:szCs w:val="28"/>
          <w:lang w:val="ru-RU" w:eastAsia="hi-IN" w:bidi="hi-IN"/>
        </w:rPr>
        <w:t>УКРАЇНА</w:t>
      </w:r>
    </w:p>
    <w:p w:rsidR="00914094" w:rsidRDefault="00914094" w:rsidP="00914094">
      <w:pPr>
        <w:widowControl w:val="0"/>
        <w:suppressAutoHyphens/>
        <w:spacing w:after="0" w:line="240" w:lineRule="auto"/>
        <w:ind w:right="23"/>
        <w:jc w:val="center"/>
        <w:rPr>
          <w:rFonts w:ascii="Times New Roman" w:eastAsia="Times New Roman" w:hAnsi="Times New Roman"/>
          <w:b/>
          <w:bCs/>
          <w:spacing w:val="-4"/>
          <w:kern w:val="2"/>
          <w:sz w:val="28"/>
          <w:szCs w:val="28"/>
          <w:lang w:val="ru-RU" w:eastAsia="hi-IN" w:bidi="hi-IN"/>
        </w:rPr>
      </w:pPr>
      <w:proofErr w:type="spellStart"/>
      <w:r>
        <w:rPr>
          <w:rFonts w:ascii="Times New Roman" w:eastAsia="Times New Roman" w:hAnsi="Times New Roman"/>
          <w:b/>
          <w:bCs/>
          <w:spacing w:val="-4"/>
          <w:kern w:val="2"/>
          <w:sz w:val="28"/>
          <w:szCs w:val="28"/>
          <w:lang w:val="ru-RU" w:eastAsia="hi-IN" w:bidi="hi-IN"/>
        </w:rPr>
        <w:t>Прилуцька</w:t>
      </w:r>
      <w:proofErr w:type="spellEnd"/>
      <w:r>
        <w:rPr>
          <w:rFonts w:ascii="Times New Roman" w:eastAsia="Times New Roman" w:hAnsi="Times New Roman"/>
          <w:b/>
          <w:bCs/>
          <w:spacing w:val="-4"/>
          <w:kern w:val="2"/>
          <w:sz w:val="28"/>
          <w:szCs w:val="28"/>
          <w:lang w:val="ru-RU" w:eastAsia="hi-IN" w:bidi="hi-IN"/>
        </w:rPr>
        <w:t xml:space="preserve"> </w:t>
      </w:r>
      <w:proofErr w:type="spellStart"/>
      <w:r>
        <w:rPr>
          <w:rFonts w:ascii="Times New Roman" w:eastAsia="Times New Roman" w:hAnsi="Times New Roman"/>
          <w:b/>
          <w:bCs/>
          <w:spacing w:val="-4"/>
          <w:kern w:val="2"/>
          <w:sz w:val="28"/>
          <w:szCs w:val="28"/>
          <w:lang w:val="ru-RU" w:eastAsia="hi-IN" w:bidi="hi-IN"/>
        </w:rPr>
        <w:t>міська</w:t>
      </w:r>
      <w:proofErr w:type="spellEnd"/>
      <w:r>
        <w:rPr>
          <w:rFonts w:ascii="Times New Roman" w:eastAsia="Times New Roman" w:hAnsi="Times New Roman"/>
          <w:b/>
          <w:bCs/>
          <w:spacing w:val="-4"/>
          <w:kern w:val="2"/>
          <w:sz w:val="28"/>
          <w:szCs w:val="28"/>
          <w:lang w:val="ru-RU" w:eastAsia="hi-IN" w:bidi="hi-IN"/>
        </w:rPr>
        <w:t xml:space="preserve"> рада</w:t>
      </w:r>
    </w:p>
    <w:p w:rsidR="00914094" w:rsidRDefault="00914094" w:rsidP="00914094">
      <w:pPr>
        <w:widowControl w:val="0"/>
        <w:suppressAutoHyphens/>
        <w:spacing w:after="0" w:line="240" w:lineRule="auto"/>
        <w:ind w:right="23"/>
        <w:jc w:val="center"/>
        <w:rPr>
          <w:rFonts w:ascii="Times New Roman" w:eastAsia="Times New Roman" w:hAnsi="Times New Roman"/>
          <w:b/>
          <w:bCs/>
          <w:spacing w:val="-4"/>
          <w:kern w:val="2"/>
          <w:sz w:val="28"/>
          <w:szCs w:val="28"/>
          <w:lang w:val="ru-RU" w:eastAsia="hi-IN" w:bidi="hi-IN"/>
        </w:rPr>
      </w:pPr>
      <w:proofErr w:type="spellStart"/>
      <w:r>
        <w:rPr>
          <w:rFonts w:ascii="Times New Roman" w:eastAsia="Times New Roman" w:hAnsi="Times New Roman"/>
          <w:b/>
          <w:bCs/>
          <w:spacing w:val="-4"/>
          <w:kern w:val="2"/>
          <w:sz w:val="28"/>
          <w:szCs w:val="28"/>
          <w:lang w:val="ru-RU" w:eastAsia="hi-IN" w:bidi="hi-IN"/>
        </w:rPr>
        <w:t>Чернігівська</w:t>
      </w:r>
      <w:proofErr w:type="spellEnd"/>
      <w:r>
        <w:rPr>
          <w:rFonts w:ascii="Times New Roman" w:eastAsia="Times New Roman" w:hAnsi="Times New Roman"/>
          <w:b/>
          <w:bCs/>
          <w:spacing w:val="-4"/>
          <w:kern w:val="2"/>
          <w:sz w:val="28"/>
          <w:szCs w:val="28"/>
          <w:lang w:val="ru-RU" w:eastAsia="hi-IN" w:bidi="hi-IN"/>
        </w:rPr>
        <w:t xml:space="preserve"> область</w:t>
      </w:r>
    </w:p>
    <w:p w:rsidR="00914094" w:rsidRDefault="00914094" w:rsidP="00914094">
      <w:pPr>
        <w:widowControl w:val="0"/>
        <w:suppressAutoHyphens/>
        <w:spacing w:after="0" w:line="240" w:lineRule="auto"/>
        <w:ind w:right="23"/>
        <w:jc w:val="center"/>
        <w:rPr>
          <w:rFonts w:ascii="Times New Roman" w:eastAsia="Times New Roman" w:hAnsi="Times New Roman"/>
          <w:b/>
          <w:bCs/>
          <w:spacing w:val="-4"/>
          <w:kern w:val="2"/>
          <w:sz w:val="28"/>
          <w:szCs w:val="28"/>
          <w:lang w:val="ru-RU" w:eastAsia="hi-IN" w:bidi="hi-IN"/>
        </w:rPr>
      </w:pPr>
      <w:proofErr w:type="spellStart"/>
      <w:r>
        <w:rPr>
          <w:rFonts w:ascii="Times New Roman" w:eastAsia="Times New Roman" w:hAnsi="Times New Roman"/>
          <w:b/>
          <w:bCs/>
          <w:spacing w:val="-4"/>
          <w:kern w:val="2"/>
          <w:sz w:val="28"/>
          <w:szCs w:val="28"/>
          <w:lang w:val="ru-RU" w:eastAsia="hi-IN" w:bidi="hi-IN"/>
        </w:rPr>
        <w:t>Управління</w:t>
      </w:r>
      <w:proofErr w:type="spellEnd"/>
      <w:r>
        <w:rPr>
          <w:rFonts w:ascii="Times New Roman" w:eastAsia="Times New Roman" w:hAnsi="Times New Roman"/>
          <w:b/>
          <w:bCs/>
          <w:spacing w:val="-4"/>
          <w:kern w:val="2"/>
          <w:sz w:val="28"/>
          <w:szCs w:val="28"/>
          <w:lang w:val="ru-RU" w:eastAsia="hi-IN" w:bidi="hi-IN"/>
        </w:rPr>
        <w:t xml:space="preserve"> </w:t>
      </w:r>
      <w:proofErr w:type="spellStart"/>
      <w:r>
        <w:rPr>
          <w:rFonts w:ascii="Times New Roman" w:eastAsia="Times New Roman" w:hAnsi="Times New Roman"/>
          <w:b/>
          <w:bCs/>
          <w:spacing w:val="-4"/>
          <w:kern w:val="2"/>
          <w:sz w:val="28"/>
          <w:szCs w:val="28"/>
          <w:lang w:val="ru-RU" w:eastAsia="hi-IN" w:bidi="hi-IN"/>
        </w:rPr>
        <w:t>освіти</w:t>
      </w:r>
      <w:proofErr w:type="spellEnd"/>
      <w:r>
        <w:rPr>
          <w:rFonts w:ascii="Times New Roman" w:eastAsia="Times New Roman" w:hAnsi="Times New Roman"/>
          <w:b/>
          <w:bCs/>
          <w:spacing w:val="-4"/>
          <w:kern w:val="2"/>
          <w:sz w:val="28"/>
          <w:szCs w:val="28"/>
          <w:lang w:val="ru-RU" w:eastAsia="hi-IN" w:bidi="hi-IN"/>
        </w:rPr>
        <w:t xml:space="preserve"> </w:t>
      </w:r>
    </w:p>
    <w:p w:rsidR="00914094" w:rsidRDefault="00914094" w:rsidP="00914094">
      <w:pPr>
        <w:widowControl w:val="0"/>
        <w:suppressAutoHyphens/>
        <w:spacing w:after="0" w:line="240" w:lineRule="auto"/>
        <w:ind w:right="23"/>
        <w:jc w:val="center"/>
        <w:rPr>
          <w:rFonts w:ascii="Times New Roman" w:eastAsia="Times New Roman" w:hAnsi="Times New Roman"/>
          <w:b/>
          <w:bCs/>
          <w:spacing w:val="-4"/>
          <w:kern w:val="2"/>
          <w:sz w:val="28"/>
          <w:szCs w:val="28"/>
          <w:lang w:val="ru-RU" w:eastAsia="hi-IN" w:bidi="hi-IN"/>
        </w:rPr>
      </w:pPr>
    </w:p>
    <w:tbl>
      <w:tblPr>
        <w:tblW w:w="0" w:type="auto"/>
        <w:tblLayout w:type="fixed"/>
        <w:tblLook w:val="04A0" w:firstRow="1" w:lastRow="0" w:firstColumn="1" w:lastColumn="0" w:noHBand="0" w:noVBand="1"/>
      </w:tblPr>
      <w:tblGrid>
        <w:gridCol w:w="3284"/>
        <w:gridCol w:w="3285"/>
        <w:gridCol w:w="3200"/>
      </w:tblGrid>
      <w:tr w:rsidR="00914094" w:rsidTr="00914094">
        <w:tc>
          <w:tcPr>
            <w:tcW w:w="3284" w:type="dxa"/>
            <w:vAlign w:val="bottom"/>
            <w:hideMark/>
          </w:tcPr>
          <w:p w:rsidR="00914094" w:rsidRDefault="00914094" w:rsidP="005A1F42">
            <w:pPr>
              <w:widowControl w:val="0"/>
              <w:suppressAutoHyphens/>
              <w:snapToGrid w:val="0"/>
              <w:spacing w:after="0" w:line="240" w:lineRule="auto"/>
              <w:ind w:right="23"/>
              <w:jc w:val="both"/>
              <w:rPr>
                <w:rFonts w:ascii="Times New Roman" w:eastAsia="Times New Roman" w:hAnsi="Times New Roman"/>
                <w:bCs/>
                <w:spacing w:val="-4"/>
                <w:kern w:val="2"/>
                <w:sz w:val="28"/>
                <w:szCs w:val="28"/>
                <w:lang w:val="ru-RU" w:eastAsia="hi-IN" w:bidi="hi-IN"/>
              </w:rPr>
            </w:pPr>
            <w:r>
              <w:rPr>
                <w:rFonts w:ascii="Times New Roman" w:eastAsia="Times New Roman" w:hAnsi="Times New Roman"/>
                <w:bCs/>
                <w:spacing w:val="-4"/>
                <w:kern w:val="2"/>
                <w:sz w:val="28"/>
                <w:szCs w:val="28"/>
                <w:lang w:eastAsia="hi-IN" w:bidi="hi-IN"/>
              </w:rPr>
              <w:t>28 лютого 2019</w:t>
            </w:r>
            <w:r>
              <w:rPr>
                <w:rFonts w:ascii="Times New Roman" w:eastAsia="Times New Roman" w:hAnsi="Times New Roman"/>
                <w:bCs/>
                <w:spacing w:val="-4"/>
                <w:kern w:val="2"/>
                <w:sz w:val="28"/>
                <w:szCs w:val="28"/>
                <w:lang w:val="ru-RU" w:eastAsia="hi-IN" w:bidi="hi-IN"/>
              </w:rPr>
              <w:t xml:space="preserve"> р.</w:t>
            </w:r>
          </w:p>
        </w:tc>
        <w:tc>
          <w:tcPr>
            <w:tcW w:w="3285" w:type="dxa"/>
            <w:hideMark/>
          </w:tcPr>
          <w:p w:rsidR="00914094" w:rsidRDefault="00914094">
            <w:pPr>
              <w:widowControl w:val="0"/>
              <w:suppressAutoHyphens/>
              <w:snapToGrid w:val="0"/>
              <w:spacing w:after="0" w:line="240" w:lineRule="auto"/>
              <w:ind w:right="23" w:firstLine="425"/>
              <w:jc w:val="center"/>
              <w:rPr>
                <w:rFonts w:ascii="Times New Roman" w:eastAsia="Times New Roman" w:hAnsi="Times New Roman"/>
                <w:b/>
                <w:bCs/>
                <w:spacing w:val="-4"/>
                <w:kern w:val="2"/>
                <w:sz w:val="28"/>
                <w:szCs w:val="28"/>
                <w:lang w:val="ru-RU" w:eastAsia="hi-IN" w:bidi="hi-IN"/>
              </w:rPr>
            </w:pPr>
            <w:r>
              <w:rPr>
                <w:rFonts w:ascii="Times New Roman" w:eastAsia="Times New Roman" w:hAnsi="Times New Roman"/>
                <w:b/>
                <w:bCs/>
                <w:spacing w:val="-4"/>
                <w:kern w:val="2"/>
                <w:sz w:val="28"/>
                <w:szCs w:val="28"/>
                <w:lang w:val="ru-RU" w:eastAsia="hi-IN" w:bidi="hi-IN"/>
              </w:rPr>
              <w:t>НАКАЗ</w:t>
            </w:r>
          </w:p>
          <w:p w:rsidR="00914094" w:rsidRDefault="00914094">
            <w:pPr>
              <w:widowControl w:val="0"/>
              <w:suppressAutoHyphens/>
              <w:spacing w:after="0" w:line="240" w:lineRule="auto"/>
              <w:ind w:right="23" w:firstLine="425"/>
              <w:jc w:val="center"/>
              <w:rPr>
                <w:rFonts w:ascii="Times New Roman" w:eastAsia="Times New Roman" w:hAnsi="Times New Roman"/>
                <w:bCs/>
                <w:kern w:val="2"/>
                <w:sz w:val="28"/>
                <w:szCs w:val="28"/>
                <w:lang w:val="ru-RU" w:eastAsia="hi-IN" w:bidi="hi-IN"/>
              </w:rPr>
            </w:pPr>
            <w:r>
              <w:rPr>
                <w:rFonts w:ascii="Times New Roman" w:eastAsia="Times New Roman" w:hAnsi="Times New Roman"/>
                <w:bCs/>
                <w:kern w:val="2"/>
                <w:sz w:val="24"/>
                <w:szCs w:val="28"/>
                <w:lang w:val="ru-RU" w:eastAsia="hi-IN" w:bidi="hi-IN"/>
              </w:rPr>
              <w:t>м. Прилуки</w:t>
            </w:r>
          </w:p>
        </w:tc>
        <w:tc>
          <w:tcPr>
            <w:tcW w:w="3200" w:type="dxa"/>
            <w:vAlign w:val="bottom"/>
            <w:hideMark/>
          </w:tcPr>
          <w:p w:rsidR="00914094" w:rsidRDefault="00914094">
            <w:pPr>
              <w:widowControl w:val="0"/>
              <w:suppressAutoHyphens/>
              <w:snapToGrid w:val="0"/>
              <w:spacing w:after="0" w:line="240" w:lineRule="auto"/>
              <w:ind w:right="23" w:firstLine="425"/>
              <w:jc w:val="right"/>
              <w:rPr>
                <w:rFonts w:ascii="Times New Roman" w:eastAsia="Times New Roman" w:hAnsi="Times New Roman"/>
                <w:bCs/>
                <w:spacing w:val="-4"/>
                <w:kern w:val="2"/>
                <w:sz w:val="28"/>
                <w:szCs w:val="28"/>
                <w:lang w:eastAsia="hi-IN" w:bidi="hi-IN"/>
              </w:rPr>
            </w:pPr>
            <w:r>
              <w:rPr>
                <w:rFonts w:ascii="Times New Roman" w:eastAsia="Times New Roman" w:hAnsi="Times New Roman"/>
                <w:bCs/>
                <w:spacing w:val="-4"/>
                <w:kern w:val="2"/>
                <w:sz w:val="28"/>
                <w:szCs w:val="28"/>
                <w:lang w:val="ru-RU" w:eastAsia="hi-IN" w:bidi="hi-IN"/>
              </w:rPr>
              <w:t>№61</w:t>
            </w:r>
          </w:p>
        </w:tc>
      </w:tr>
    </w:tbl>
    <w:p w:rsidR="00914094" w:rsidRDefault="00914094" w:rsidP="00914094">
      <w:pPr>
        <w:widowControl w:val="0"/>
        <w:suppressAutoHyphens/>
        <w:spacing w:after="0" w:line="240" w:lineRule="auto"/>
        <w:ind w:right="23"/>
        <w:jc w:val="center"/>
        <w:rPr>
          <w:rFonts w:ascii="Times New Roman" w:eastAsia="Times New Roman" w:hAnsi="Times New Roman"/>
          <w:b/>
          <w:bCs/>
          <w:spacing w:val="-4"/>
          <w:kern w:val="2"/>
          <w:sz w:val="26"/>
          <w:szCs w:val="26"/>
          <w:lang w:val="ru-RU" w:eastAsia="hi-IN" w:bidi="hi-IN"/>
        </w:rPr>
      </w:pPr>
    </w:p>
    <w:p w:rsidR="00914094" w:rsidRPr="00914094" w:rsidRDefault="00914094" w:rsidP="00914094">
      <w:pPr>
        <w:spacing w:after="0" w:line="240" w:lineRule="auto"/>
        <w:rPr>
          <w:rFonts w:ascii="Times New Roman" w:hAnsi="Times New Roman"/>
          <w:sz w:val="28"/>
          <w:szCs w:val="28"/>
        </w:rPr>
      </w:pPr>
      <w:r w:rsidRPr="00914094">
        <w:rPr>
          <w:rFonts w:ascii="Times New Roman" w:hAnsi="Times New Roman"/>
          <w:sz w:val="28"/>
          <w:szCs w:val="28"/>
        </w:rPr>
        <w:t>Про стан роботи з організації поглибленого</w:t>
      </w:r>
    </w:p>
    <w:p w:rsidR="00914094" w:rsidRDefault="00914094" w:rsidP="00914094">
      <w:pPr>
        <w:spacing w:after="0" w:line="240" w:lineRule="auto"/>
        <w:rPr>
          <w:rFonts w:ascii="Times New Roman" w:hAnsi="Times New Roman"/>
          <w:sz w:val="28"/>
          <w:szCs w:val="28"/>
        </w:rPr>
      </w:pPr>
      <w:r w:rsidRPr="00914094">
        <w:rPr>
          <w:rFonts w:ascii="Times New Roman" w:hAnsi="Times New Roman"/>
          <w:sz w:val="28"/>
          <w:szCs w:val="28"/>
        </w:rPr>
        <w:t>та профільного вивчення предметів</w:t>
      </w:r>
    </w:p>
    <w:p w:rsidR="00914094" w:rsidRDefault="00914094" w:rsidP="00642E1D">
      <w:pPr>
        <w:spacing w:after="0" w:line="240" w:lineRule="auto"/>
        <w:rPr>
          <w:rFonts w:ascii="Times New Roman" w:hAnsi="Times New Roman"/>
          <w:sz w:val="28"/>
          <w:szCs w:val="28"/>
        </w:rPr>
      </w:pPr>
      <w:r>
        <w:rPr>
          <w:rFonts w:ascii="Times New Roman" w:hAnsi="Times New Roman"/>
          <w:sz w:val="28"/>
          <w:szCs w:val="28"/>
        </w:rPr>
        <w:t>в ЗЗСО міста у 2018-2019 навчальному році</w:t>
      </w:r>
    </w:p>
    <w:p w:rsidR="00642E1D" w:rsidRDefault="00642E1D" w:rsidP="00642E1D">
      <w:pPr>
        <w:spacing w:after="0" w:line="240" w:lineRule="auto"/>
      </w:pPr>
    </w:p>
    <w:p w:rsidR="00914094" w:rsidRDefault="00CC67AE" w:rsidP="00CC67AE">
      <w:pPr>
        <w:pStyle w:val="a3"/>
        <w:shd w:val="clear" w:color="auto" w:fill="FFFFFF"/>
        <w:spacing w:before="0" w:beforeAutospacing="0" w:after="0" w:afterAutospacing="0"/>
        <w:ind w:firstLine="425"/>
        <w:jc w:val="both"/>
        <w:rPr>
          <w:color w:val="000000"/>
          <w:sz w:val="28"/>
          <w:szCs w:val="28"/>
          <w:shd w:val="clear" w:color="auto" w:fill="FFFFFF"/>
        </w:rPr>
      </w:pPr>
      <w:r>
        <w:rPr>
          <w:sz w:val="28"/>
          <w:szCs w:val="28"/>
        </w:rPr>
        <w:t>Відповідно до статті</w:t>
      </w:r>
      <w:r w:rsidR="00914094" w:rsidRPr="00AB64ED">
        <w:rPr>
          <w:sz w:val="28"/>
          <w:szCs w:val="28"/>
        </w:rPr>
        <w:t xml:space="preserve"> 8 розділу ІІ Закону України  «Про загальн</w:t>
      </w:r>
      <w:r>
        <w:rPr>
          <w:sz w:val="28"/>
          <w:szCs w:val="28"/>
        </w:rPr>
        <w:t>у середню освіту» в  закладах</w:t>
      </w:r>
      <w:r w:rsidR="00914094" w:rsidRPr="00AB64ED">
        <w:rPr>
          <w:sz w:val="28"/>
          <w:szCs w:val="28"/>
        </w:rPr>
        <w:t xml:space="preserve"> загальної сер</w:t>
      </w:r>
      <w:r>
        <w:rPr>
          <w:sz w:val="28"/>
          <w:szCs w:val="28"/>
        </w:rPr>
        <w:t xml:space="preserve">едньої освіти можуть створюватися </w:t>
      </w:r>
      <w:r w:rsidR="00914094" w:rsidRPr="00AB64ED">
        <w:rPr>
          <w:sz w:val="28"/>
          <w:szCs w:val="28"/>
        </w:rPr>
        <w:t xml:space="preserve"> класи (групи) з поглибленим вивченням предметів, дана норма  зберігається і у прикінцевих положеннях Закону України «Про освіту», </w:t>
      </w:r>
      <w:r>
        <w:rPr>
          <w:sz w:val="28"/>
          <w:szCs w:val="28"/>
        </w:rPr>
        <w:t xml:space="preserve">наказом </w:t>
      </w:r>
      <w:r w:rsidR="00914094" w:rsidRPr="00AB64ED">
        <w:rPr>
          <w:sz w:val="28"/>
          <w:szCs w:val="28"/>
        </w:rPr>
        <w:t xml:space="preserve">МОН України </w:t>
      </w:r>
      <w:r w:rsidR="00914094" w:rsidRPr="00AB64ED">
        <w:rPr>
          <w:color w:val="000000"/>
          <w:sz w:val="28"/>
          <w:szCs w:val="28"/>
        </w:rPr>
        <w:t>від 08 квітня 2009 року</w:t>
      </w:r>
      <w:r>
        <w:rPr>
          <w:color w:val="000000"/>
          <w:sz w:val="28"/>
          <w:szCs w:val="28"/>
        </w:rPr>
        <w:t xml:space="preserve"> </w:t>
      </w:r>
      <w:r w:rsidRPr="00AB64ED">
        <w:rPr>
          <w:color w:val="000000"/>
          <w:sz w:val="28"/>
          <w:szCs w:val="28"/>
        </w:rPr>
        <w:t xml:space="preserve">№ 312 </w:t>
      </w:r>
      <w:r w:rsidR="00914094" w:rsidRPr="00AB64ED">
        <w:rPr>
          <w:color w:val="000000"/>
          <w:sz w:val="28"/>
          <w:szCs w:val="28"/>
        </w:rPr>
        <w:t xml:space="preserve"> </w:t>
      </w:r>
      <w:r w:rsidRPr="00CC67AE">
        <w:rPr>
          <w:color w:val="000000"/>
          <w:sz w:val="28"/>
          <w:szCs w:val="28"/>
        </w:rPr>
        <w:t>затверджено</w:t>
      </w:r>
      <w:r>
        <w:rPr>
          <w:b/>
          <w:color w:val="000000"/>
          <w:sz w:val="28"/>
          <w:szCs w:val="28"/>
        </w:rPr>
        <w:t xml:space="preserve"> </w:t>
      </w:r>
      <w:r>
        <w:rPr>
          <w:rStyle w:val="a4"/>
          <w:b w:val="0"/>
          <w:color w:val="000000"/>
          <w:sz w:val="28"/>
          <w:szCs w:val="28"/>
          <w:bdr w:val="none" w:sz="0" w:space="0" w:color="auto" w:frame="1"/>
        </w:rPr>
        <w:t xml:space="preserve"> Примірне </w:t>
      </w:r>
      <w:r w:rsidR="00914094" w:rsidRPr="00AB64ED">
        <w:rPr>
          <w:rStyle w:val="a4"/>
          <w:b w:val="0"/>
          <w:color w:val="000000"/>
          <w:sz w:val="28"/>
          <w:szCs w:val="28"/>
          <w:bdr w:val="none" w:sz="0" w:space="0" w:color="auto" w:frame="1"/>
        </w:rPr>
        <w:t xml:space="preserve"> Положення</w:t>
      </w:r>
      <w:r w:rsidR="00914094">
        <w:rPr>
          <w:rStyle w:val="a4"/>
          <w:b w:val="0"/>
          <w:color w:val="000000"/>
          <w:sz w:val="28"/>
          <w:szCs w:val="28"/>
          <w:bdr w:val="none" w:sz="0" w:space="0" w:color="auto" w:frame="1"/>
        </w:rPr>
        <w:t xml:space="preserve"> </w:t>
      </w:r>
      <w:r w:rsidR="00914094" w:rsidRPr="00AB64ED">
        <w:rPr>
          <w:rStyle w:val="a4"/>
          <w:b w:val="0"/>
          <w:color w:val="000000"/>
          <w:sz w:val="28"/>
          <w:szCs w:val="28"/>
          <w:bdr w:val="none" w:sz="0" w:space="0" w:color="auto" w:frame="1"/>
        </w:rPr>
        <w:t>про класи</w:t>
      </w:r>
      <w:r>
        <w:rPr>
          <w:rStyle w:val="a4"/>
          <w:b w:val="0"/>
          <w:color w:val="000000"/>
          <w:sz w:val="28"/>
          <w:szCs w:val="28"/>
          <w:bdr w:val="none" w:sz="0" w:space="0" w:color="auto" w:frame="1"/>
        </w:rPr>
        <w:t xml:space="preserve"> </w:t>
      </w:r>
      <w:r w:rsidR="00914094" w:rsidRPr="00AB64ED">
        <w:rPr>
          <w:rStyle w:val="a4"/>
          <w:b w:val="0"/>
          <w:color w:val="000000"/>
          <w:sz w:val="28"/>
          <w:szCs w:val="28"/>
          <w:bdr w:val="none" w:sz="0" w:space="0" w:color="auto" w:frame="1"/>
        </w:rPr>
        <w:t>з</w:t>
      </w:r>
      <w:r>
        <w:rPr>
          <w:rStyle w:val="a4"/>
          <w:b w:val="0"/>
          <w:color w:val="000000"/>
          <w:sz w:val="28"/>
          <w:szCs w:val="28"/>
          <w:bdr w:val="none" w:sz="0" w:space="0" w:color="auto" w:frame="1"/>
        </w:rPr>
        <w:t xml:space="preserve"> </w:t>
      </w:r>
      <w:r w:rsidR="00914094" w:rsidRPr="00AB64ED">
        <w:rPr>
          <w:rStyle w:val="a4"/>
          <w:b w:val="0"/>
          <w:color w:val="000000"/>
          <w:sz w:val="28"/>
          <w:szCs w:val="28"/>
          <w:bdr w:val="none" w:sz="0" w:space="0" w:color="auto" w:frame="1"/>
        </w:rPr>
        <w:t>поглибленим</w:t>
      </w:r>
      <w:r>
        <w:rPr>
          <w:rStyle w:val="a4"/>
          <w:b w:val="0"/>
          <w:color w:val="000000"/>
          <w:sz w:val="28"/>
          <w:szCs w:val="28"/>
          <w:bdr w:val="none" w:sz="0" w:space="0" w:color="auto" w:frame="1"/>
        </w:rPr>
        <w:t xml:space="preserve"> </w:t>
      </w:r>
      <w:r w:rsidR="00914094" w:rsidRPr="00AB64ED">
        <w:rPr>
          <w:rStyle w:val="a4"/>
          <w:b w:val="0"/>
          <w:color w:val="000000"/>
          <w:sz w:val="28"/>
          <w:szCs w:val="28"/>
          <w:bdr w:val="none" w:sz="0" w:space="0" w:color="auto" w:frame="1"/>
        </w:rPr>
        <w:t>вивченням</w:t>
      </w:r>
      <w:r>
        <w:rPr>
          <w:rStyle w:val="a4"/>
          <w:b w:val="0"/>
          <w:color w:val="000000"/>
          <w:sz w:val="28"/>
          <w:szCs w:val="28"/>
          <w:bdr w:val="none" w:sz="0" w:space="0" w:color="auto" w:frame="1"/>
        </w:rPr>
        <w:t xml:space="preserve"> </w:t>
      </w:r>
      <w:r w:rsidR="00914094" w:rsidRPr="00AB64ED">
        <w:rPr>
          <w:rStyle w:val="a4"/>
          <w:b w:val="0"/>
          <w:color w:val="000000"/>
          <w:sz w:val="28"/>
          <w:szCs w:val="28"/>
          <w:bdr w:val="none" w:sz="0" w:space="0" w:color="auto" w:frame="1"/>
        </w:rPr>
        <w:t>окремих</w:t>
      </w:r>
      <w:r>
        <w:rPr>
          <w:rStyle w:val="a4"/>
          <w:b w:val="0"/>
          <w:color w:val="000000"/>
          <w:sz w:val="28"/>
          <w:szCs w:val="28"/>
          <w:bdr w:val="none" w:sz="0" w:space="0" w:color="auto" w:frame="1"/>
        </w:rPr>
        <w:t xml:space="preserve"> </w:t>
      </w:r>
      <w:r w:rsidR="00914094" w:rsidRPr="00AB64ED">
        <w:rPr>
          <w:rStyle w:val="a4"/>
          <w:b w:val="0"/>
          <w:color w:val="000000"/>
          <w:sz w:val="28"/>
          <w:szCs w:val="28"/>
          <w:bdr w:val="none" w:sz="0" w:space="0" w:color="auto" w:frame="1"/>
        </w:rPr>
        <w:t>предметів у загал</w:t>
      </w:r>
      <w:r>
        <w:rPr>
          <w:rStyle w:val="a4"/>
          <w:b w:val="0"/>
          <w:color w:val="000000"/>
          <w:sz w:val="28"/>
          <w:szCs w:val="28"/>
          <w:bdr w:val="none" w:sz="0" w:space="0" w:color="auto" w:frame="1"/>
        </w:rPr>
        <w:t xml:space="preserve">ьноосвітніх навчальних закладах. </w:t>
      </w:r>
      <w:r w:rsidR="00914094" w:rsidRPr="00697CDF">
        <w:rPr>
          <w:color w:val="000000"/>
          <w:sz w:val="28"/>
          <w:szCs w:val="28"/>
          <w:shd w:val="clear" w:color="auto" w:fill="FFFFFF"/>
        </w:rPr>
        <w:t>Рішення про формування  класів із поглибленим вивчення одного чи кількох навчальних предметів приймається педагогічною радою, враховуючи бажання учнів та батьків (або осіб, які їх замінюють), і після погодження з відповідним органом управління освітою, якому підпорядкований навчальний заклад, затверджується наказом директора закладу.</w:t>
      </w:r>
    </w:p>
    <w:p w:rsidR="00914094" w:rsidRDefault="00914094" w:rsidP="00914094">
      <w:pPr>
        <w:pStyle w:val="a3"/>
        <w:shd w:val="clear" w:color="auto" w:fill="FFFFFF"/>
        <w:spacing w:before="0" w:beforeAutospacing="0" w:after="0" w:afterAutospacing="0"/>
        <w:ind w:firstLine="425"/>
        <w:jc w:val="both"/>
        <w:rPr>
          <w:color w:val="000000"/>
          <w:sz w:val="28"/>
          <w:szCs w:val="28"/>
          <w:shd w:val="clear" w:color="auto" w:fill="FFFFFF"/>
        </w:rPr>
      </w:pPr>
      <w:r>
        <w:rPr>
          <w:color w:val="000000"/>
          <w:sz w:val="28"/>
          <w:szCs w:val="28"/>
          <w:shd w:val="clear" w:color="auto" w:fill="FFFFFF"/>
        </w:rPr>
        <w:t xml:space="preserve">Функціонування класів з поглибленим вивченням предметів є важливою складовою </w:t>
      </w:r>
      <w:proofErr w:type="spellStart"/>
      <w:r>
        <w:rPr>
          <w:color w:val="000000"/>
          <w:sz w:val="28"/>
          <w:szCs w:val="28"/>
          <w:shd w:val="clear" w:color="auto" w:fill="FFFFFF"/>
        </w:rPr>
        <w:t>допрофільної</w:t>
      </w:r>
      <w:proofErr w:type="spellEnd"/>
      <w:r>
        <w:rPr>
          <w:color w:val="000000"/>
          <w:sz w:val="28"/>
          <w:szCs w:val="28"/>
          <w:shd w:val="clear" w:color="auto" w:fill="FFFFFF"/>
        </w:rPr>
        <w:t xml:space="preserve"> підготовки школярів.</w:t>
      </w:r>
    </w:p>
    <w:p w:rsidR="00914094" w:rsidRDefault="00914094" w:rsidP="00914094">
      <w:pPr>
        <w:pStyle w:val="a3"/>
        <w:shd w:val="clear" w:color="auto" w:fill="FFFFFF"/>
        <w:spacing w:before="0" w:beforeAutospacing="0" w:after="0" w:afterAutospacing="0"/>
        <w:ind w:firstLine="425"/>
        <w:jc w:val="both"/>
        <w:rPr>
          <w:color w:val="000000"/>
          <w:sz w:val="28"/>
          <w:szCs w:val="28"/>
          <w:shd w:val="clear" w:color="auto" w:fill="FFFFFF"/>
        </w:rPr>
      </w:pPr>
      <w:r>
        <w:rPr>
          <w:color w:val="000000"/>
          <w:sz w:val="28"/>
          <w:szCs w:val="28"/>
          <w:shd w:val="clear" w:color="auto" w:fill="FFFFFF"/>
        </w:rPr>
        <w:t>Станом на 01 вересня 2018 року у 4  закладах загал</w:t>
      </w:r>
      <w:r w:rsidR="00CC67AE">
        <w:rPr>
          <w:color w:val="000000"/>
          <w:sz w:val="28"/>
          <w:szCs w:val="28"/>
          <w:shd w:val="clear" w:color="auto" w:fill="FFFFFF"/>
        </w:rPr>
        <w:t xml:space="preserve">ьної середньої освіти  (гімназіях </w:t>
      </w:r>
      <w:r>
        <w:rPr>
          <w:color w:val="000000"/>
          <w:sz w:val="28"/>
          <w:szCs w:val="28"/>
          <w:shd w:val="clear" w:color="auto" w:fill="FFFFFF"/>
        </w:rPr>
        <w:t xml:space="preserve"> №1,5, спеці</w:t>
      </w:r>
      <w:r w:rsidR="00CC67AE">
        <w:rPr>
          <w:color w:val="000000"/>
          <w:sz w:val="28"/>
          <w:szCs w:val="28"/>
          <w:shd w:val="clear" w:color="auto" w:fill="FFFFFF"/>
        </w:rPr>
        <w:t>алізованій школі №6 та ЗОШ І-ІІІ с</w:t>
      </w:r>
      <w:r w:rsidR="00E212B0">
        <w:rPr>
          <w:color w:val="000000"/>
          <w:sz w:val="28"/>
          <w:szCs w:val="28"/>
          <w:shd w:val="clear" w:color="auto" w:fill="FFFFFF"/>
        </w:rPr>
        <w:t>тупенів №7</w:t>
      </w:r>
      <w:r>
        <w:rPr>
          <w:color w:val="000000"/>
          <w:sz w:val="28"/>
          <w:szCs w:val="28"/>
          <w:shd w:val="clear" w:color="auto" w:fill="FFFFFF"/>
        </w:rPr>
        <w:t>) функціонує 18 класів з поглибленим вивченням предметів у яких навчається 498 учнів, що становить 9% від загальної кількості учнів  1-11 класів. Учні ЗЗСО міста поглиблено вивчають математику, українську та англійську мови, інформаційні технології.</w:t>
      </w:r>
    </w:p>
    <w:p w:rsidR="00914094" w:rsidRDefault="00914094" w:rsidP="00914094">
      <w:pPr>
        <w:pStyle w:val="a3"/>
        <w:shd w:val="clear" w:color="auto" w:fill="FFFFFF"/>
        <w:spacing w:before="0" w:beforeAutospacing="0" w:after="0" w:afterAutospacing="0"/>
        <w:ind w:firstLine="425"/>
        <w:jc w:val="both"/>
        <w:rPr>
          <w:color w:val="000000"/>
          <w:sz w:val="28"/>
          <w:szCs w:val="28"/>
          <w:shd w:val="clear" w:color="auto" w:fill="FFFFFF"/>
        </w:rPr>
      </w:pPr>
      <w:r>
        <w:rPr>
          <w:color w:val="000000"/>
          <w:sz w:val="28"/>
          <w:szCs w:val="28"/>
          <w:shd w:val="clear" w:color="auto" w:fill="FFFFFF"/>
        </w:rPr>
        <w:t xml:space="preserve">Однією з ключових умов створення класів з поглибленим вивченням навчальних предметів є </w:t>
      </w:r>
      <w:r w:rsidRPr="004313B4">
        <w:rPr>
          <w:color w:val="000000"/>
          <w:sz w:val="28"/>
          <w:szCs w:val="28"/>
          <w:shd w:val="clear" w:color="auto" w:fill="FFFFFF"/>
        </w:rPr>
        <w:t>наявність кваліфікованих спеціалістів, відповідного програмно-методичного та матеріально-технічного забезпечення.</w:t>
      </w:r>
      <w:r>
        <w:rPr>
          <w:color w:val="000000"/>
          <w:sz w:val="28"/>
          <w:szCs w:val="28"/>
          <w:shd w:val="clear" w:color="auto" w:fill="FFFFFF"/>
        </w:rPr>
        <w:t xml:space="preserve"> Приймаючи рішення про відкриття таких класів адміністрація закладу повинна чітко усвідомлювати можливості виконання програм поглибленого в</w:t>
      </w:r>
      <w:r w:rsidR="00CC67AE">
        <w:rPr>
          <w:color w:val="000000"/>
          <w:sz w:val="28"/>
          <w:szCs w:val="28"/>
          <w:shd w:val="clear" w:color="auto" w:fill="FFFFFF"/>
        </w:rPr>
        <w:t>ивчення предметів, їх теоретичної  та практичної складових</w:t>
      </w:r>
      <w:r>
        <w:rPr>
          <w:color w:val="000000"/>
          <w:sz w:val="28"/>
          <w:szCs w:val="28"/>
          <w:shd w:val="clear" w:color="auto" w:fill="FFFFFF"/>
        </w:rPr>
        <w:t>.</w:t>
      </w:r>
    </w:p>
    <w:p w:rsidR="008D48F3" w:rsidRDefault="00914094" w:rsidP="008D48F3">
      <w:pPr>
        <w:spacing w:after="0" w:line="240" w:lineRule="auto"/>
        <w:ind w:firstLine="425"/>
        <w:jc w:val="both"/>
        <w:rPr>
          <w:rFonts w:ascii="Times New Roman" w:hAnsi="Times New Roman"/>
          <w:color w:val="000000"/>
          <w:sz w:val="28"/>
          <w:szCs w:val="28"/>
          <w:shd w:val="clear" w:color="auto" w:fill="FFFFFF"/>
        </w:rPr>
      </w:pPr>
      <w:r w:rsidRPr="00CC67AE">
        <w:rPr>
          <w:rFonts w:ascii="Times New Roman" w:hAnsi="Times New Roman"/>
          <w:color w:val="000000"/>
          <w:sz w:val="28"/>
          <w:szCs w:val="28"/>
          <w:shd w:val="clear" w:color="auto" w:fill="FFFFFF"/>
        </w:rPr>
        <w:t>Відповідно до навчально</w:t>
      </w:r>
      <w:r w:rsidR="004038CD">
        <w:rPr>
          <w:rFonts w:ascii="Times New Roman" w:hAnsi="Times New Roman"/>
          <w:color w:val="000000"/>
          <w:sz w:val="28"/>
          <w:szCs w:val="28"/>
          <w:shd w:val="clear" w:color="auto" w:fill="FFFFFF"/>
        </w:rPr>
        <w:t xml:space="preserve">го плану педагогічні працівники, у класах з поглибленим вивченням предметів, </w:t>
      </w:r>
      <w:r w:rsidRPr="00CC67AE">
        <w:rPr>
          <w:rFonts w:ascii="Times New Roman" w:hAnsi="Times New Roman"/>
          <w:color w:val="000000"/>
          <w:sz w:val="28"/>
          <w:szCs w:val="28"/>
          <w:shd w:val="clear" w:color="auto" w:fill="FFFFFF"/>
        </w:rPr>
        <w:t>працюють за навчальними програмами, підручниками, навчальними посібниками, що мають відповідний гриф Міністерства освіти і науки України,  самостійно добирають науково-методичну літературу, навчально-наочні посібники та обладнання; форми, методи і засоби навчання.</w:t>
      </w:r>
    </w:p>
    <w:p w:rsidR="00642E1D" w:rsidRDefault="00801077" w:rsidP="008D48F3">
      <w:pPr>
        <w:spacing w:after="0" w:line="240" w:lineRule="auto"/>
        <w:ind w:firstLine="42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Всі вчителі, що викладають предмети поглиблено</w:t>
      </w:r>
      <w:r w:rsidR="00E212B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мають вищу кваліфікаційну </w:t>
      </w:r>
      <w:r w:rsidR="00642E1D">
        <w:rPr>
          <w:rFonts w:ascii="Times New Roman" w:hAnsi="Times New Roman"/>
          <w:color w:val="000000"/>
          <w:sz w:val="28"/>
          <w:szCs w:val="28"/>
          <w:shd w:val="clear" w:color="auto" w:fill="FFFFFF"/>
        </w:rPr>
        <w:t>категорію та педагогічні звання.</w:t>
      </w:r>
    </w:p>
    <w:p w:rsidR="00E212B0" w:rsidRDefault="008A3FD8" w:rsidP="008D48F3">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Ва</w:t>
      </w:r>
      <w:r w:rsidR="00914094" w:rsidRPr="00CC67AE">
        <w:rPr>
          <w:rFonts w:ascii="Times New Roman" w:hAnsi="Times New Roman"/>
          <w:color w:val="000000"/>
          <w:sz w:val="28"/>
          <w:szCs w:val="28"/>
          <w:shd w:val="clear" w:color="auto" w:fill="FFFFFF"/>
        </w:rPr>
        <w:t>жливим чинником функціонування класів з поглибленим вивченням є забезпечення учнів підручниками. Учні 9-х класів, що поглиблено вивчають математику, українську мову та інформатику на 100% забезпечені підручниками, учні 8-х класів, що поглиблено вивчають математику забезпечені підручниками на 100%, а ті хто вивчає  українську та англійську мови  користуються стандартними підручниками у зв’язку з тим, що</w:t>
      </w:r>
      <w:r w:rsidR="004038CD">
        <w:rPr>
          <w:rFonts w:ascii="Times New Roman" w:hAnsi="Times New Roman"/>
          <w:color w:val="000000"/>
          <w:sz w:val="28"/>
          <w:szCs w:val="28"/>
          <w:shd w:val="clear" w:color="auto" w:fill="FFFFFF"/>
        </w:rPr>
        <w:t xml:space="preserve"> у </w:t>
      </w:r>
      <w:r w:rsidR="00914094" w:rsidRPr="00CC67AE">
        <w:rPr>
          <w:rFonts w:ascii="Times New Roman" w:hAnsi="Times New Roman"/>
          <w:color w:val="000000"/>
          <w:sz w:val="28"/>
          <w:szCs w:val="28"/>
          <w:shd w:val="clear" w:color="auto" w:fill="FFFFFF"/>
        </w:rPr>
        <w:t xml:space="preserve"> 2016 </w:t>
      </w:r>
      <w:r w:rsidR="00914094" w:rsidRPr="00CC1736">
        <w:rPr>
          <w:rFonts w:ascii="Times New Roman" w:hAnsi="Times New Roman"/>
          <w:color w:val="000000"/>
          <w:sz w:val="28"/>
          <w:szCs w:val="28"/>
          <w:shd w:val="clear" w:color="auto" w:fill="FFFFFF"/>
        </w:rPr>
        <w:t>році держава не друкувала підручники для поглибленого вивчення цих  предметів.</w:t>
      </w:r>
    </w:p>
    <w:p w:rsidR="008A3FD8" w:rsidRDefault="0006178F" w:rsidP="008D48F3">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801077">
        <w:rPr>
          <w:rFonts w:ascii="Times New Roman" w:hAnsi="Times New Roman"/>
          <w:color w:val="000000"/>
          <w:sz w:val="28"/>
          <w:szCs w:val="28"/>
          <w:shd w:val="clear" w:color="auto" w:fill="FFFFFF"/>
        </w:rPr>
        <w:t xml:space="preserve"> Аналізуючи </w:t>
      </w:r>
      <w:r w:rsidR="00914094" w:rsidRPr="00CC1736">
        <w:rPr>
          <w:rFonts w:ascii="Times New Roman" w:hAnsi="Times New Roman"/>
          <w:color w:val="000000"/>
          <w:sz w:val="28"/>
          <w:szCs w:val="28"/>
          <w:shd w:val="clear" w:color="auto" w:fill="FFFFFF"/>
        </w:rPr>
        <w:t xml:space="preserve"> матеріально-технічного забезпечення</w:t>
      </w:r>
      <w:r w:rsidR="00801077">
        <w:rPr>
          <w:rFonts w:ascii="Times New Roman" w:hAnsi="Times New Roman"/>
          <w:color w:val="000000"/>
          <w:sz w:val="28"/>
          <w:szCs w:val="28"/>
          <w:shd w:val="clear" w:color="auto" w:fill="FFFFFF"/>
        </w:rPr>
        <w:t xml:space="preserve"> поглибленого викладання предметів необхідно відзначити, що у спеціалізованій школі І-ІІІ</w:t>
      </w:r>
      <w:r w:rsidR="00914094" w:rsidRPr="00CC1736">
        <w:rPr>
          <w:rFonts w:ascii="Times New Roman" w:hAnsi="Times New Roman"/>
          <w:color w:val="000000"/>
          <w:sz w:val="28"/>
          <w:szCs w:val="28"/>
          <w:shd w:val="clear" w:color="auto" w:fill="FFFFFF"/>
        </w:rPr>
        <w:t xml:space="preserve"> </w:t>
      </w:r>
      <w:r w:rsidR="00801077">
        <w:rPr>
          <w:rFonts w:ascii="Times New Roman" w:hAnsi="Times New Roman"/>
          <w:color w:val="000000"/>
          <w:sz w:val="28"/>
          <w:szCs w:val="28"/>
          <w:shd w:val="clear" w:color="auto" w:fill="FFFFFF"/>
        </w:rPr>
        <w:t xml:space="preserve">№6 з поглибленим вивченням інформаційних технологій, </w:t>
      </w:r>
      <w:r w:rsidR="00914094" w:rsidRPr="00CC1736">
        <w:rPr>
          <w:rFonts w:ascii="Times New Roman" w:hAnsi="Times New Roman"/>
          <w:color w:val="000000"/>
          <w:sz w:val="28"/>
          <w:szCs w:val="28"/>
          <w:shd w:val="clear" w:color="auto" w:fill="FFFFFF"/>
        </w:rPr>
        <w:t xml:space="preserve"> гостро стоїть </w:t>
      </w:r>
      <w:r w:rsidR="00801077">
        <w:rPr>
          <w:rFonts w:ascii="Times New Roman" w:hAnsi="Times New Roman"/>
          <w:color w:val="000000"/>
          <w:sz w:val="28"/>
          <w:szCs w:val="28"/>
          <w:shd w:val="clear" w:color="auto" w:fill="FFFFFF"/>
        </w:rPr>
        <w:t xml:space="preserve">питання оновлення комп’ютерної техніки, а у гімназії №5 імені Віктора Андрійовича </w:t>
      </w:r>
      <w:proofErr w:type="spellStart"/>
      <w:r w:rsidR="00801077">
        <w:rPr>
          <w:rFonts w:ascii="Times New Roman" w:hAnsi="Times New Roman"/>
          <w:color w:val="000000"/>
          <w:sz w:val="28"/>
          <w:szCs w:val="28"/>
          <w:shd w:val="clear" w:color="auto" w:fill="FFFFFF"/>
        </w:rPr>
        <w:t>Затолокіна</w:t>
      </w:r>
      <w:proofErr w:type="spellEnd"/>
      <w:r w:rsidR="00801077">
        <w:rPr>
          <w:rFonts w:ascii="Times New Roman" w:hAnsi="Times New Roman"/>
          <w:color w:val="000000"/>
          <w:sz w:val="28"/>
          <w:szCs w:val="28"/>
          <w:shd w:val="clear" w:color="auto" w:fill="FFFFFF"/>
        </w:rPr>
        <w:t xml:space="preserve">  відсутні лінгафонні кабінети, що ускладнює поглиблене викладання англійської мови.</w:t>
      </w:r>
      <w:r w:rsidR="008A3FD8">
        <w:rPr>
          <w:rFonts w:ascii="Times New Roman" w:hAnsi="Times New Roman"/>
          <w:color w:val="000000"/>
          <w:sz w:val="28"/>
          <w:szCs w:val="28"/>
          <w:shd w:val="clear" w:color="auto" w:fill="FFFFFF"/>
        </w:rPr>
        <w:t xml:space="preserve"> </w:t>
      </w:r>
    </w:p>
    <w:p w:rsidR="00914094" w:rsidRPr="00CC1736" w:rsidRDefault="00914094" w:rsidP="00642E1D">
      <w:pPr>
        <w:spacing w:after="0" w:line="240" w:lineRule="auto"/>
        <w:ind w:firstLine="708"/>
        <w:jc w:val="both"/>
        <w:rPr>
          <w:rFonts w:ascii="Times New Roman" w:hAnsi="Times New Roman"/>
          <w:sz w:val="28"/>
          <w:szCs w:val="28"/>
        </w:rPr>
      </w:pPr>
      <w:r w:rsidRPr="00CC1736">
        <w:rPr>
          <w:rFonts w:ascii="Times New Roman" w:hAnsi="Times New Roman"/>
          <w:color w:val="000000"/>
          <w:sz w:val="28"/>
          <w:szCs w:val="28"/>
          <w:shd w:val="clear" w:color="auto" w:fill="FFFFFF"/>
        </w:rPr>
        <w:t xml:space="preserve">Ефективність роботи класів з поглибленим вивченням предметів </w:t>
      </w:r>
      <w:r w:rsidR="000E158B">
        <w:rPr>
          <w:rFonts w:ascii="Times New Roman" w:hAnsi="Times New Roman"/>
          <w:color w:val="000000"/>
          <w:sz w:val="28"/>
          <w:szCs w:val="28"/>
          <w:shd w:val="clear" w:color="auto" w:fill="FFFFFF"/>
        </w:rPr>
        <w:t xml:space="preserve">підтверджується </w:t>
      </w:r>
      <w:r w:rsidRPr="00CC1736">
        <w:rPr>
          <w:rFonts w:ascii="Times New Roman" w:hAnsi="Times New Roman"/>
          <w:color w:val="000000"/>
          <w:sz w:val="28"/>
          <w:szCs w:val="28"/>
          <w:shd w:val="clear" w:color="auto" w:fill="FFFFFF"/>
        </w:rPr>
        <w:t xml:space="preserve"> міцними знаннями учнів, їх успіхами у предметних олім</w:t>
      </w:r>
      <w:r w:rsidR="008A3FD8">
        <w:rPr>
          <w:rFonts w:ascii="Times New Roman" w:hAnsi="Times New Roman"/>
          <w:color w:val="000000"/>
          <w:sz w:val="28"/>
          <w:szCs w:val="28"/>
          <w:shd w:val="clear" w:color="auto" w:fill="FFFFFF"/>
        </w:rPr>
        <w:t xml:space="preserve">піадах, творчих конкурсах. </w:t>
      </w:r>
      <w:r w:rsidR="000E158B">
        <w:rPr>
          <w:rFonts w:ascii="Times New Roman" w:hAnsi="Times New Roman"/>
          <w:color w:val="000000"/>
          <w:sz w:val="28"/>
          <w:szCs w:val="28"/>
          <w:shd w:val="clear" w:color="auto" w:fill="FFFFFF"/>
        </w:rPr>
        <w:t xml:space="preserve"> Проаналізувавши  результати участі  учнів  </w:t>
      </w:r>
      <w:r w:rsidRPr="00CC1736">
        <w:rPr>
          <w:rFonts w:ascii="Times New Roman" w:hAnsi="Times New Roman"/>
          <w:color w:val="000000"/>
          <w:sz w:val="28"/>
          <w:szCs w:val="28"/>
          <w:shd w:val="clear" w:color="auto" w:fill="FFFFFF"/>
        </w:rPr>
        <w:t xml:space="preserve"> класів</w:t>
      </w:r>
      <w:r w:rsidR="000E158B">
        <w:rPr>
          <w:rFonts w:ascii="Times New Roman" w:hAnsi="Times New Roman"/>
          <w:color w:val="000000"/>
          <w:sz w:val="28"/>
          <w:szCs w:val="28"/>
          <w:shd w:val="clear" w:color="auto" w:fill="FFFFFF"/>
        </w:rPr>
        <w:t xml:space="preserve"> з поглибленим </w:t>
      </w:r>
      <w:r w:rsidRPr="00CC1736">
        <w:rPr>
          <w:rFonts w:ascii="Times New Roman" w:hAnsi="Times New Roman"/>
          <w:color w:val="000000"/>
          <w:sz w:val="28"/>
          <w:szCs w:val="28"/>
          <w:shd w:val="clear" w:color="auto" w:fill="FFFFFF"/>
        </w:rPr>
        <w:t xml:space="preserve"> вивчення предметів у ІІІ (обласному) етапі предметних олімпіад </w:t>
      </w:r>
      <w:r w:rsidR="000E158B">
        <w:rPr>
          <w:rFonts w:ascii="Times New Roman" w:hAnsi="Times New Roman"/>
          <w:color w:val="000000"/>
          <w:sz w:val="28"/>
          <w:szCs w:val="28"/>
          <w:shd w:val="clear" w:color="auto" w:fill="FFFFFF"/>
        </w:rPr>
        <w:t>маємо наступні результати:</w:t>
      </w:r>
      <w:r w:rsidRPr="00CC1736">
        <w:rPr>
          <w:rFonts w:ascii="Times New Roman" w:hAnsi="Times New Roman"/>
          <w:color w:val="000000"/>
          <w:sz w:val="28"/>
          <w:szCs w:val="28"/>
          <w:shd w:val="clear" w:color="auto" w:fill="FFFFFF"/>
        </w:rPr>
        <w:t xml:space="preserve"> учні, що навчаються у класах з поглибленим вивченням математики вибороли 2 дипломи </w:t>
      </w:r>
      <w:r w:rsidR="000E158B">
        <w:rPr>
          <w:rFonts w:ascii="Times New Roman" w:hAnsi="Times New Roman"/>
          <w:color w:val="000000"/>
          <w:sz w:val="28"/>
          <w:szCs w:val="28"/>
          <w:shd w:val="clear" w:color="auto" w:fill="FFFFFF"/>
        </w:rPr>
        <w:t xml:space="preserve">на обласних олімпіадах </w:t>
      </w:r>
      <w:r w:rsidRPr="00CC1736">
        <w:rPr>
          <w:rFonts w:ascii="Times New Roman" w:hAnsi="Times New Roman"/>
          <w:color w:val="000000"/>
          <w:sz w:val="28"/>
          <w:szCs w:val="28"/>
          <w:shd w:val="clear" w:color="auto" w:fill="FFFFFF"/>
        </w:rPr>
        <w:t xml:space="preserve">таку ж кількість дипломів вибороли учні, що поглиблено  вивчають українську мову, </w:t>
      </w:r>
      <w:r w:rsidR="000E158B">
        <w:rPr>
          <w:rFonts w:ascii="Times New Roman" w:hAnsi="Times New Roman"/>
          <w:color w:val="000000"/>
          <w:sz w:val="28"/>
          <w:szCs w:val="28"/>
          <w:shd w:val="clear" w:color="auto" w:fill="FFFFFF"/>
        </w:rPr>
        <w:t xml:space="preserve">це учні  гімназій </w:t>
      </w:r>
      <w:r w:rsidR="000E158B">
        <w:rPr>
          <w:rFonts w:ascii="Times New Roman" w:hAnsi="Times New Roman"/>
          <w:color w:val="000000"/>
          <w:sz w:val="28"/>
          <w:szCs w:val="28"/>
          <w:shd w:val="clear" w:color="auto" w:fill="FFFFFF"/>
        </w:rPr>
        <w:t>№1,5</w:t>
      </w:r>
      <w:r w:rsidRPr="00CC1736">
        <w:rPr>
          <w:rFonts w:ascii="Times New Roman" w:hAnsi="Times New Roman"/>
          <w:color w:val="000000"/>
          <w:sz w:val="28"/>
          <w:szCs w:val="28"/>
          <w:shd w:val="clear" w:color="auto" w:fill="FFFFFF"/>
        </w:rPr>
        <w:t>.</w:t>
      </w:r>
    </w:p>
    <w:p w:rsidR="00914094" w:rsidRPr="00CC1736" w:rsidRDefault="00AE162B" w:rsidP="00642E1D">
      <w:pPr>
        <w:pStyle w:val="a5"/>
        <w:ind w:left="0"/>
        <w:rPr>
          <w:rFonts w:cs="Times New Roman"/>
          <w:color w:val="000000"/>
          <w:szCs w:val="28"/>
          <w:shd w:val="clear" w:color="auto" w:fill="FFFFFF"/>
        </w:rPr>
      </w:pPr>
      <w:r>
        <w:rPr>
          <w:rFonts w:cs="Times New Roman"/>
          <w:color w:val="000000"/>
          <w:szCs w:val="28"/>
          <w:shd w:val="clear" w:color="auto" w:fill="FFFFFF"/>
        </w:rPr>
        <w:t xml:space="preserve">Всі освітні реформи </w:t>
      </w:r>
      <w:r w:rsidR="00914094" w:rsidRPr="00CC1736">
        <w:rPr>
          <w:rFonts w:cs="Times New Roman"/>
          <w:color w:val="000000"/>
          <w:szCs w:val="28"/>
          <w:shd w:val="clear" w:color="auto" w:fill="FFFFFF"/>
        </w:rPr>
        <w:t xml:space="preserve"> спрямовані на  </w:t>
      </w:r>
      <w:r w:rsidR="00BC093F">
        <w:rPr>
          <w:rFonts w:cs="Times New Roman"/>
          <w:color w:val="000000"/>
          <w:szCs w:val="28"/>
          <w:shd w:val="clear" w:color="auto" w:fill="FFFFFF"/>
        </w:rPr>
        <w:t xml:space="preserve"> врахування  інтересів, нахилів</w:t>
      </w:r>
      <w:r w:rsidR="00914094" w:rsidRPr="00CC1736">
        <w:rPr>
          <w:rFonts w:cs="Times New Roman"/>
          <w:color w:val="000000"/>
          <w:szCs w:val="28"/>
          <w:shd w:val="clear" w:color="auto" w:fill="FFFFFF"/>
        </w:rPr>
        <w:t xml:space="preserve">, </w:t>
      </w:r>
      <w:r w:rsidR="00BC093F">
        <w:rPr>
          <w:rFonts w:cs="Times New Roman"/>
          <w:color w:val="000000"/>
          <w:szCs w:val="28"/>
          <w:shd w:val="clear" w:color="auto" w:fill="FFFFFF"/>
        </w:rPr>
        <w:t>здібностей, можливостей</w:t>
      </w:r>
      <w:r w:rsidR="00914094" w:rsidRPr="00CC1736">
        <w:rPr>
          <w:rFonts w:cs="Times New Roman"/>
          <w:color w:val="000000"/>
          <w:szCs w:val="28"/>
          <w:shd w:val="clear" w:color="auto" w:fill="FFFFFF"/>
        </w:rPr>
        <w:t xml:space="preserve">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Особливо актуальним  це питання є для  учнів старшої школи. </w:t>
      </w:r>
    </w:p>
    <w:p w:rsidR="00914094" w:rsidRPr="00CC1736" w:rsidRDefault="00914094" w:rsidP="00642E1D">
      <w:pPr>
        <w:pStyle w:val="a5"/>
        <w:ind w:left="0"/>
        <w:rPr>
          <w:rStyle w:val="a4"/>
          <w:rFonts w:cs="Times New Roman"/>
          <w:b w:val="0"/>
          <w:color w:val="000000"/>
          <w:szCs w:val="28"/>
          <w:bdr w:val="none" w:sz="0" w:space="0" w:color="auto" w:frame="1"/>
        </w:rPr>
      </w:pPr>
      <w:r w:rsidRPr="00CC1736">
        <w:rPr>
          <w:rStyle w:val="a4"/>
          <w:rFonts w:cs="Times New Roman"/>
          <w:b w:val="0"/>
          <w:color w:val="000000"/>
          <w:szCs w:val="28"/>
          <w:bdr w:val="none" w:sz="0" w:space="0" w:color="auto" w:frame="1"/>
        </w:rPr>
        <w:t xml:space="preserve">Закон України «Про освіту» передбачає перехід до повної профілізації старшої школи з 01 вересня 2027 року, разом з тим п.5 розділу ХІІ вище названого закону вказує, що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 а отже залишається чинним </w:t>
      </w:r>
      <w:r w:rsidRPr="00CC1736">
        <w:rPr>
          <w:rFonts w:cs="Times New Roman"/>
          <w:color w:val="000000"/>
          <w:szCs w:val="28"/>
          <w:shd w:val="clear" w:color="auto" w:fill="FFFFFF"/>
        </w:rPr>
        <w:t xml:space="preserve">наказ МОН України </w:t>
      </w:r>
      <w:r w:rsidRPr="00CC1736">
        <w:rPr>
          <w:rFonts w:cs="Times New Roman"/>
          <w:color w:val="000000"/>
          <w:szCs w:val="28"/>
        </w:rPr>
        <w:t xml:space="preserve">від 21 жовтня 2013 року </w:t>
      </w:r>
      <w:r w:rsidR="00AE162B">
        <w:rPr>
          <w:rFonts w:cs="Times New Roman"/>
          <w:color w:val="000000"/>
          <w:szCs w:val="28"/>
        </w:rPr>
        <w:t xml:space="preserve">№ 1456, </w:t>
      </w:r>
      <w:r w:rsidRPr="00CC1736">
        <w:rPr>
          <w:rFonts w:cs="Times New Roman"/>
          <w:color w:val="000000"/>
          <w:szCs w:val="28"/>
        </w:rPr>
        <w:t>яким затверджено</w:t>
      </w:r>
      <w:r w:rsidRPr="00CC1736">
        <w:rPr>
          <w:rStyle w:val="a4"/>
          <w:rFonts w:cs="Times New Roman"/>
          <w:b w:val="0"/>
          <w:color w:val="000000"/>
          <w:szCs w:val="28"/>
          <w:bdr w:val="none" w:sz="0" w:space="0" w:color="auto" w:frame="1"/>
        </w:rPr>
        <w:t xml:space="preserve"> Концепцію профільного навчання у старшій школі.  </w:t>
      </w:r>
    </w:p>
    <w:p w:rsidR="00914094" w:rsidRPr="00CC1736" w:rsidRDefault="00914094" w:rsidP="00642E1D">
      <w:pPr>
        <w:shd w:val="clear" w:color="auto" w:fill="FFFFFF"/>
        <w:spacing w:after="0" w:line="240" w:lineRule="auto"/>
        <w:ind w:right="85" w:firstLine="709"/>
        <w:jc w:val="both"/>
        <w:rPr>
          <w:rFonts w:ascii="Times New Roman" w:hAnsi="Times New Roman"/>
          <w:sz w:val="28"/>
          <w:szCs w:val="28"/>
        </w:rPr>
      </w:pPr>
      <w:r w:rsidRPr="00CC1736">
        <w:rPr>
          <w:rStyle w:val="a4"/>
          <w:rFonts w:ascii="Times New Roman" w:hAnsi="Times New Roman"/>
          <w:b w:val="0"/>
          <w:color w:val="000000"/>
          <w:sz w:val="28"/>
          <w:szCs w:val="28"/>
          <w:bdr w:val="none" w:sz="0" w:space="0" w:color="auto" w:frame="1"/>
        </w:rPr>
        <w:t xml:space="preserve">Наказом від 20 квітня 2018  року </w:t>
      </w:r>
      <w:r w:rsidR="004657E0" w:rsidRPr="00CC1736">
        <w:rPr>
          <w:rStyle w:val="a4"/>
          <w:rFonts w:ascii="Times New Roman" w:hAnsi="Times New Roman"/>
          <w:b w:val="0"/>
          <w:color w:val="000000"/>
          <w:sz w:val="28"/>
          <w:szCs w:val="28"/>
          <w:bdr w:val="none" w:sz="0" w:space="0" w:color="auto" w:frame="1"/>
        </w:rPr>
        <w:t xml:space="preserve">№406 </w:t>
      </w:r>
      <w:r w:rsidRPr="00CC1736">
        <w:rPr>
          <w:rStyle w:val="a4"/>
          <w:rFonts w:ascii="Times New Roman" w:hAnsi="Times New Roman"/>
          <w:b w:val="0"/>
          <w:color w:val="000000"/>
          <w:sz w:val="28"/>
          <w:szCs w:val="28"/>
          <w:bdr w:val="none" w:sz="0" w:space="0" w:color="auto" w:frame="1"/>
        </w:rPr>
        <w:t>затверджено типову освітню програму для 11-х класів, які навчаються відповідно до державних стандартів 2004</w:t>
      </w:r>
      <w:r w:rsidR="004657E0">
        <w:rPr>
          <w:rStyle w:val="a4"/>
          <w:rFonts w:ascii="Times New Roman" w:hAnsi="Times New Roman"/>
          <w:b w:val="0"/>
          <w:color w:val="000000"/>
          <w:sz w:val="28"/>
          <w:szCs w:val="28"/>
          <w:bdr w:val="none" w:sz="0" w:space="0" w:color="auto" w:frame="1"/>
        </w:rPr>
        <w:t xml:space="preserve"> року. </w:t>
      </w:r>
      <w:r w:rsidRPr="00CC1736">
        <w:rPr>
          <w:rFonts w:ascii="Times New Roman" w:hAnsi="Times New Roman"/>
          <w:sz w:val="28"/>
          <w:szCs w:val="28"/>
        </w:rPr>
        <w:t xml:space="preserve">З метою реалізації профільного навчання передбачено спеціальні навчальні плани,  які дають змогу залежно від потреб учнів комплектувати старші класи за напрямами диференціації: природничо-математичним, філологічним, суспільно-гуманітарним, художньо-естетичним, технологічним, спортивним. Напрями диференціації конкретизуються в окремі профілі навчання: фізичний, математичний, біолого-хімічний, економічний, географічний, екологічний, правовий, інформаційно-технологічний тощо. </w:t>
      </w:r>
    </w:p>
    <w:p w:rsidR="00914094" w:rsidRPr="00CC1736" w:rsidRDefault="00914094" w:rsidP="00642E1D">
      <w:pPr>
        <w:spacing w:after="0" w:line="240" w:lineRule="auto"/>
        <w:ind w:firstLine="709"/>
        <w:jc w:val="both"/>
        <w:rPr>
          <w:rFonts w:ascii="Times New Roman" w:hAnsi="Times New Roman"/>
          <w:sz w:val="28"/>
          <w:szCs w:val="28"/>
        </w:rPr>
      </w:pPr>
      <w:r w:rsidRPr="00CC1736">
        <w:rPr>
          <w:rFonts w:ascii="Times New Roman" w:hAnsi="Times New Roman"/>
          <w:sz w:val="28"/>
          <w:szCs w:val="28"/>
        </w:rPr>
        <w:t>Наказом МОН України від 20.04 2018 року</w:t>
      </w:r>
      <w:r w:rsidR="004657E0">
        <w:rPr>
          <w:rFonts w:ascii="Times New Roman" w:hAnsi="Times New Roman"/>
          <w:sz w:val="28"/>
          <w:szCs w:val="28"/>
        </w:rPr>
        <w:t xml:space="preserve"> </w:t>
      </w:r>
      <w:r w:rsidRPr="00CC1736">
        <w:rPr>
          <w:rFonts w:ascii="Times New Roman" w:hAnsi="Times New Roman"/>
          <w:sz w:val="28"/>
          <w:szCs w:val="28"/>
        </w:rPr>
        <w:t xml:space="preserve">№ 408 затверджено типову освітню програму для 10-11 класів, що навчаються за новими державними освітніми стандартами 2011 року. </w:t>
      </w:r>
    </w:p>
    <w:p w:rsidR="00914094" w:rsidRPr="00CC1736" w:rsidRDefault="00914094" w:rsidP="00642E1D">
      <w:pPr>
        <w:spacing w:after="0" w:line="240" w:lineRule="auto"/>
        <w:ind w:firstLine="709"/>
        <w:jc w:val="both"/>
        <w:rPr>
          <w:rFonts w:ascii="Times New Roman" w:eastAsia="Times New Roman" w:hAnsi="Times New Roman"/>
          <w:sz w:val="28"/>
          <w:szCs w:val="28"/>
        </w:rPr>
      </w:pPr>
      <w:r w:rsidRPr="00CC1736">
        <w:rPr>
          <w:rFonts w:ascii="Times New Roman" w:eastAsia="Times New Roman" w:hAnsi="Times New Roman"/>
          <w:sz w:val="28"/>
          <w:szCs w:val="28"/>
        </w:rPr>
        <w:t xml:space="preserve">Профільне  навчання, в цьому випадку, передбачає можливість вивчення профільних предметів з різних освітніх галузей залежно від потреб учнів. </w:t>
      </w:r>
      <w:r w:rsidR="004657E0">
        <w:rPr>
          <w:rFonts w:ascii="Times New Roman" w:eastAsia="Times New Roman" w:hAnsi="Times New Roman"/>
          <w:sz w:val="28"/>
          <w:szCs w:val="28"/>
        </w:rPr>
        <w:t xml:space="preserve">Профільні предмети </w:t>
      </w:r>
      <w:r w:rsidRPr="00CC1736">
        <w:rPr>
          <w:rFonts w:ascii="Times New Roman" w:eastAsia="Times New Roman" w:hAnsi="Times New Roman"/>
          <w:sz w:val="28"/>
          <w:szCs w:val="28"/>
        </w:rPr>
        <w:t xml:space="preserve"> </w:t>
      </w:r>
      <w:r w:rsidR="004657E0">
        <w:rPr>
          <w:rFonts w:ascii="Times New Roman" w:eastAsia="Times New Roman" w:hAnsi="Times New Roman"/>
          <w:sz w:val="28"/>
          <w:szCs w:val="28"/>
        </w:rPr>
        <w:t xml:space="preserve"> для вивчення у 10 класі, вибрали  учні </w:t>
      </w:r>
      <w:r w:rsidRPr="00CC1736">
        <w:rPr>
          <w:rFonts w:ascii="Times New Roman" w:eastAsia="Times New Roman" w:hAnsi="Times New Roman"/>
          <w:sz w:val="28"/>
          <w:szCs w:val="28"/>
        </w:rPr>
        <w:t xml:space="preserve"> 8 закладів зага</w:t>
      </w:r>
      <w:r w:rsidR="004657E0">
        <w:rPr>
          <w:rFonts w:ascii="Times New Roman" w:eastAsia="Times New Roman" w:hAnsi="Times New Roman"/>
          <w:sz w:val="28"/>
          <w:szCs w:val="28"/>
        </w:rPr>
        <w:t xml:space="preserve">льної середньої освіти (гімназій  №1,5 спеціалізованої </w:t>
      </w:r>
      <w:r w:rsidR="00642E1D">
        <w:rPr>
          <w:rFonts w:ascii="Times New Roman" w:eastAsia="Times New Roman" w:hAnsi="Times New Roman"/>
          <w:sz w:val="28"/>
          <w:szCs w:val="28"/>
        </w:rPr>
        <w:t xml:space="preserve"> школи</w:t>
      </w:r>
      <w:r w:rsidRPr="00CC1736">
        <w:rPr>
          <w:rFonts w:ascii="Times New Roman" w:eastAsia="Times New Roman" w:hAnsi="Times New Roman"/>
          <w:sz w:val="28"/>
          <w:szCs w:val="28"/>
        </w:rPr>
        <w:t xml:space="preserve"> №6, ЗЗСО №№3,7,9,13,14). На профільному рівні</w:t>
      </w:r>
      <w:r w:rsidR="004A28DE">
        <w:rPr>
          <w:rFonts w:ascii="Times New Roman" w:eastAsia="Times New Roman" w:hAnsi="Times New Roman"/>
          <w:sz w:val="28"/>
          <w:szCs w:val="28"/>
        </w:rPr>
        <w:t xml:space="preserve"> учні  вивчають математику, українську мову, українську літературу, історію України, інформатику</w:t>
      </w:r>
      <w:r w:rsidRPr="00CC1736">
        <w:rPr>
          <w:rFonts w:ascii="Times New Roman" w:eastAsia="Times New Roman" w:hAnsi="Times New Roman"/>
          <w:sz w:val="28"/>
          <w:szCs w:val="28"/>
        </w:rPr>
        <w:t>.</w:t>
      </w:r>
    </w:p>
    <w:p w:rsidR="0047376B" w:rsidRDefault="00914094" w:rsidP="00642E1D">
      <w:pPr>
        <w:spacing w:after="0" w:line="240" w:lineRule="auto"/>
        <w:ind w:firstLine="709"/>
        <w:jc w:val="both"/>
        <w:rPr>
          <w:rFonts w:ascii="Times New Roman" w:eastAsia="Times New Roman" w:hAnsi="Times New Roman"/>
          <w:sz w:val="28"/>
          <w:szCs w:val="28"/>
        </w:rPr>
      </w:pPr>
      <w:r w:rsidRPr="00CC1736">
        <w:rPr>
          <w:rFonts w:ascii="Times New Roman" w:eastAsia="Times New Roman" w:hAnsi="Times New Roman"/>
          <w:sz w:val="28"/>
          <w:szCs w:val="28"/>
        </w:rPr>
        <w:t>Учні 11-х класів навчаються у класах філологічного, математичного та універсального профілю. Класи  математичного та філологічного  профілю організовано у гімназіях №1,5, ЗЗСО №7,9,14. Всього профільним навчанням охоплено 478 учнів, що стан</w:t>
      </w:r>
      <w:r w:rsidR="0047376B">
        <w:rPr>
          <w:rFonts w:ascii="Times New Roman" w:eastAsia="Times New Roman" w:hAnsi="Times New Roman"/>
          <w:sz w:val="28"/>
          <w:szCs w:val="28"/>
        </w:rPr>
        <w:t xml:space="preserve">овить 76,6% учнів 10-11 класів. </w:t>
      </w:r>
    </w:p>
    <w:p w:rsidR="00914094" w:rsidRPr="00CC1736" w:rsidRDefault="00914094" w:rsidP="00642E1D">
      <w:pPr>
        <w:spacing w:after="0" w:line="240" w:lineRule="auto"/>
        <w:ind w:firstLine="709"/>
        <w:jc w:val="both"/>
        <w:rPr>
          <w:rFonts w:ascii="Times New Roman" w:hAnsi="Times New Roman"/>
          <w:sz w:val="28"/>
          <w:szCs w:val="28"/>
        </w:rPr>
      </w:pPr>
      <w:r w:rsidRPr="00CC1736">
        <w:rPr>
          <w:rFonts w:ascii="Times New Roman" w:hAnsi="Times New Roman"/>
          <w:sz w:val="28"/>
          <w:szCs w:val="28"/>
        </w:rPr>
        <w:t>Учні профільних класів за</w:t>
      </w:r>
      <w:r w:rsidR="0047376B">
        <w:rPr>
          <w:rFonts w:ascii="Times New Roman" w:hAnsi="Times New Roman"/>
          <w:sz w:val="28"/>
          <w:szCs w:val="28"/>
        </w:rPr>
        <w:t xml:space="preserve">безпечені підручниками на 100%, </w:t>
      </w:r>
      <w:r w:rsidRPr="00CC1736">
        <w:rPr>
          <w:rFonts w:ascii="Times New Roman" w:hAnsi="Times New Roman"/>
          <w:sz w:val="28"/>
          <w:szCs w:val="28"/>
        </w:rPr>
        <w:t>крім підручників з інформатики для СШ №6 бо такі підручники держава не друкувала.</w:t>
      </w:r>
    </w:p>
    <w:p w:rsidR="004F366E" w:rsidRDefault="00914094" w:rsidP="008D48F3">
      <w:pPr>
        <w:spacing w:after="0" w:line="240" w:lineRule="auto"/>
        <w:ind w:firstLine="708"/>
        <w:jc w:val="both"/>
        <w:rPr>
          <w:rFonts w:ascii="Times New Roman" w:hAnsi="Times New Roman"/>
          <w:color w:val="000000"/>
          <w:sz w:val="28"/>
          <w:szCs w:val="28"/>
          <w:shd w:val="clear" w:color="auto" w:fill="FFFFFF"/>
        </w:rPr>
      </w:pPr>
      <w:r w:rsidRPr="00CC1736">
        <w:rPr>
          <w:rFonts w:ascii="Times New Roman" w:hAnsi="Times New Roman"/>
          <w:sz w:val="28"/>
          <w:szCs w:val="28"/>
        </w:rPr>
        <w:t>Результативність      участі учнів профільних класів у</w:t>
      </w:r>
      <w:r w:rsidRPr="00CC1736">
        <w:rPr>
          <w:rFonts w:ascii="Times New Roman" w:hAnsi="Times New Roman"/>
          <w:color w:val="000000"/>
          <w:sz w:val="28"/>
          <w:szCs w:val="28"/>
          <w:shd w:val="clear" w:color="auto" w:fill="FFFFFF"/>
        </w:rPr>
        <w:t xml:space="preserve"> ІІІ (обласному) етапі предметних олімпіад та ІІ (обласному) етапі конкурсу захисту науково-дослідницьких робіт учнів-членів МАН: учні, що навчаються у профільних класах  вибороли 4 дипломи на обласній олімпіаді з</w:t>
      </w:r>
      <w:r w:rsidR="0047376B">
        <w:rPr>
          <w:rFonts w:ascii="Times New Roman" w:hAnsi="Times New Roman"/>
          <w:color w:val="000000"/>
          <w:sz w:val="28"/>
          <w:szCs w:val="28"/>
          <w:shd w:val="clear" w:color="auto" w:fill="FFFFFF"/>
        </w:rPr>
        <w:t xml:space="preserve"> математики ( це учні з гімназій</w:t>
      </w:r>
      <w:r w:rsidRPr="00CC1736">
        <w:rPr>
          <w:rFonts w:ascii="Times New Roman" w:hAnsi="Times New Roman"/>
          <w:color w:val="000000"/>
          <w:sz w:val="28"/>
          <w:szCs w:val="28"/>
          <w:shd w:val="clear" w:color="auto" w:fill="FFFFFF"/>
        </w:rPr>
        <w:t xml:space="preserve"> №1,5, ЗОШ №7 (2 дипломи)</w:t>
      </w:r>
      <w:r w:rsidR="0047376B">
        <w:rPr>
          <w:rFonts w:ascii="Times New Roman" w:hAnsi="Times New Roman"/>
          <w:color w:val="000000"/>
          <w:sz w:val="28"/>
          <w:szCs w:val="28"/>
          <w:shd w:val="clear" w:color="auto" w:fill="FFFFFF"/>
        </w:rPr>
        <w:t xml:space="preserve">; </w:t>
      </w:r>
      <w:r w:rsidRPr="00CC1736">
        <w:rPr>
          <w:rFonts w:ascii="Times New Roman" w:hAnsi="Times New Roman"/>
          <w:color w:val="000000"/>
          <w:sz w:val="28"/>
          <w:szCs w:val="28"/>
          <w:shd w:val="clear" w:color="auto" w:fill="FFFFFF"/>
        </w:rPr>
        <w:t xml:space="preserve"> 5  дипломів </w:t>
      </w:r>
      <w:r w:rsidR="00581500">
        <w:rPr>
          <w:rFonts w:ascii="Times New Roman" w:hAnsi="Times New Roman"/>
          <w:color w:val="000000"/>
          <w:sz w:val="28"/>
          <w:szCs w:val="28"/>
          <w:shd w:val="clear" w:color="auto" w:fill="FFFFFF"/>
        </w:rPr>
        <w:t xml:space="preserve">з української мови </w:t>
      </w:r>
      <w:r w:rsidR="0047376B">
        <w:rPr>
          <w:rFonts w:ascii="Times New Roman" w:hAnsi="Times New Roman"/>
          <w:color w:val="000000"/>
          <w:sz w:val="28"/>
          <w:szCs w:val="28"/>
          <w:shd w:val="clear" w:color="auto" w:fill="FFFFFF"/>
        </w:rPr>
        <w:t xml:space="preserve"> це  учні гімназій № 1,</w:t>
      </w:r>
      <w:r w:rsidR="00581500">
        <w:rPr>
          <w:rFonts w:ascii="Times New Roman" w:hAnsi="Times New Roman"/>
          <w:color w:val="000000"/>
          <w:sz w:val="28"/>
          <w:szCs w:val="28"/>
          <w:shd w:val="clear" w:color="auto" w:fill="FFFFFF"/>
        </w:rPr>
        <w:t>5(</w:t>
      </w:r>
      <w:r w:rsidRPr="00CC1736">
        <w:rPr>
          <w:rFonts w:ascii="Times New Roman" w:hAnsi="Times New Roman"/>
          <w:color w:val="000000"/>
          <w:sz w:val="28"/>
          <w:szCs w:val="28"/>
          <w:shd w:val="clear" w:color="auto" w:fill="FFFFFF"/>
        </w:rPr>
        <w:t>2 дипломи), ЗОШ</w:t>
      </w:r>
      <w:r w:rsidR="0047376B">
        <w:rPr>
          <w:rFonts w:ascii="Times New Roman" w:hAnsi="Times New Roman"/>
          <w:color w:val="000000"/>
          <w:sz w:val="28"/>
          <w:szCs w:val="28"/>
          <w:shd w:val="clear" w:color="auto" w:fill="FFFFFF"/>
        </w:rPr>
        <w:t xml:space="preserve"> №14; 1 диплом виборола учениця СШ №6 на олімпіаді з інформаційних технологій.</w:t>
      </w:r>
      <w:r w:rsidRPr="00CC1736">
        <w:rPr>
          <w:rFonts w:ascii="Times New Roman" w:hAnsi="Times New Roman"/>
          <w:color w:val="000000"/>
          <w:sz w:val="28"/>
          <w:szCs w:val="28"/>
          <w:shd w:val="clear" w:color="auto" w:fill="FFFFFF"/>
        </w:rPr>
        <w:t xml:space="preserve"> 4 уч</w:t>
      </w:r>
      <w:r w:rsidR="0047376B">
        <w:rPr>
          <w:rFonts w:ascii="Times New Roman" w:hAnsi="Times New Roman"/>
          <w:color w:val="000000"/>
          <w:sz w:val="28"/>
          <w:szCs w:val="28"/>
          <w:shd w:val="clear" w:color="auto" w:fill="FFFFFF"/>
        </w:rPr>
        <w:t xml:space="preserve">ні з профільних класів захищали </w:t>
      </w:r>
      <w:r w:rsidRPr="00CC1736">
        <w:rPr>
          <w:rFonts w:ascii="Times New Roman" w:hAnsi="Times New Roman"/>
          <w:color w:val="000000"/>
          <w:sz w:val="28"/>
          <w:szCs w:val="28"/>
          <w:shd w:val="clear" w:color="auto" w:fill="FFFFFF"/>
        </w:rPr>
        <w:t xml:space="preserve"> </w:t>
      </w:r>
      <w:proofErr w:type="spellStart"/>
      <w:r w:rsidRPr="00CC1736">
        <w:rPr>
          <w:rFonts w:ascii="Times New Roman" w:hAnsi="Times New Roman"/>
          <w:color w:val="000000"/>
          <w:sz w:val="28"/>
          <w:szCs w:val="28"/>
          <w:shd w:val="clear" w:color="auto" w:fill="FFFFFF"/>
        </w:rPr>
        <w:t>манівські</w:t>
      </w:r>
      <w:proofErr w:type="spellEnd"/>
      <w:r w:rsidRPr="00CC1736">
        <w:rPr>
          <w:rFonts w:ascii="Times New Roman" w:hAnsi="Times New Roman"/>
          <w:color w:val="000000"/>
          <w:sz w:val="28"/>
          <w:szCs w:val="28"/>
          <w:shd w:val="clear" w:color="auto" w:fill="FFFFFF"/>
        </w:rPr>
        <w:t xml:space="preserve"> роботи у ІІ (обласному) етапі конкурсу. Це учні із гімназії №5( українська мова),ЗОШ №7 (українська мова, математика) та СШ №6 (інформатика)</w:t>
      </w:r>
      <w:r w:rsidR="0047376B">
        <w:rPr>
          <w:rFonts w:ascii="Times New Roman" w:hAnsi="Times New Roman"/>
          <w:color w:val="000000"/>
          <w:sz w:val="28"/>
          <w:szCs w:val="28"/>
          <w:shd w:val="clear" w:color="auto" w:fill="FFFFFF"/>
        </w:rPr>
        <w:t>, з них стали переможцями по одному учню із ЗЗСО №6,7.</w:t>
      </w:r>
    </w:p>
    <w:p w:rsidR="004F366E" w:rsidRDefault="00914094" w:rsidP="008D48F3">
      <w:pPr>
        <w:spacing w:after="0" w:line="240" w:lineRule="auto"/>
        <w:ind w:firstLine="708"/>
        <w:jc w:val="both"/>
        <w:rPr>
          <w:rFonts w:ascii="Times New Roman" w:hAnsi="Times New Roman"/>
          <w:color w:val="000000"/>
          <w:sz w:val="28"/>
          <w:szCs w:val="28"/>
          <w:shd w:val="clear" w:color="auto" w:fill="FFFFFF"/>
        </w:rPr>
      </w:pPr>
      <w:r w:rsidRPr="00CC1736">
        <w:rPr>
          <w:rFonts w:ascii="Times New Roman" w:hAnsi="Times New Roman"/>
          <w:color w:val="000000"/>
          <w:sz w:val="28"/>
          <w:szCs w:val="28"/>
          <w:shd w:val="clear" w:color="auto" w:fill="FFFFFF"/>
        </w:rPr>
        <w:t>Всі питання пов’язані з організацією профільного навчання</w:t>
      </w:r>
      <w:r w:rsidR="0047376B">
        <w:rPr>
          <w:rFonts w:ascii="Times New Roman" w:hAnsi="Times New Roman"/>
          <w:color w:val="000000"/>
          <w:sz w:val="28"/>
          <w:szCs w:val="28"/>
          <w:shd w:val="clear" w:color="auto" w:fill="FFFFFF"/>
        </w:rPr>
        <w:t xml:space="preserve"> та поглибленого вивчення предметів  визначені у освітніх програмах закладів  освіти, які</w:t>
      </w:r>
      <w:r w:rsidRPr="00CC1736">
        <w:rPr>
          <w:rFonts w:ascii="Times New Roman" w:hAnsi="Times New Roman"/>
          <w:color w:val="000000"/>
          <w:sz w:val="28"/>
          <w:szCs w:val="28"/>
          <w:shd w:val="clear" w:color="auto" w:fill="FFFFFF"/>
        </w:rPr>
        <w:t xml:space="preserve"> погоджується на зас</w:t>
      </w:r>
      <w:r w:rsidR="0047376B">
        <w:rPr>
          <w:rFonts w:ascii="Times New Roman" w:hAnsi="Times New Roman"/>
          <w:color w:val="000000"/>
          <w:sz w:val="28"/>
          <w:szCs w:val="28"/>
          <w:shd w:val="clear" w:color="auto" w:fill="FFFFFF"/>
        </w:rPr>
        <w:t>іданні педагогічної ради закладів</w:t>
      </w:r>
      <w:r w:rsidRPr="00CC1736">
        <w:rPr>
          <w:rFonts w:ascii="Times New Roman" w:hAnsi="Times New Roman"/>
          <w:color w:val="000000"/>
          <w:sz w:val="28"/>
          <w:szCs w:val="28"/>
          <w:shd w:val="clear" w:color="auto" w:fill="FFFFFF"/>
        </w:rPr>
        <w:t xml:space="preserve"> та затверджується</w:t>
      </w:r>
      <w:r w:rsidR="0047376B">
        <w:rPr>
          <w:rFonts w:ascii="Times New Roman" w:hAnsi="Times New Roman"/>
          <w:color w:val="000000"/>
          <w:sz w:val="28"/>
          <w:szCs w:val="28"/>
          <w:shd w:val="clear" w:color="auto" w:fill="FFFFFF"/>
        </w:rPr>
        <w:t xml:space="preserve"> їх  керівниками.</w:t>
      </w:r>
    </w:p>
    <w:p w:rsidR="00914094" w:rsidRDefault="0047376B" w:rsidP="008D48F3">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w:t>
      </w:r>
      <w:r w:rsidR="00914094" w:rsidRPr="00CC1736">
        <w:rPr>
          <w:rFonts w:ascii="Times New Roman" w:hAnsi="Times New Roman"/>
          <w:color w:val="000000"/>
          <w:sz w:val="28"/>
          <w:szCs w:val="28"/>
          <w:shd w:val="clear" w:color="auto" w:fill="FFFFFF"/>
        </w:rPr>
        <w:t>ількість предметів, що в</w:t>
      </w:r>
      <w:r w:rsidR="006C5241">
        <w:rPr>
          <w:rFonts w:ascii="Times New Roman" w:hAnsi="Times New Roman"/>
          <w:color w:val="000000"/>
          <w:sz w:val="28"/>
          <w:szCs w:val="28"/>
          <w:shd w:val="clear" w:color="auto" w:fill="FFFFFF"/>
        </w:rPr>
        <w:t xml:space="preserve">ивчаються на профільному рівні  не значна </w:t>
      </w:r>
      <w:r w:rsidR="00581500">
        <w:rPr>
          <w:rFonts w:ascii="Times New Roman" w:hAnsi="Times New Roman"/>
          <w:color w:val="000000"/>
          <w:sz w:val="28"/>
          <w:szCs w:val="28"/>
          <w:shd w:val="clear" w:color="auto" w:fill="FFFFFF"/>
        </w:rPr>
        <w:t xml:space="preserve">  (</w:t>
      </w:r>
      <w:r w:rsidR="006C5241">
        <w:rPr>
          <w:rFonts w:ascii="Times New Roman" w:hAnsi="Times New Roman"/>
          <w:color w:val="000000"/>
          <w:sz w:val="28"/>
          <w:szCs w:val="28"/>
          <w:shd w:val="clear" w:color="auto" w:fill="FFFFFF"/>
        </w:rPr>
        <w:t>5 із 18, що становить 28% від загальної кількості предметів, що вивчаються у 10-11 класах).  З</w:t>
      </w:r>
      <w:r w:rsidR="00914094" w:rsidRPr="00CC1736">
        <w:rPr>
          <w:rFonts w:ascii="Times New Roman" w:hAnsi="Times New Roman"/>
          <w:color w:val="000000"/>
          <w:sz w:val="28"/>
          <w:szCs w:val="28"/>
          <w:shd w:val="clear" w:color="auto" w:fill="FFFFFF"/>
        </w:rPr>
        <w:t>абезпечити</w:t>
      </w:r>
      <w:r w:rsidR="006C5241">
        <w:rPr>
          <w:rFonts w:ascii="Times New Roman" w:hAnsi="Times New Roman"/>
          <w:color w:val="000000"/>
          <w:sz w:val="28"/>
          <w:szCs w:val="28"/>
          <w:shd w:val="clear" w:color="auto" w:fill="FFFFFF"/>
        </w:rPr>
        <w:t xml:space="preserve"> викладання  профільних предметів </w:t>
      </w:r>
      <w:r w:rsidR="00914094" w:rsidRPr="00CC1736">
        <w:rPr>
          <w:rFonts w:ascii="Times New Roman" w:hAnsi="Times New Roman"/>
          <w:color w:val="000000"/>
          <w:sz w:val="28"/>
          <w:szCs w:val="28"/>
          <w:shd w:val="clear" w:color="auto" w:fill="FFFFFF"/>
        </w:rPr>
        <w:t xml:space="preserve">у кожному закладі </w:t>
      </w:r>
      <w:r w:rsidR="006C5241">
        <w:rPr>
          <w:rFonts w:ascii="Times New Roman" w:hAnsi="Times New Roman"/>
          <w:color w:val="000000"/>
          <w:sz w:val="28"/>
          <w:szCs w:val="28"/>
          <w:shd w:val="clear" w:color="auto" w:fill="FFFFFF"/>
        </w:rPr>
        <w:t xml:space="preserve">на належному рівні </w:t>
      </w:r>
      <w:r w:rsidR="00914094" w:rsidRPr="00CC1736">
        <w:rPr>
          <w:rFonts w:ascii="Times New Roman" w:hAnsi="Times New Roman"/>
          <w:color w:val="000000"/>
          <w:sz w:val="28"/>
          <w:szCs w:val="28"/>
          <w:shd w:val="clear" w:color="auto" w:fill="FFFFFF"/>
        </w:rPr>
        <w:t xml:space="preserve">складно </w:t>
      </w:r>
      <w:r w:rsidR="006C5241">
        <w:rPr>
          <w:rFonts w:ascii="Times New Roman" w:hAnsi="Times New Roman"/>
          <w:color w:val="000000"/>
          <w:sz w:val="28"/>
          <w:szCs w:val="28"/>
          <w:shd w:val="clear" w:color="auto" w:fill="FFFFFF"/>
        </w:rPr>
        <w:t xml:space="preserve">слід розглянути можливість організації роботи міжшкільних факультативів </w:t>
      </w:r>
      <w:r w:rsidR="00914094" w:rsidRPr="00CC1736">
        <w:rPr>
          <w:rFonts w:ascii="Times New Roman" w:hAnsi="Times New Roman"/>
          <w:color w:val="000000"/>
          <w:sz w:val="28"/>
          <w:szCs w:val="28"/>
          <w:shd w:val="clear" w:color="auto" w:fill="FFFFFF"/>
        </w:rPr>
        <w:t xml:space="preserve"> з англійської мови, фізики, хімії, біології.</w:t>
      </w:r>
    </w:p>
    <w:p w:rsidR="00642E1D" w:rsidRDefault="00642E1D" w:rsidP="008D48F3">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Виходячи з вище викладеного,</w:t>
      </w:r>
    </w:p>
    <w:p w:rsidR="00914094" w:rsidRPr="00CC1736" w:rsidRDefault="00642E1D" w:rsidP="00642E1D">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НАКАЗУЮ:</w:t>
      </w:r>
    </w:p>
    <w:p w:rsidR="00914094" w:rsidRPr="00CC1736" w:rsidRDefault="00914094" w:rsidP="00642E1D">
      <w:pPr>
        <w:pStyle w:val="a5"/>
        <w:numPr>
          <w:ilvl w:val="0"/>
          <w:numId w:val="2"/>
        </w:numPr>
        <w:rPr>
          <w:rFonts w:cs="Times New Roman"/>
          <w:szCs w:val="28"/>
        </w:rPr>
      </w:pPr>
      <w:r w:rsidRPr="00CC1736">
        <w:rPr>
          <w:rStyle w:val="a4"/>
          <w:rFonts w:cs="Times New Roman"/>
          <w:b w:val="0"/>
          <w:color w:val="000000"/>
          <w:szCs w:val="28"/>
          <w:bdr w:val="none" w:sz="0" w:space="0" w:color="auto" w:frame="1"/>
        </w:rPr>
        <w:t xml:space="preserve">Інформацію головного спеціаліста управління освіти О.П. </w:t>
      </w:r>
      <w:proofErr w:type="spellStart"/>
      <w:r w:rsidRPr="00CC1736">
        <w:rPr>
          <w:rStyle w:val="a4"/>
          <w:rFonts w:cs="Times New Roman"/>
          <w:b w:val="0"/>
          <w:color w:val="000000"/>
          <w:szCs w:val="28"/>
          <w:bdr w:val="none" w:sz="0" w:space="0" w:color="auto" w:frame="1"/>
        </w:rPr>
        <w:t>Колошко</w:t>
      </w:r>
      <w:proofErr w:type="spellEnd"/>
      <w:r w:rsidRPr="00CC1736">
        <w:rPr>
          <w:rStyle w:val="a4"/>
          <w:rFonts w:cs="Times New Roman"/>
          <w:b w:val="0"/>
          <w:color w:val="000000"/>
          <w:szCs w:val="28"/>
          <w:bdr w:val="none" w:sz="0" w:space="0" w:color="auto" w:frame="1"/>
        </w:rPr>
        <w:t xml:space="preserve"> щодо організації</w:t>
      </w:r>
      <w:r w:rsidRPr="00CC1736">
        <w:rPr>
          <w:rFonts w:cs="Times New Roman"/>
          <w:szCs w:val="28"/>
        </w:rPr>
        <w:t xml:space="preserve"> поглибленого та профільного вивчення предметів у закладах загальної середньої освіти міста взяти до відома.</w:t>
      </w:r>
    </w:p>
    <w:p w:rsidR="00914094" w:rsidRPr="00CC1736" w:rsidRDefault="00914094" w:rsidP="00642E1D">
      <w:pPr>
        <w:pStyle w:val="a5"/>
        <w:numPr>
          <w:ilvl w:val="0"/>
          <w:numId w:val="2"/>
        </w:numPr>
        <w:rPr>
          <w:rFonts w:cs="Times New Roman"/>
          <w:szCs w:val="28"/>
        </w:rPr>
      </w:pPr>
      <w:r w:rsidRPr="00CC1736">
        <w:rPr>
          <w:rFonts w:cs="Times New Roman"/>
          <w:szCs w:val="28"/>
        </w:rPr>
        <w:t>Розглянути можливість організації роботи міжшкільних факультативів з 01.09.2019 року</w:t>
      </w:r>
    </w:p>
    <w:p w:rsidR="00914094" w:rsidRPr="00CC1736" w:rsidRDefault="00914094" w:rsidP="00642E1D">
      <w:pPr>
        <w:pStyle w:val="a5"/>
        <w:numPr>
          <w:ilvl w:val="0"/>
          <w:numId w:val="2"/>
        </w:numPr>
        <w:rPr>
          <w:rStyle w:val="a4"/>
          <w:rFonts w:cs="Times New Roman"/>
          <w:b w:val="0"/>
          <w:color w:val="000000"/>
          <w:szCs w:val="28"/>
          <w:bdr w:val="none" w:sz="0" w:space="0" w:color="auto" w:frame="1"/>
        </w:rPr>
      </w:pPr>
      <w:r w:rsidRPr="00CC1736">
        <w:rPr>
          <w:rStyle w:val="a4"/>
          <w:rFonts w:cs="Times New Roman"/>
          <w:b w:val="0"/>
          <w:color w:val="000000"/>
          <w:szCs w:val="28"/>
          <w:bdr w:val="none" w:sz="0" w:space="0" w:color="auto" w:frame="1"/>
        </w:rPr>
        <w:t>Директорам ЗЗСО:</w:t>
      </w:r>
    </w:p>
    <w:p w:rsidR="00914094" w:rsidRPr="00CC1736" w:rsidRDefault="00914094" w:rsidP="00642E1D">
      <w:pPr>
        <w:pStyle w:val="a5"/>
        <w:ind w:left="1130" w:firstLine="0"/>
        <w:rPr>
          <w:rStyle w:val="a4"/>
          <w:rFonts w:cs="Times New Roman"/>
          <w:b w:val="0"/>
          <w:color w:val="000000"/>
          <w:szCs w:val="28"/>
          <w:bdr w:val="none" w:sz="0" w:space="0" w:color="auto" w:frame="1"/>
        </w:rPr>
      </w:pPr>
      <w:r w:rsidRPr="00CC1736">
        <w:rPr>
          <w:rStyle w:val="a4"/>
          <w:rFonts w:cs="Times New Roman"/>
          <w:b w:val="0"/>
          <w:color w:val="000000"/>
          <w:szCs w:val="28"/>
          <w:bdr w:val="none" w:sz="0" w:space="0" w:color="auto" w:frame="1"/>
        </w:rPr>
        <w:t xml:space="preserve">3.1Організовувати роботу класів з поглибленим вивченням предметів відповідно до  </w:t>
      </w:r>
      <w:r w:rsidRPr="00CC1736">
        <w:rPr>
          <w:rFonts w:cs="Times New Roman"/>
          <w:szCs w:val="28"/>
        </w:rPr>
        <w:t xml:space="preserve"> наказу  МОН України </w:t>
      </w:r>
      <w:r w:rsidRPr="00CC1736">
        <w:rPr>
          <w:rFonts w:cs="Times New Roman"/>
          <w:color w:val="000000"/>
          <w:szCs w:val="28"/>
        </w:rPr>
        <w:t xml:space="preserve">від 08 квітня 2009 року № 312  </w:t>
      </w:r>
      <w:r w:rsidRPr="00CC1736">
        <w:rPr>
          <w:rFonts w:cs="Times New Roman"/>
          <w:b/>
          <w:color w:val="000000"/>
          <w:szCs w:val="28"/>
        </w:rPr>
        <w:t>«</w:t>
      </w:r>
      <w:r w:rsidRPr="00CC1736">
        <w:rPr>
          <w:rStyle w:val="a4"/>
          <w:rFonts w:cs="Times New Roman"/>
          <w:b w:val="0"/>
          <w:color w:val="000000"/>
          <w:szCs w:val="28"/>
          <w:bdr w:val="none" w:sz="0" w:space="0" w:color="auto" w:frame="1"/>
        </w:rPr>
        <w:t>Про затвердження Примірного Положення про класи з поглибленим вивченням окремих предметів у загальноосвітніх навчальних закладах».</w:t>
      </w:r>
    </w:p>
    <w:p w:rsidR="00914094" w:rsidRPr="00CC1736" w:rsidRDefault="00914094" w:rsidP="00642E1D">
      <w:pPr>
        <w:pStyle w:val="a5"/>
        <w:ind w:left="1130" w:firstLine="0"/>
        <w:rPr>
          <w:rFonts w:eastAsia="Calibri" w:cs="Times New Roman"/>
          <w:szCs w:val="28"/>
        </w:rPr>
      </w:pPr>
      <w:r w:rsidRPr="00CC1736">
        <w:rPr>
          <w:rStyle w:val="a4"/>
          <w:rFonts w:cs="Times New Roman"/>
          <w:b w:val="0"/>
          <w:color w:val="000000"/>
          <w:szCs w:val="28"/>
          <w:bdr w:val="none" w:sz="0" w:space="0" w:color="auto" w:frame="1"/>
        </w:rPr>
        <w:t>3.2 Організовувати роботу класів з профільним вивченням предметів відповідно до</w:t>
      </w:r>
      <w:r w:rsidRPr="00CC1736">
        <w:rPr>
          <w:rFonts w:eastAsia="Calibri" w:cs="Times New Roman"/>
          <w:szCs w:val="28"/>
        </w:rPr>
        <w:t xml:space="preserve"> наказу МОН Укр</w:t>
      </w:r>
      <w:r w:rsidR="00581500">
        <w:rPr>
          <w:rFonts w:eastAsia="Calibri" w:cs="Times New Roman"/>
          <w:szCs w:val="28"/>
        </w:rPr>
        <w:t>аїни від 20.04 2018 року№ 408 «</w:t>
      </w:r>
      <w:bookmarkStart w:id="0" w:name="_GoBack"/>
      <w:bookmarkEnd w:id="0"/>
      <w:r w:rsidRPr="00CC1736">
        <w:rPr>
          <w:rFonts w:eastAsia="Calibri" w:cs="Times New Roman"/>
          <w:szCs w:val="28"/>
        </w:rPr>
        <w:t>Про затвердження  типової  освітньої  програми закладів загальної середньої освіти ІІІ ступеня».</w:t>
      </w:r>
    </w:p>
    <w:p w:rsidR="00914094" w:rsidRDefault="00914094" w:rsidP="00642E1D">
      <w:pPr>
        <w:pStyle w:val="a5"/>
        <w:ind w:left="1130" w:firstLine="0"/>
        <w:rPr>
          <w:rStyle w:val="a4"/>
          <w:rFonts w:cs="Times New Roman"/>
          <w:b w:val="0"/>
          <w:color w:val="000000"/>
          <w:szCs w:val="28"/>
          <w:bdr w:val="none" w:sz="0" w:space="0" w:color="auto" w:frame="1"/>
        </w:rPr>
      </w:pPr>
      <w:r w:rsidRPr="00CC1736">
        <w:rPr>
          <w:rStyle w:val="a4"/>
          <w:rFonts w:cs="Times New Roman"/>
          <w:b w:val="0"/>
          <w:color w:val="000000"/>
          <w:szCs w:val="28"/>
          <w:bdr w:val="none" w:sz="0" w:space="0" w:color="auto" w:frame="1"/>
        </w:rPr>
        <w:t>3.3 Забезпечити у повному обсязі виконання навчальних програм у класах з поглибленим вивченням предметів та класів з профільним вивченням предметів.</w:t>
      </w:r>
    </w:p>
    <w:p w:rsidR="00642E1D" w:rsidRPr="00642E1D" w:rsidRDefault="008D48F3" w:rsidP="008D48F3">
      <w:pPr>
        <w:spacing w:after="0" w:line="240" w:lineRule="auto"/>
        <w:ind w:left="993" w:hanging="567"/>
        <w:jc w:val="both"/>
        <w:rPr>
          <w:rStyle w:val="a4"/>
          <w:rFonts w:ascii="Times New Roman" w:hAnsi="Times New Roman"/>
          <w:b w:val="0"/>
          <w:color w:val="000000"/>
          <w:sz w:val="28"/>
          <w:szCs w:val="28"/>
          <w:bdr w:val="none" w:sz="0" w:space="0" w:color="auto" w:frame="1"/>
        </w:rPr>
      </w:pPr>
      <w:r>
        <w:rPr>
          <w:rStyle w:val="a4"/>
          <w:rFonts w:ascii="Times New Roman" w:hAnsi="Times New Roman"/>
          <w:b w:val="0"/>
          <w:color w:val="000000"/>
          <w:sz w:val="28"/>
          <w:szCs w:val="28"/>
          <w:bdr w:val="none" w:sz="0" w:space="0" w:color="auto" w:frame="1"/>
        </w:rPr>
        <w:t xml:space="preserve">4.   </w:t>
      </w:r>
      <w:r w:rsidR="00642E1D">
        <w:rPr>
          <w:rStyle w:val="a4"/>
          <w:rFonts w:ascii="Times New Roman" w:hAnsi="Times New Roman"/>
          <w:b w:val="0"/>
          <w:color w:val="000000"/>
          <w:sz w:val="28"/>
          <w:szCs w:val="28"/>
          <w:bdr w:val="none" w:sz="0" w:space="0" w:color="auto" w:frame="1"/>
        </w:rPr>
        <w:t xml:space="preserve">Контроль за виконанням наказу покласти на головного спеціаліста управління освіти  </w:t>
      </w:r>
      <w:proofErr w:type="spellStart"/>
      <w:r w:rsidR="00642E1D">
        <w:rPr>
          <w:rStyle w:val="a4"/>
          <w:rFonts w:ascii="Times New Roman" w:hAnsi="Times New Roman"/>
          <w:b w:val="0"/>
          <w:color w:val="000000"/>
          <w:sz w:val="28"/>
          <w:szCs w:val="28"/>
          <w:bdr w:val="none" w:sz="0" w:space="0" w:color="auto" w:frame="1"/>
        </w:rPr>
        <w:t>Колошко</w:t>
      </w:r>
      <w:proofErr w:type="spellEnd"/>
      <w:r w:rsidR="00642E1D">
        <w:rPr>
          <w:rStyle w:val="a4"/>
          <w:rFonts w:ascii="Times New Roman" w:hAnsi="Times New Roman"/>
          <w:b w:val="0"/>
          <w:color w:val="000000"/>
          <w:sz w:val="28"/>
          <w:szCs w:val="28"/>
          <w:bdr w:val="none" w:sz="0" w:space="0" w:color="auto" w:frame="1"/>
        </w:rPr>
        <w:t xml:space="preserve"> О.П.  </w:t>
      </w:r>
    </w:p>
    <w:p w:rsidR="00914094" w:rsidRDefault="00914094" w:rsidP="00642E1D">
      <w:pPr>
        <w:pStyle w:val="a5"/>
        <w:ind w:left="1130" w:firstLine="0"/>
        <w:rPr>
          <w:rStyle w:val="a4"/>
          <w:rFonts w:cs="Times New Roman"/>
          <w:b w:val="0"/>
          <w:color w:val="000000"/>
          <w:szCs w:val="28"/>
          <w:bdr w:val="none" w:sz="0" w:space="0" w:color="auto" w:frame="1"/>
        </w:rPr>
      </w:pPr>
    </w:p>
    <w:p w:rsidR="00642E1D" w:rsidRDefault="00642E1D" w:rsidP="00642E1D">
      <w:pPr>
        <w:pStyle w:val="a5"/>
        <w:ind w:left="1130" w:firstLine="0"/>
        <w:rPr>
          <w:rStyle w:val="a4"/>
          <w:rFonts w:cs="Times New Roman"/>
          <w:b w:val="0"/>
          <w:color w:val="000000"/>
          <w:szCs w:val="28"/>
          <w:bdr w:val="none" w:sz="0" w:space="0" w:color="auto" w:frame="1"/>
        </w:rPr>
      </w:pPr>
    </w:p>
    <w:p w:rsidR="00642E1D" w:rsidRPr="00642E1D" w:rsidRDefault="00642E1D" w:rsidP="00642E1D">
      <w:pPr>
        <w:spacing w:after="0" w:line="240" w:lineRule="auto"/>
        <w:jc w:val="both"/>
        <w:rPr>
          <w:rStyle w:val="a4"/>
          <w:rFonts w:ascii="Times New Roman" w:hAnsi="Times New Roman"/>
          <w:b w:val="0"/>
          <w:color w:val="000000"/>
          <w:sz w:val="28"/>
          <w:szCs w:val="28"/>
          <w:bdr w:val="none" w:sz="0" w:space="0" w:color="auto" w:frame="1"/>
        </w:rPr>
      </w:pPr>
      <w:r w:rsidRPr="00642E1D">
        <w:rPr>
          <w:rStyle w:val="a4"/>
          <w:rFonts w:ascii="Times New Roman" w:hAnsi="Times New Roman"/>
          <w:b w:val="0"/>
          <w:color w:val="000000"/>
          <w:sz w:val="28"/>
          <w:szCs w:val="28"/>
          <w:bdr w:val="none" w:sz="0" w:space="0" w:color="auto" w:frame="1"/>
        </w:rPr>
        <w:t>Начальник управління освіти                                 С.М. ВОВК</w:t>
      </w:r>
    </w:p>
    <w:p w:rsidR="00914094" w:rsidRPr="00CC1736" w:rsidRDefault="00914094" w:rsidP="00642E1D">
      <w:pPr>
        <w:pStyle w:val="a5"/>
        <w:ind w:left="1130" w:firstLine="0"/>
        <w:rPr>
          <w:rStyle w:val="a4"/>
          <w:rFonts w:cs="Times New Roman"/>
          <w:b w:val="0"/>
          <w:color w:val="000000"/>
          <w:szCs w:val="28"/>
          <w:bdr w:val="none" w:sz="0" w:space="0" w:color="auto" w:frame="1"/>
        </w:rPr>
      </w:pPr>
    </w:p>
    <w:p w:rsidR="00914094" w:rsidRPr="00CC1736" w:rsidRDefault="00914094" w:rsidP="00642E1D">
      <w:pPr>
        <w:pStyle w:val="a5"/>
        <w:ind w:left="0"/>
        <w:rPr>
          <w:rFonts w:cs="Times New Roman"/>
          <w:szCs w:val="28"/>
        </w:rPr>
      </w:pPr>
    </w:p>
    <w:p w:rsidR="00B62FB6" w:rsidRPr="00CC1736" w:rsidRDefault="00B62FB6" w:rsidP="00642E1D">
      <w:pPr>
        <w:spacing w:after="0" w:line="240" w:lineRule="auto"/>
        <w:jc w:val="both"/>
        <w:rPr>
          <w:rFonts w:ascii="Times New Roman" w:hAnsi="Times New Roman"/>
          <w:sz w:val="28"/>
          <w:szCs w:val="28"/>
        </w:rPr>
      </w:pPr>
    </w:p>
    <w:sectPr w:rsidR="00B62FB6" w:rsidRPr="00CC1736" w:rsidSect="008D48F3">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D4F"/>
    <w:multiLevelType w:val="hybridMultilevel"/>
    <w:tmpl w:val="1E5E57E0"/>
    <w:lvl w:ilvl="0" w:tplc="CD1AE1E8">
      <w:numFmt w:val="bullet"/>
      <w:lvlText w:val="-"/>
      <w:lvlJc w:val="left"/>
      <w:pPr>
        <w:ind w:left="1145" w:hanging="360"/>
      </w:pPr>
      <w:rPr>
        <w:rFonts w:ascii="Times New Roman" w:eastAsiaTheme="minorHAnsi" w:hAnsi="Times New Roman" w:cs="Times New Roman"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
    <w:nsid w:val="140B13A2"/>
    <w:multiLevelType w:val="hybridMultilevel"/>
    <w:tmpl w:val="B5CE1F70"/>
    <w:lvl w:ilvl="0" w:tplc="C644C7A6">
      <w:numFmt w:val="bullet"/>
      <w:lvlText w:val="-"/>
      <w:lvlJc w:val="left"/>
      <w:pPr>
        <w:ind w:left="785" w:hanging="360"/>
      </w:pPr>
      <w:rPr>
        <w:rFonts w:ascii="Times New Roman" w:eastAsiaTheme="minorHAnsi" w:hAnsi="Times New Roman" w:cs="Times New Roman" w:hint="default"/>
        <w:color w:val="000000"/>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4D464C0E"/>
    <w:multiLevelType w:val="hybridMultilevel"/>
    <w:tmpl w:val="4B5EC20E"/>
    <w:lvl w:ilvl="0" w:tplc="9C12098A">
      <w:start w:val="1"/>
      <w:numFmt w:val="decimal"/>
      <w:lvlText w:val="%1."/>
      <w:lvlJc w:val="left"/>
      <w:pPr>
        <w:ind w:left="1130" w:hanging="705"/>
      </w:pPr>
      <w:rPr>
        <w:rFonts w:cs="Times New Roman"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94"/>
    <w:rsid w:val="0006178F"/>
    <w:rsid w:val="000E158B"/>
    <w:rsid w:val="004038CD"/>
    <w:rsid w:val="004657E0"/>
    <w:rsid w:val="0047376B"/>
    <w:rsid w:val="004A28DE"/>
    <w:rsid w:val="004F366E"/>
    <w:rsid w:val="00581500"/>
    <w:rsid w:val="005A1F42"/>
    <w:rsid w:val="005A247D"/>
    <w:rsid w:val="00642E1D"/>
    <w:rsid w:val="006C5241"/>
    <w:rsid w:val="007C52F6"/>
    <w:rsid w:val="00801077"/>
    <w:rsid w:val="008A3FD8"/>
    <w:rsid w:val="008D48F3"/>
    <w:rsid w:val="00914094"/>
    <w:rsid w:val="00AE162B"/>
    <w:rsid w:val="00B62FB6"/>
    <w:rsid w:val="00BC093F"/>
    <w:rsid w:val="00CC1736"/>
    <w:rsid w:val="00CC67AE"/>
    <w:rsid w:val="00E212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094"/>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094"/>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22"/>
    <w:qFormat/>
    <w:rsid w:val="00914094"/>
    <w:rPr>
      <w:b/>
      <w:bCs/>
    </w:rPr>
  </w:style>
  <w:style w:type="paragraph" w:styleId="a5">
    <w:name w:val="List Paragraph"/>
    <w:basedOn w:val="a"/>
    <w:uiPriority w:val="34"/>
    <w:qFormat/>
    <w:rsid w:val="00914094"/>
    <w:pPr>
      <w:spacing w:after="0" w:line="240" w:lineRule="auto"/>
      <w:ind w:left="720" w:firstLine="425"/>
      <w:contextualSpacing/>
      <w:jc w:val="both"/>
    </w:pPr>
    <w:rPr>
      <w:rFonts w:ascii="Times New Roman" w:eastAsiaTheme="minorHAnsi" w:hAnsi="Times New Roman" w:cstheme="minorBid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094"/>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094"/>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22"/>
    <w:qFormat/>
    <w:rsid w:val="00914094"/>
    <w:rPr>
      <w:b/>
      <w:bCs/>
    </w:rPr>
  </w:style>
  <w:style w:type="paragraph" w:styleId="a5">
    <w:name w:val="List Paragraph"/>
    <w:basedOn w:val="a"/>
    <w:uiPriority w:val="34"/>
    <w:qFormat/>
    <w:rsid w:val="00914094"/>
    <w:pPr>
      <w:spacing w:after="0" w:line="240" w:lineRule="auto"/>
      <w:ind w:left="720" w:firstLine="425"/>
      <w:contextualSpacing/>
      <w:jc w:val="both"/>
    </w:pPr>
    <w:rPr>
      <w:rFonts w:ascii="Times New Roman" w:eastAsiaTheme="minorHAnsi" w:hAnsi="Times New Roman"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6AF4-EA82-4E39-964C-EDF5D625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5575</Words>
  <Characters>3179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2019-03-06T08:42:00Z</cp:lastPrinted>
  <dcterms:created xsi:type="dcterms:W3CDTF">2019-03-04T11:43:00Z</dcterms:created>
  <dcterms:modified xsi:type="dcterms:W3CDTF">2019-03-06T08:53:00Z</dcterms:modified>
</cp:coreProperties>
</file>