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F2" w:rsidRPr="00743C8B" w:rsidRDefault="000B7A4E" w:rsidP="005A43F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0690" cy="607060"/>
            <wp:effectExtent l="0" t="0" r="0" b="254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6" t="6516" r="16902" b="1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3F2" w:rsidRPr="00743C8B" w:rsidRDefault="005A43F2" w:rsidP="005A43F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УКРАЇНА</w:t>
      </w:r>
    </w:p>
    <w:p w:rsidR="005A43F2" w:rsidRPr="00743C8B" w:rsidRDefault="005A43F2" w:rsidP="005A43F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Прилуцька міська рада</w:t>
      </w:r>
    </w:p>
    <w:p w:rsidR="005A43F2" w:rsidRPr="00743C8B" w:rsidRDefault="005A43F2" w:rsidP="005A43F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Чернігівська область</w:t>
      </w:r>
    </w:p>
    <w:p w:rsidR="005A43F2" w:rsidRPr="00743C8B" w:rsidRDefault="005A43F2" w:rsidP="005A43F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 xml:space="preserve">Управління освіти </w:t>
      </w:r>
    </w:p>
    <w:p w:rsidR="005A43F2" w:rsidRPr="00743C8B" w:rsidRDefault="005A43F2" w:rsidP="005A43F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178"/>
      </w:tblGrid>
      <w:tr w:rsidR="005A43F2" w:rsidRPr="00743C8B" w:rsidTr="003C04F2">
        <w:tc>
          <w:tcPr>
            <w:tcW w:w="3284" w:type="dxa"/>
            <w:shd w:val="clear" w:color="auto" w:fill="auto"/>
            <w:vAlign w:val="bottom"/>
          </w:tcPr>
          <w:p w:rsidR="005A43F2" w:rsidRPr="00743C8B" w:rsidRDefault="005A43F2" w:rsidP="003C04F2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 xml:space="preserve">11 жовтня 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2017</w:t>
            </w:r>
            <w:r w:rsidRPr="00743C8B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5A43F2" w:rsidRPr="00743C8B" w:rsidRDefault="005A43F2" w:rsidP="003C04F2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 w:rsidRPr="00743C8B"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НАКАЗ</w:t>
            </w:r>
          </w:p>
          <w:p w:rsidR="005A43F2" w:rsidRPr="00743C8B" w:rsidRDefault="005A43F2" w:rsidP="003C04F2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743C8B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  <w:t>м. Прилуки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5A43F2" w:rsidRPr="00743C8B" w:rsidRDefault="005A43F2" w:rsidP="003C04F2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№334</w:t>
            </w:r>
          </w:p>
        </w:tc>
      </w:tr>
    </w:tbl>
    <w:p w:rsidR="005A43F2" w:rsidRPr="00743C8B" w:rsidRDefault="005A43F2" w:rsidP="005A43F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</w:p>
    <w:p w:rsidR="005A43F2" w:rsidRDefault="005A43F2" w:rsidP="005A43F2">
      <w:pPr>
        <w:suppressAutoHyphens/>
        <w:spacing w:after="0" w:line="200" w:lineRule="atLeas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Про внесення змін до наказу від 05.10.2017 року </w:t>
      </w:r>
    </w:p>
    <w:p w:rsidR="003C04F2" w:rsidRDefault="003C04F2" w:rsidP="005A43F2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№ 325 </w:t>
      </w:r>
      <w:r w:rsidR="005A43F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«</w:t>
      </w:r>
      <w:r w:rsidR="005A43F2" w:rsidRPr="00743C8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Про </w:t>
      </w:r>
      <w:r w:rsidR="005A43F2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>звільнення</w:t>
      </w:r>
      <w:r w:rsidR="005A43F2" w:rsidRPr="00743C8B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 xml:space="preserve"> учнів </w:t>
      </w:r>
      <w:r w:rsidR="005A43F2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>–</w:t>
      </w:r>
      <w:r w:rsidR="005A43F2" w:rsidRPr="00743C8B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 xml:space="preserve"> спортсменів</w:t>
      </w:r>
    </w:p>
    <w:p w:rsidR="005A43F2" w:rsidRDefault="005A43F2" w:rsidP="005A43F2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>ДЮФ</w:t>
      </w:r>
      <w:r w:rsidRPr="00743C8B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 xml:space="preserve">Ш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 xml:space="preserve"> «Європа» від занять»</w:t>
      </w:r>
    </w:p>
    <w:p w:rsidR="005A43F2" w:rsidRPr="00743C8B" w:rsidRDefault="005A43F2" w:rsidP="005A43F2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</w:pPr>
    </w:p>
    <w:p w:rsidR="005A43F2" w:rsidRPr="00743C8B" w:rsidRDefault="005A43F2" w:rsidP="005A43F2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Відповідно до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 подання адміністрації ДЮФШ «Європа» від 09 жовтня 2017 року та в зв'язку зі зміною графіка проведення юнацької першості Чернігівської області з футболу</w:t>
      </w:r>
    </w:p>
    <w:p w:rsidR="005A43F2" w:rsidRPr="00743C8B" w:rsidRDefault="005A43F2" w:rsidP="005A43F2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  <w:lang w:val="ru-RU" w:eastAsia="hi-IN" w:bidi="hi-IN"/>
        </w:rPr>
      </w:pPr>
    </w:p>
    <w:p w:rsidR="005A43F2" w:rsidRPr="00743C8B" w:rsidRDefault="005A43F2" w:rsidP="005A43F2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Times New Roman" w:hAnsi="Times New Roman"/>
          <w:spacing w:val="-2"/>
          <w:kern w:val="1"/>
          <w:sz w:val="28"/>
          <w:szCs w:val="28"/>
          <w:lang w:val="ru-RU" w:eastAsia="hi-IN" w:bidi="hi-IN"/>
        </w:rPr>
        <w:t>НАКАЗУЮ:</w:t>
      </w:r>
    </w:p>
    <w:p w:rsidR="005A43F2" w:rsidRPr="00743C8B" w:rsidRDefault="005A43F2" w:rsidP="005A43F2">
      <w:pPr>
        <w:widowControl w:val="0"/>
        <w:suppressAutoHyphens/>
        <w:spacing w:after="0" w:line="322" w:lineRule="exact"/>
        <w:ind w:left="40" w:firstLine="40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val="ru-RU" w:eastAsia="hi-IN" w:bidi="hi-IN"/>
        </w:rPr>
      </w:pPr>
    </w:p>
    <w:p w:rsidR="005A43F2" w:rsidRDefault="005A43F2" w:rsidP="005A43F2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Пункт 1. викласти у наступній редакції: «</w:t>
      </w:r>
      <w:r w:rsidRPr="00724C31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Зв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ільнити від навчальних занять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u w:val="single"/>
          <w:lang w:eastAsia="hi-IN" w:bidi="hi-IN"/>
        </w:rPr>
        <w:t xml:space="preserve">12 </w:t>
      </w:r>
      <w:r w:rsidRPr="00D86FEA">
        <w:rPr>
          <w:rFonts w:ascii="Times New Roman" w:eastAsia="DejaVu Sans" w:hAnsi="Times New Roman"/>
          <w:color w:val="000000"/>
          <w:kern w:val="1"/>
          <w:sz w:val="28"/>
          <w:szCs w:val="28"/>
          <w:u w:val="single"/>
          <w:lang w:eastAsia="hi-IN" w:bidi="hi-IN"/>
        </w:rPr>
        <w:t xml:space="preserve">і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u w:val="single"/>
          <w:lang w:eastAsia="hi-IN" w:bidi="hi-IN"/>
        </w:rPr>
        <w:t>18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жовт</w:t>
      </w:r>
      <w:r w:rsidRPr="00D86FE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ня 2017</w:t>
      </w:r>
      <w:r w:rsidRPr="002F54E1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року наступних учнів ЗНЗ: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eastAsia="Times New Roman" w:hAnsi="Times New Roman"/>
          <w:color w:val="000000"/>
          <w:sz w:val="28"/>
          <w:szCs w:val="28"/>
        </w:rPr>
        <w:t>Бургуна Дмитра- Гімназія №1;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Желібу Юрія-Гімназія №1;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Сердюка Володимира- Гімназія №1;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Вихора Кіріла-Гімназія №1;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Рибака Дмитра-Гімназія№1;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Груша Максима-Гімназія№1;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Самарського Назара-Гімназія№1;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Бабарику Олексія-Гімназія№5;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Білича Євгенія-Гімназія№5;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Олбінського Дениса-Гімназія№5;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Книша Олександра-Гімназія№5;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Петрова Юрія-Гімназія№5;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Желібу Олексія- Гімназія №5;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Шмагеля Назара -Гімназія №5;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Бойка Максима-СШ №6;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Зуба Максима- СШ № 6;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Бархудар’яна Артема-СШ №6;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Гаврилова Романа-СШ №6;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Коваленка Назарія-СШ №6;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Крутиголову Володимир-СШ №6;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Ременюка Богдана-СШ №6;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Харинка Володимира-СШ №6;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Бурмакіна Руслана-ЗОШ №10;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lastRenderedPageBreak/>
        <w:t>Красулю Кирила-ЗОШ №10;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Погребняка Дениса-ЗОШ №10;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Харченка Богдана-ЗОШ №10;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Шинкаренка Віталія-ЗОШ №10;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Мандру Олега-ЗОШ №7</w:t>
      </w:r>
      <w:r w:rsidRPr="00843933">
        <w:rPr>
          <w:rFonts w:ascii="Times New Roman" w:hAnsi="Times New Roman"/>
          <w:sz w:val="28"/>
          <w:szCs w:val="28"/>
        </w:rPr>
        <w:t>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Оніщенка Романа-ЗОШ №14;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Соколовського Андрія - ЗОШ №14;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Соколовського Максима – ЗОШ №14;</w:t>
      </w:r>
    </w:p>
    <w:p w:rsidR="005A43F2" w:rsidRPr="00843933" w:rsidRDefault="005A43F2" w:rsidP="005A43F2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Косаренка Оле</w:t>
      </w:r>
      <w:r>
        <w:rPr>
          <w:rFonts w:ascii="Times New Roman" w:hAnsi="Times New Roman"/>
          <w:sz w:val="28"/>
          <w:szCs w:val="28"/>
        </w:rPr>
        <w:t>га – ЗОШ №14.»</w:t>
      </w:r>
    </w:p>
    <w:p w:rsidR="005A43F2" w:rsidRPr="00D26CAF" w:rsidRDefault="005A43F2" w:rsidP="005A43F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D26CAF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Контроль за виконанням наказу покласти на спеціаліста І категорії управління освіти Гуляєву Т.М.</w:t>
      </w:r>
    </w:p>
    <w:p w:rsidR="005A43F2" w:rsidRPr="00743C8B" w:rsidRDefault="005A43F2" w:rsidP="005A43F2">
      <w:pPr>
        <w:widowControl w:val="0"/>
        <w:tabs>
          <w:tab w:val="left" w:pos="552"/>
        </w:tabs>
        <w:suppressAutoHyphens/>
        <w:spacing w:after="0" w:line="200" w:lineRule="atLeast"/>
        <w:ind w:left="-15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</w:p>
    <w:p w:rsidR="005A43F2" w:rsidRPr="00D86FEA" w:rsidRDefault="005A43F2" w:rsidP="005A43F2">
      <w:pPr>
        <w:widowControl w:val="0"/>
        <w:tabs>
          <w:tab w:val="left" w:pos="4213"/>
        </w:tabs>
        <w:suppressAutoHyphens/>
        <w:spacing w:after="0" w:line="595" w:lineRule="exact"/>
        <w:ind w:left="40"/>
      </w:pPr>
      <w:r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val="ru-RU" w:eastAsia="hi-IN" w:bidi="hi-IN"/>
        </w:rPr>
        <w:t>В.о. н</w:t>
      </w:r>
      <w:r w:rsidRPr="00D86FEA"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>ачальник</w:t>
      </w:r>
      <w:r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>а</w:t>
      </w:r>
      <w:r w:rsidRPr="00D86FEA"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 xml:space="preserve">  управління освіти</w:t>
      </w:r>
      <w:r w:rsidRPr="00D86FEA"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ab/>
      </w:r>
      <w:r w:rsidRPr="00D86F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D86F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D86F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D86F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Cs/>
          <w:iCs/>
          <w:color w:val="000000"/>
          <w:kern w:val="1"/>
          <w:sz w:val="28"/>
          <w:szCs w:val="28"/>
          <w:lang w:eastAsia="hi-IN" w:bidi="hi-IN"/>
        </w:rPr>
        <w:t>В.Г. ХОДЮК</w:t>
      </w:r>
      <w:r w:rsidRPr="00D86FEA">
        <w:rPr>
          <w:rFonts w:ascii="Times New Roman" w:eastAsia="Times New Roman" w:hAnsi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5A43F2" w:rsidRDefault="005A43F2" w:rsidP="005A43F2"/>
    <w:p w:rsidR="005A43F2" w:rsidRDefault="005A43F2" w:rsidP="005A43F2"/>
    <w:p w:rsidR="00FC0F0B" w:rsidRDefault="00FC0F0B"/>
    <w:sectPr w:rsidR="00FC0F0B" w:rsidSect="003C04F2">
      <w:pgSz w:w="11906" w:h="16838"/>
      <w:pgMar w:top="1134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537"/>
    <w:multiLevelType w:val="hybridMultilevel"/>
    <w:tmpl w:val="FFE6C6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F3D5C"/>
    <w:multiLevelType w:val="hybridMultilevel"/>
    <w:tmpl w:val="7A464412"/>
    <w:lvl w:ilvl="0" w:tplc="286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F2"/>
    <w:rsid w:val="000B7A4E"/>
    <w:rsid w:val="003C04F2"/>
    <w:rsid w:val="005A43F2"/>
    <w:rsid w:val="006300E9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4998C-7DBF-454D-8017-343B0BF4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3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2017-10-13T10:41:00Z</dcterms:created>
  <dcterms:modified xsi:type="dcterms:W3CDTF">2017-10-13T10:41:00Z</dcterms:modified>
</cp:coreProperties>
</file>