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164" w:rsidRPr="00A61517" w:rsidRDefault="005F5164"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i/>
          <w:color w:val="FF0000"/>
          <w:sz w:val="28"/>
          <w:szCs w:val="28"/>
          <w:lang w:val="uk-UA"/>
        </w:rPr>
      </w:pPr>
      <w:bookmarkStart w:id="0" w:name="_GoBack"/>
      <w:r w:rsidRPr="00A61517">
        <w:rPr>
          <w:rFonts w:ascii="Times New Roman" w:hAnsi="Times New Roman" w:cs="Times New Roman"/>
          <w:i/>
          <w:color w:val="FF0000"/>
          <w:sz w:val="28"/>
          <w:szCs w:val="28"/>
          <w:lang w:val="uk-UA"/>
        </w:rPr>
        <w:t>Методичні рекомендації</w:t>
      </w:r>
      <w:r w:rsidR="009A4E4E">
        <w:rPr>
          <w:rFonts w:ascii="Times New Roman" w:hAnsi="Times New Roman" w:cs="Times New Roman"/>
          <w:i/>
          <w:color w:val="FF0000"/>
          <w:sz w:val="28"/>
          <w:szCs w:val="28"/>
          <w:lang w:val="uk-UA"/>
        </w:rPr>
        <w:t xml:space="preserve"> </w:t>
      </w:r>
      <w:r w:rsidRPr="00A61517">
        <w:rPr>
          <w:rFonts w:ascii="Times New Roman" w:hAnsi="Times New Roman" w:cs="Times New Roman"/>
          <w:i/>
          <w:color w:val="FF0000"/>
          <w:sz w:val="28"/>
          <w:szCs w:val="28"/>
          <w:lang w:val="uk-UA"/>
        </w:rPr>
        <w:t>щодо</w:t>
      </w:r>
      <w:r w:rsidR="009A4E4E">
        <w:rPr>
          <w:rFonts w:ascii="Times New Roman" w:hAnsi="Times New Roman" w:cs="Times New Roman"/>
          <w:i/>
          <w:color w:val="FF0000"/>
          <w:sz w:val="28"/>
          <w:szCs w:val="28"/>
          <w:lang w:val="uk-UA"/>
        </w:rPr>
        <w:t xml:space="preserve"> навчання та</w:t>
      </w:r>
      <w:r w:rsidRPr="00A61517">
        <w:rPr>
          <w:rFonts w:ascii="Times New Roman" w:hAnsi="Times New Roman" w:cs="Times New Roman"/>
          <w:i/>
          <w:color w:val="FF0000"/>
          <w:sz w:val="28"/>
          <w:szCs w:val="28"/>
          <w:lang w:val="uk-UA"/>
        </w:rPr>
        <w:t xml:space="preserve"> оцінювання навчальних досягнень </w:t>
      </w:r>
      <w:r w:rsidR="005D6B80" w:rsidRPr="00A61517">
        <w:rPr>
          <w:rFonts w:ascii="Times New Roman" w:hAnsi="Times New Roman" w:cs="Times New Roman"/>
          <w:i/>
          <w:color w:val="FF0000"/>
          <w:sz w:val="28"/>
          <w:szCs w:val="28"/>
          <w:lang w:val="uk-UA"/>
        </w:rPr>
        <w:t>здобувачів освіти 5-11 класів з навчальних предметів у закладах загальної середньої освіти в 2019-2020 н.р.</w:t>
      </w:r>
      <w:bookmarkEnd w:id="0"/>
    </w:p>
    <w:p w:rsidR="006E1746" w:rsidRPr="00A61517" w:rsidRDefault="006E1746"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i/>
          <w:color w:val="FF0000"/>
          <w:sz w:val="28"/>
          <w:szCs w:val="28"/>
          <w:lang w:val="uk-UA"/>
        </w:rPr>
      </w:pPr>
    </w:p>
    <w:p w:rsidR="005F5164" w:rsidRPr="00A61517" w:rsidRDefault="005F5164"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2" w:hanging="142"/>
        <w:jc w:val="center"/>
        <w:rPr>
          <w:rFonts w:ascii="Times New Roman" w:hAnsi="Times New Roman" w:cs="Times New Roman"/>
          <w:b/>
          <w:color w:val="FF0000"/>
          <w:sz w:val="28"/>
          <w:szCs w:val="28"/>
          <w:lang w:val="uk-UA"/>
        </w:rPr>
      </w:pPr>
      <w:r w:rsidRPr="00A61517">
        <w:rPr>
          <w:rFonts w:ascii="Times New Roman" w:hAnsi="Times New Roman" w:cs="Times New Roman"/>
          <w:b/>
          <w:color w:val="FF0000"/>
          <w:sz w:val="28"/>
          <w:szCs w:val="28"/>
          <w:lang w:val="uk-UA"/>
        </w:rPr>
        <w:t>Нормативна база:</w:t>
      </w:r>
    </w:p>
    <w:p w:rsidR="00B81A96" w:rsidRPr="00A61517" w:rsidRDefault="00B81A96" w:rsidP="00616BD5">
      <w:pPr>
        <w:pStyle w:val="a3"/>
        <w:numPr>
          <w:ilvl w:val="0"/>
          <w:numId w:val="3"/>
        </w:numPr>
        <w:ind w:left="426" w:hanging="426"/>
        <w:rPr>
          <w:rFonts w:ascii="Times New Roman" w:hAnsi="Times New Roman" w:cs="Times New Roman"/>
          <w:sz w:val="28"/>
          <w:szCs w:val="28"/>
          <w:lang w:val="uk-UA"/>
        </w:rPr>
      </w:pPr>
      <w:r w:rsidRPr="00A61517">
        <w:rPr>
          <w:rFonts w:ascii="Times New Roman" w:hAnsi="Times New Roman" w:cs="Times New Roman"/>
          <w:sz w:val="28"/>
          <w:szCs w:val="28"/>
          <w:lang w:val="uk-UA"/>
        </w:rPr>
        <w:t>Про організаційні заходи для запобігання поширенню коронавірусу COVID-19</w:t>
      </w:r>
      <w:r w:rsidR="007C6508" w:rsidRPr="00A61517">
        <w:rPr>
          <w:rFonts w:ascii="Times New Roman" w:hAnsi="Times New Roman" w:cs="Times New Roman"/>
          <w:sz w:val="28"/>
          <w:szCs w:val="28"/>
          <w:lang w:val="uk-UA"/>
        </w:rPr>
        <w:t xml:space="preserve">: наказ </w:t>
      </w:r>
      <w:r w:rsidRPr="00A61517">
        <w:rPr>
          <w:rFonts w:ascii="Times New Roman" w:hAnsi="Times New Roman" w:cs="Times New Roman"/>
          <w:sz w:val="28"/>
          <w:szCs w:val="28"/>
          <w:lang w:val="uk-UA"/>
        </w:rPr>
        <w:t>Міністерства освіти і науки України від 16.03.2020 № 406</w:t>
      </w:r>
      <w:r w:rsidR="007C6508" w:rsidRPr="00A61517">
        <w:rPr>
          <w:rFonts w:ascii="Times New Roman" w:hAnsi="Times New Roman" w:cs="Times New Roman"/>
          <w:sz w:val="28"/>
          <w:szCs w:val="28"/>
          <w:lang w:val="uk-UA"/>
        </w:rPr>
        <w:t xml:space="preserve"> </w:t>
      </w:r>
      <w:hyperlink r:id="rId7" w:history="1">
        <w:r w:rsidR="007C6508" w:rsidRPr="00A61517">
          <w:rPr>
            <w:rStyle w:val="a4"/>
            <w:rFonts w:ascii="Times New Roman" w:hAnsi="Times New Roman" w:cs="Times New Roman"/>
            <w:sz w:val="28"/>
            <w:szCs w:val="28"/>
            <w:lang w:val="uk-UA"/>
          </w:rPr>
          <w:t>https://mon.gov.ua/storage/app/uploads/public/5e6/fac/624/5e6fac624019c419382889.pdf</w:t>
        </w:r>
      </w:hyperlink>
      <w:r w:rsidR="007C6508" w:rsidRPr="00A61517">
        <w:rPr>
          <w:rFonts w:ascii="Times New Roman" w:hAnsi="Times New Roman" w:cs="Times New Roman"/>
          <w:sz w:val="28"/>
          <w:szCs w:val="28"/>
          <w:lang w:val="uk-UA"/>
        </w:rPr>
        <w:t xml:space="preserve"> </w:t>
      </w:r>
    </w:p>
    <w:p w:rsidR="00D15985" w:rsidRDefault="005F5164" w:rsidP="00616BD5">
      <w:pPr>
        <w:pStyle w:val="a3"/>
        <w:numPr>
          <w:ilvl w:val="0"/>
          <w:numId w:val="3"/>
        </w:numPr>
        <w:ind w:left="426" w:hanging="426"/>
        <w:rPr>
          <w:rFonts w:ascii="Times New Roman" w:hAnsi="Times New Roman" w:cs="Times New Roman"/>
          <w:sz w:val="28"/>
          <w:szCs w:val="28"/>
          <w:lang w:val="uk-UA"/>
        </w:rPr>
      </w:pPr>
      <w:r w:rsidRPr="00D15985">
        <w:rPr>
          <w:rFonts w:ascii="Times New Roman" w:hAnsi="Times New Roman" w:cs="Times New Roman"/>
          <w:sz w:val="28"/>
          <w:szCs w:val="28"/>
          <w:lang w:val="uk-UA"/>
        </w:rPr>
        <w:t xml:space="preserve">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 </w:t>
      </w:r>
      <w:hyperlink r:id="rId8" w:history="1">
        <w:r w:rsidR="00D15985" w:rsidRPr="00865081">
          <w:rPr>
            <w:rStyle w:val="a4"/>
            <w:rFonts w:ascii="Times New Roman" w:hAnsi="Times New Roman" w:cs="Times New Roman"/>
            <w:sz w:val="28"/>
            <w:szCs w:val="28"/>
            <w:lang w:val="uk-UA"/>
          </w:rPr>
          <w:t>https://zakon.rada.gov.ua/laws/show/z0566-11</w:t>
        </w:r>
      </w:hyperlink>
    </w:p>
    <w:p w:rsidR="005F5164" w:rsidRPr="00D15985" w:rsidRDefault="005F5164" w:rsidP="00616BD5">
      <w:pPr>
        <w:pStyle w:val="a3"/>
        <w:numPr>
          <w:ilvl w:val="0"/>
          <w:numId w:val="3"/>
        </w:numPr>
        <w:ind w:left="426" w:hanging="426"/>
        <w:rPr>
          <w:rFonts w:ascii="Times New Roman" w:hAnsi="Times New Roman" w:cs="Times New Roman"/>
          <w:sz w:val="28"/>
          <w:szCs w:val="28"/>
          <w:lang w:val="uk-UA"/>
        </w:rPr>
      </w:pPr>
      <w:r w:rsidRPr="00D15985">
        <w:rPr>
          <w:rFonts w:ascii="Times New Roman" w:hAnsi="Times New Roman" w:cs="Times New Roman"/>
          <w:sz w:val="28"/>
          <w:szCs w:val="28"/>
          <w:lang w:val="uk-UA"/>
        </w:rPr>
        <w:t>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w:t>
      </w:r>
      <w:r w:rsidR="001B7BE8">
        <w:rPr>
          <w:rFonts w:ascii="Times New Roman" w:hAnsi="Times New Roman" w:cs="Times New Roman"/>
          <w:sz w:val="28"/>
          <w:szCs w:val="28"/>
          <w:lang w:val="uk-UA"/>
        </w:rPr>
        <w:t xml:space="preserve">їни від 21.08.2013 року № 1222 </w:t>
      </w:r>
      <w:hyperlink r:id="rId9" w:history="1">
        <w:r w:rsidR="007C6508" w:rsidRPr="00D15985">
          <w:rPr>
            <w:rStyle w:val="a4"/>
            <w:rFonts w:ascii="Times New Roman" w:hAnsi="Times New Roman" w:cs="Times New Roman"/>
            <w:sz w:val="28"/>
            <w:szCs w:val="28"/>
            <w:u w:color="0000FF"/>
          </w:rPr>
          <w:t>https</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zakon</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rada</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gov</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ua</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rada</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show</w:t>
        </w:r>
        <w:r w:rsidR="007C6508" w:rsidRPr="00D15985">
          <w:rPr>
            <w:rStyle w:val="a4"/>
            <w:rFonts w:ascii="Times New Roman" w:hAnsi="Times New Roman" w:cs="Times New Roman"/>
            <w:sz w:val="28"/>
            <w:szCs w:val="28"/>
            <w:u w:color="0000FF"/>
            <w:lang w:val="uk-UA"/>
          </w:rPr>
          <w:t>/</w:t>
        </w:r>
        <w:r w:rsidR="007C6508" w:rsidRPr="00D15985">
          <w:rPr>
            <w:rStyle w:val="a4"/>
            <w:rFonts w:ascii="Times New Roman" w:hAnsi="Times New Roman" w:cs="Times New Roman"/>
            <w:sz w:val="28"/>
            <w:szCs w:val="28"/>
            <w:u w:color="0000FF"/>
          </w:rPr>
          <w:t>v</w:t>
        </w:r>
        <w:r w:rsidR="007C6508" w:rsidRPr="00D15985">
          <w:rPr>
            <w:rStyle w:val="a4"/>
            <w:rFonts w:ascii="Times New Roman" w:hAnsi="Times New Roman" w:cs="Times New Roman"/>
            <w:sz w:val="28"/>
            <w:szCs w:val="28"/>
            <w:u w:color="0000FF"/>
            <w:lang w:val="uk-UA"/>
          </w:rPr>
          <w:t>1222729-13/</w:t>
        </w:r>
        <w:r w:rsidR="007C6508" w:rsidRPr="00D15985">
          <w:rPr>
            <w:rStyle w:val="a4"/>
            <w:rFonts w:ascii="Times New Roman" w:hAnsi="Times New Roman" w:cs="Times New Roman"/>
            <w:sz w:val="28"/>
            <w:szCs w:val="28"/>
            <w:u w:color="0000FF"/>
          </w:rPr>
          <w:t>stru</w:t>
        </w:r>
      </w:hyperlink>
      <w:r w:rsidRPr="00D15985">
        <w:rPr>
          <w:rFonts w:ascii="Times New Roman" w:hAnsi="Times New Roman" w:cs="Times New Roman"/>
          <w:sz w:val="28"/>
          <w:szCs w:val="28"/>
          <w:u w:val="single" w:color="0000FF"/>
          <w:lang w:val="uk-UA"/>
        </w:rPr>
        <w:t>.</w:t>
      </w:r>
    </w:p>
    <w:p w:rsidR="00003970" w:rsidRPr="001B7BE8" w:rsidRDefault="007C6508" w:rsidP="00616BD5">
      <w:pPr>
        <w:pStyle w:val="a3"/>
        <w:numPr>
          <w:ilvl w:val="0"/>
          <w:numId w:val="3"/>
        </w:numPr>
        <w:ind w:left="426" w:hanging="426"/>
        <w:rPr>
          <w:rFonts w:ascii="Times New Roman" w:hAnsi="Times New Roman"/>
          <w:sz w:val="28"/>
          <w:szCs w:val="28"/>
        </w:rPr>
      </w:pPr>
      <w:r w:rsidRPr="00986652">
        <w:rPr>
          <w:rFonts w:ascii="Times New Roman" w:hAnsi="Times New Roman"/>
          <w:sz w:val="28"/>
          <w:szCs w:val="28"/>
          <w:lang w:val="uk-UA"/>
        </w:rPr>
        <w:t>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r w:rsidR="00E908DB" w:rsidRPr="00986652">
        <w:rPr>
          <w:rFonts w:ascii="Times New Roman" w:hAnsi="Times New Roman"/>
          <w:sz w:val="28"/>
          <w:szCs w:val="28"/>
          <w:lang w:val="uk-UA"/>
        </w:rPr>
        <w:t xml:space="preserve"> : наказ Міністерства освіти і науки України від 30.03.2020 №463.</w:t>
      </w:r>
      <w:hyperlink r:id="rId10" w:history="1">
        <w:r w:rsidR="00E908DB" w:rsidRPr="001B7BE8">
          <w:rPr>
            <w:rStyle w:val="a4"/>
            <w:rFonts w:ascii="Times New Roman" w:hAnsi="Times New Roman"/>
            <w:sz w:val="28"/>
            <w:szCs w:val="28"/>
          </w:rPr>
          <w:t>https://mon.gov.ua/storage/app/uploads/public/5e8/1de/ce5/5e81dece57463131999052.pdf</w:t>
        </w:r>
      </w:hyperlink>
    </w:p>
    <w:p w:rsidR="00AF348E" w:rsidRPr="001B7BE8" w:rsidRDefault="00AF348E" w:rsidP="00616BD5">
      <w:pPr>
        <w:pStyle w:val="a3"/>
        <w:numPr>
          <w:ilvl w:val="0"/>
          <w:numId w:val="3"/>
        </w:numPr>
        <w:ind w:left="426" w:hanging="426"/>
        <w:rPr>
          <w:rFonts w:ascii="Times New Roman" w:eastAsia="Times New Roman" w:hAnsi="Times New Roman"/>
          <w:b/>
          <w:bCs/>
          <w:i/>
          <w:iCs/>
          <w:color w:val="000000"/>
          <w:sz w:val="28"/>
          <w:szCs w:val="28"/>
        </w:rPr>
      </w:pPr>
      <w:r w:rsidRPr="001B7BE8">
        <w:rPr>
          <w:rFonts w:ascii="Times New Roman" w:eastAsia="Times New Roman" w:hAnsi="Times New Roman"/>
          <w:color w:val="000000"/>
          <w:kern w:val="36"/>
          <w:sz w:val="28"/>
          <w:szCs w:val="28"/>
        </w:rPr>
        <w:t>Щодо організації освітнього процесу в закладах загальної середньої освіти під час карантину:</w:t>
      </w:r>
      <w:r w:rsidRPr="001B7BE8">
        <w:rPr>
          <w:rFonts w:ascii="Times New Roman" w:eastAsia="Times New Roman" w:hAnsi="Times New Roman"/>
          <w:b/>
          <w:bCs/>
          <w:i/>
          <w:iCs/>
          <w:color w:val="000000"/>
          <w:sz w:val="28"/>
          <w:szCs w:val="28"/>
        </w:rPr>
        <w:t xml:space="preserve"> </w:t>
      </w:r>
      <w:r w:rsidRPr="001B7BE8">
        <w:rPr>
          <w:rFonts w:ascii="Times New Roman" w:eastAsia="Times New Roman" w:hAnsi="Times New Roman"/>
          <w:bCs/>
          <w:iCs/>
          <w:color w:val="000000"/>
          <w:sz w:val="28"/>
          <w:szCs w:val="28"/>
        </w:rPr>
        <w:t>лист МОН № 1/9-173 від 23.03.20 року</w:t>
      </w:r>
      <w:r w:rsidRPr="001B7BE8">
        <w:rPr>
          <w:rFonts w:ascii="Times New Roman" w:eastAsia="Times New Roman" w:hAnsi="Times New Roman"/>
          <w:b/>
          <w:bCs/>
          <w:i/>
          <w:iCs/>
          <w:color w:val="000000"/>
          <w:sz w:val="28"/>
          <w:szCs w:val="28"/>
        </w:rPr>
        <w:t xml:space="preserve"> </w:t>
      </w:r>
      <w:hyperlink r:id="rId11" w:history="1">
        <w:r w:rsidR="00986652" w:rsidRPr="008E4351">
          <w:rPr>
            <w:rStyle w:val="a4"/>
            <w:rFonts w:ascii="Times New Roman" w:hAnsi="Times New Roman"/>
            <w:sz w:val="28"/>
            <w:szCs w:val="28"/>
          </w:rPr>
          <w:t>https://osvita.ua/legislation/Ser_osv/71997</w:t>
        </w:r>
      </w:hyperlink>
    </w:p>
    <w:p w:rsidR="00FB6A6D" w:rsidRPr="00A61517" w:rsidRDefault="00FB6A6D" w:rsidP="00616BD5">
      <w:pPr>
        <w:pStyle w:val="a3"/>
        <w:numPr>
          <w:ilvl w:val="0"/>
          <w:numId w:val="3"/>
        </w:numPr>
        <w:ind w:left="426" w:hanging="426"/>
        <w:rPr>
          <w:rFonts w:eastAsia="Times New Roman"/>
          <w:bCs/>
          <w:iCs/>
          <w:color w:val="000000"/>
        </w:rPr>
      </w:pPr>
      <w:r w:rsidRPr="001B7BE8">
        <w:rPr>
          <w:rFonts w:ascii="Times New Roman" w:eastAsia="Times New Roman" w:hAnsi="Times New Roman"/>
          <w:bCs/>
          <w:iCs/>
          <w:color w:val="000000"/>
          <w:sz w:val="28"/>
          <w:szCs w:val="28"/>
        </w:rPr>
        <w:t xml:space="preserve">Щодо організованого завершення 2019/2020 навчального року та зарахування до закладів загальної середньої освіти: лист МОН № </w:t>
      </w:r>
      <w:r w:rsidRPr="001B7BE8">
        <w:rPr>
          <w:rFonts w:ascii="Times New Roman" w:hAnsi="Times New Roman"/>
          <w:sz w:val="28"/>
          <w:szCs w:val="28"/>
        </w:rPr>
        <w:t xml:space="preserve"> </w:t>
      </w:r>
      <w:r w:rsidRPr="001B7BE8">
        <w:rPr>
          <w:rFonts w:ascii="Times New Roman" w:eastAsia="Times New Roman" w:hAnsi="Times New Roman"/>
          <w:bCs/>
          <w:iCs/>
          <w:color w:val="000000"/>
          <w:sz w:val="28"/>
          <w:szCs w:val="28"/>
        </w:rPr>
        <w:t>№1/9-182</w:t>
      </w:r>
      <w:r w:rsidRPr="001B7BE8">
        <w:rPr>
          <w:rFonts w:ascii="Times New Roman" w:hAnsi="Times New Roman"/>
          <w:sz w:val="28"/>
          <w:szCs w:val="28"/>
        </w:rPr>
        <w:t xml:space="preserve"> </w:t>
      </w:r>
      <w:r w:rsidR="00440360" w:rsidRPr="001B7BE8">
        <w:rPr>
          <w:rFonts w:ascii="Times New Roman" w:eastAsia="Times New Roman" w:hAnsi="Times New Roman"/>
          <w:bCs/>
          <w:iCs/>
          <w:color w:val="000000"/>
          <w:sz w:val="28"/>
          <w:szCs w:val="28"/>
        </w:rPr>
        <w:t>від 31.03.</w:t>
      </w:r>
      <w:r w:rsidRPr="001B7BE8">
        <w:rPr>
          <w:rFonts w:ascii="Times New Roman" w:eastAsia="Times New Roman" w:hAnsi="Times New Roman"/>
          <w:bCs/>
          <w:iCs/>
          <w:color w:val="000000"/>
          <w:sz w:val="28"/>
          <w:szCs w:val="28"/>
        </w:rPr>
        <w:t xml:space="preserve">20 року </w:t>
      </w:r>
      <w:hyperlink r:id="rId12" w:history="1">
        <w:r w:rsidR="00440360" w:rsidRPr="00A61517">
          <w:rPr>
            <w:rStyle w:val="a4"/>
            <w:rFonts w:ascii="Times New Roman" w:eastAsia="Times New Roman" w:hAnsi="Times New Roman"/>
            <w:bCs/>
            <w:iCs/>
            <w:sz w:val="28"/>
            <w:szCs w:val="28"/>
          </w:rPr>
          <w:t>https://mon.gov.ua/storage/app/uploads/public/5e8/443/cb0/5e8443cb06db0572874303.pdf</w:t>
        </w:r>
      </w:hyperlink>
    </w:p>
    <w:p w:rsidR="008910C1" w:rsidRPr="00A61517" w:rsidRDefault="008910C1" w:rsidP="00616BD5">
      <w:pPr>
        <w:pStyle w:val="a3"/>
        <w:numPr>
          <w:ilvl w:val="0"/>
          <w:numId w:val="3"/>
        </w:numPr>
        <w:ind w:left="426" w:hanging="426"/>
        <w:rPr>
          <w:rFonts w:cs="Times New Roman"/>
          <w:sz w:val="28"/>
          <w:szCs w:val="28"/>
        </w:rPr>
      </w:pPr>
      <w:r w:rsidRPr="00A61517">
        <w:rPr>
          <w:rFonts w:cs="Times New Roman"/>
          <w:color w:val="000000"/>
          <w:sz w:val="28"/>
          <w:szCs w:val="28"/>
        </w:rPr>
        <w:t xml:space="preserve">Щодо проведення підсумкового оцінювання та організованого ​завершення 2019-2020 навчального року: </w:t>
      </w:r>
      <w:r w:rsidRPr="00A61517">
        <w:rPr>
          <w:rFonts w:cs="Times New Roman"/>
          <w:iCs/>
          <w:color w:val="000000"/>
          <w:sz w:val="28"/>
          <w:szCs w:val="28"/>
        </w:rPr>
        <w:t xml:space="preserve">лист МОН № 1/9-213 від 16.04.20 </w:t>
      </w:r>
      <w:r w:rsidRPr="00A61517">
        <w:rPr>
          <w:rFonts w:cs="Times New Roman"/>
          <w:iCs/>
          <w:sz w:val="28"/>
          <w:szCs w:val="28"/>
        </w:rPr>
        <w:t xml:space="preserve">року </w:t>
      </w:r>
      <w:hyperlink r:id="rId13" w:history="1">
        <w:r w:rsidR="00986652" w:rsidRPr="008E4351">
          <w:rPr>
            <w:rStyle w:val="a4"/>
            <w:rFonts w:cs="Times New Roman"/>
            <w:sz w:val="28"/>
            <w:szCs w:val="28"/>
          </w:rPr>
          <w:t>https://osvita.ua/legislation/Ser_osv/72975</w:t>
        </w:r>
      </w:hyperlink>
    </w:p>
    <w:p w:rsidR="005F5164" w:rsidRPr="00A61517" w:rsidRDefault="00F2369C" w:rsidP="00616BD5">
      <w:pPr>
        <w:pStyle w:val="a3"/>
        <w:numPr>
          <w:ilvl w:val="0"/>
          <w:numId w:val="3"/>
        </w:numPr>
        <w:ind w:left="426" w:hanging="426"/>
        <w:rPr>
          <w:rFonts w:ascii="Times New Roman" w:hAnsi="Times New Roman" w:cs="Times New Roman"/>
          <w:sz w:val="28"/>
          <w:szCs w:val="28"/>
          <w:lang w:val="uk-UA"/>
        </w:rPr>
      </w:pPr>
      <w:r w:rsidRPr="00A61517">
        <w:rPr>
          <w:rFonts w:ascii="Times New Roman" w:hAnsi="Times New Roman" w:cs="Times New Roman"/>
          <w:sz w:val="28"/>
          <w:szCs w:val="28"/>
          <w:lang w:val="uk-UA"/>
        </w:rPr>
        <w:t>Посібник «Організація дистанційного навчання в школі»</w:t>
      </w:r>
      <w:r w:rsidRPr="00A61517">
        <w:rPr>
          <w:rFonts w:ascii="Times New Roman" w:hAnsi="Times New Roman" w:cs="Times New Roman"/>
          <w:sz w:val="28"/>
          <w:szCs w:val="28"/>
        </w:rPr>
        <w:t xml:space="preserve"> </w:t>
      </w:r>
      <w:hyperlink r:id="rId14" w:history="1">
        <w:r w:rsidRPr="00A61517">
          <w:rPr>
            <w:rStyle w:val="a4"/>
            <w:rFonts w:ascii="Times New Roman" w:hAnsi="Times New Roman" w:cs="Times New Roman"/>
            <w:sz w:val="28"/>
            <w:szCs w:val="28"/>
          </w:rPr>
          <w:t>https://mon.gov.ua/storage/app/media/zagalna%20serednya/metodichni%20recomendazii/2020/metodichni%20recomendazii-dustanciyna%20osvita-2020.pdf</w:t>
        </w:r>
      </w:hyperlink>
      <w:r w:rsidR="00646260" w:rsidRPr="00A61517">
        <w:rPr>
          <w:rFonts w:ascii="Times New Roman" w:hAnsi="Times New Roman" w:cs="Times New Roman"/>
          <w:sz w:val="28"/>
          <w:szCs w:val="28"/>
          <w:lang w:val="uk-UA"/>
        </w:rPr>
        <w:t>.</w:t>
      </w:r>
    </w:p>
    <w:p w:rsidR="000A39C5" w:rsidRPr="00A61517" w:rsidRDefault="00646260" w:rsidP="00616BD5">
      <w:pPr>
        <w:pStyle w:val="a3"/>
        <w:numPr>
          <w:ilvl w:val="0"/>
          <w:numId w:val="3"/>
        </w:numPr>
        <w:ind w:left="426" w:hanging="426"/>
        <w:rPr>
          <w:rFonts w:ascii="Times New Roman" w:hAnsi="Times New Roman" w:cs="Times New Roman"/>
          <w:color w:val="000000"/>
          <w:sz w:val="28"/>
          <w:szCs w:val="28"/>
        </w:rPr>
      </w:pPr>
      <w:r w:rsidRPr="00A61517">
        <w:rPr>
          <w:rFonts w:ascii="Times New Roman" w:hAnsi="Times New Roman" w:cs="Times New Roman"/>
          <w:sz w:val="28"/>
          <w:szCs w:val="28"/>
          <w:lang w:val="uk-UA"/>
        </w:rPr>
        <w:t>Щодо методичних рекомендацій про викладання навчальних предметів у закладах загальної середньої освіти у 2019/2020 навчальному році: Лист МОН від 01.07.2019 № 1/11-5966.</w:t>
      </w:r>
    </w:p>
    <w:p w:rsidR="005A6D2C" w:rsidRPr="00D15985" w:rsidRDefault="005A6D2C" w:rsidP="00616BD5">
      <w:pPr>
        <w:pStyle w:val="a3"/>
        <w:numPr>
          <w:ilvl w:val="0"/>
          <w:numId w:val="3"/>
        </w:numPr>
        <w:ind w:left="426" w:hanging="426"/>
        <w:rPr>
          <w:rFonts w:ascii="Times New Roman" w:hAnsi="Times New Roman" w:cs="Times New Roman"/>
          <w:color w:val="000000"/>
          <w:sz w:val="28"/>
          <w:szCs w:val="28"/>
        </w:rPr>
      </w:pPr>
      <w:r w:rsidRPr="00D15985">
        <w:rPr>
          <w:rFonts w:ascii="Times New Roman" w:hAnsi="Times New Roman" w:cs="Times New Roman"/>
          <w:color w:val="000000"/>
          <w:sz w:val="28"/>
          <w:szCs w:val="28"/>
        </w:rPr>
        <w:t>Офіційний сайт МОН України про ключові зміни в освіти, впроваджені через карантин</w:t>
      </w:r>
      <w:r w:rsidR="00D15985" w:rsidRPr="00D15985">
        <w:rPr>
          <w:rFonts w:ascii="Times New Roman" w:hAnsi="Times New Roman" w:cs="Times New Roman"/>
          <w:color w:val="000000"/>
          <w:sz w:val="28"/>
          <w:szCs w:val="28"/>
          <w:lang w:val="uk-UA"/>
        </w:rPr>
        <w:t xml:space="preserve"> </w:t>
      </w:r>
      <w:hyperlink r:id="rId15" w:history="1">
        <w:r w:rsidR="00986652" w:rsidRPr="008E4351">
          <w:rPr>
            <w:rStyle w:val="a4"/>
            <w:rFonts w:ascii="Times New Roman" w:hAnsi="Times New Roman" w:cs="Times New Roman"/>
            <w:sz w:val="28"/>
            <w:szCs w:val="28"/>
          </w:rPr>
          <w:t>http://mon-covid19.info</w:t>
        </w:r>
      </w:hyperlink>
    </w:p>
    <w:p w:rsidR="006E1746" w:rsidRPr="00986652" w:rsidRDefault="005A6D2C" w:rsidP="00616BD5">
      <w:pPr>
        <w:pStyle w:val="a3"/>
        <w:numPr>
          <w:ilvl w:val="0"/>
          <w:numId w:val="3"/>
        </w:numPr>
        <w:ind w:left="426" w:hanging="426"/>
        <w:rPr>
          <w:rStyle w:val="a4"/>
          <w:rFonts w:ascii="Times New Roman" w:hAnsi="Times New Roman" w:cs="Times New Roman"/>
          <w:color w:val="4285F4"/>
          <w:sz w:val="28"/>
          <w:szCs w:val="28"/>
          <w:lang w:val="uk-UA"/>
        </w:rPr>
      </w:pPr>
      <w:r w:rsidRPr="00986652">
        <w:rPr>
          <w:rFonts w:ascii="Times New Roman" w:hAnsi="Times New Roman" w:cs="Times New Roman"/>
          <w:color w:val="000000"/>
          <w:sz w:val="28"/>
          <w:szCs w:val="28"/>
        </w:rPr>
        <w:t>Поради: Як заповнювати класний журнал після карантину</w:t>
      </w:r>
      <w:r w:rsidR="00986652" w:rsidRPr="00986652">
        <w:rPr>
          <w:rFonts w:ascii="Times New Roman" w:hAnsi="Times New Roman" w:cs="Times New Roman"/>
          <w:color w:val="000000"/>
          <w:sz w:val="28"/>
          <w:szCs w:val="28"/>
          <w:lang w:val="uk-UA"/>
        </w:rPr>
        <w:t xml:space="preserve"> </w:t>
      </w:r>
      <w:hyperlink r:id="rId16" w:history="1">
        <w:r w:rsidR="00986652" w:rsidRPr="008E4351">
          <w:rPr>
            <w:rStyle w:val="a4"/>
            <w:rFonts w:ascii="Times New Roman" w:hAnsi="Times New Roman" w:cs="Times New Roman"/>
            <w:sz w:val="28"/>
            <w:szCs w:val="28"/>
          </w:rPr>
          <w:t>https://www.youtube.com/watch?v=aV6JWhAO8Eo</w:t>
        </w:r>
      </w:hyperlink>
    </w:p>
    <w:p w:rsidR="002C15EA" w:rsidRDefault="002C15EA" w:rsidP="009B5982">
      <w:pPr>
        <w:shd w:val="clear" w:color="auto" w:fill="FFFFFF"/>
        <w:ind w:left="142" w:hanging="142"/>
        <w:rPr>
          <w:rFonts w:ascii="Times New Roman" w:hAnsi="Times New Roman" w:cs="Times New Roman"/>
          <w:color w:val="000000"/>
          <w:sz w:val="28"/>
          <w:szCs w:val="28"/>
          <w:lang w:val="uk-UA"/>
        </w:rPr>
      </w:pPr>
    </w:p>
    <w:p w:rsidR="001B7BE8" w:rsidRDefault="001B7BE8" w:rsidP="009B5982">
      <w:pPr>
        <w:shd w:val="clear" w:color="auto" w:fill="FFFFFF"/>
        <w:ind w:left="142" w:hanging="142"/>
        <w:rPr>
          <w:rFonts w:ascii="Times New Roman" w:hAnsi="Times New Roman" w:cs="Times New Roman"/>
          <w:color w:val="000000"/>
          <w:sz w:val="28"/>
          <w:szCs w:val="28"/>
          <w:lang w:val="uk-UA"/>
        </w:rPr>
      </w:pPr>
    </w:p>
    <w:p w:rsidR="001B7BE8" w:rsidRPr="00A61517" w:rsidRDefault="001B7BE8" w:rsidP="009B5982">
      <w:pPr>
        <w:shd w:val="clear" w:color="auto" w:fill="FFFFFF"/>
        <w:ind w:left="142" w:hanging="142"/>
        <w:rPr>
          <w:rFonts w:ascii="Times New Roman" w:hAnsi="Times New Roman" w:cs="Times New Roman"/>
          <w:color w:val="000000"/>
          <w:sz w:val="28"/>
          <w:szCs w:val="28"/>
          <w:lang w:val="uk-UA"/>
        </w:rPr>
      </w:pPr>
    </w:p>
    <w:p w:rsidR="005A6D2C" w:rsidRPr="00A61517" w:rsidRDefault="005D6B80" w:rsidP="009B5982">
      <w:pPr>
        <w:pageBreakBefore/>
        <w:shd w:val="clear" w:color="auto" w:fill="FFFFFF"/>
        <w:ind w:left="-142" w:firstLine="142"/>
        <w:jc w:val="center"/>
        <w:rPr>
          <w:rFonts w:ascii="Times New Roman" w:hAnsi="Times New Roman" w:cs="Times New Roman"/>
          <w:b/>
          <w:color w:val="FF0000"/>
          <w:sz w:val="28"/>
          <w:szCs w:val="28"/>
          <w:lang w:val="uk-UA"/>
        </w:rPr>
      </w:pPr>
      <w:r w:rsidRPr="00A61517">
        <w:rPr>
          <w:rFonts w:ascii="Times New Roman" w:hAnsi="Times New Roman" w:cs="Times New Roman"/>
          <w:b/>
          <w:color w:val="FF0000"/>
          <w:sz w:val="28"/>
          <w:szCs w:val="28"/>
          <w:lang w:val="uk-UA"/>
        </w:rPr>
        <w:lastRenderedPageBreak/>
        <w:t>Організація оцінювання в умовах дистанційного навчання</w:t>
      </w:r>
    </w:p>
    <w:p w:rsidR="006E1746" w:rsidRDefault="006E1746"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6E1746">
        <w:rPr>
          <w:rFonts w:ascii="Times New Roman" w:hAnsi="Times New Roman" w:cs="Times New Roman"/>
          <w:sz w:val="28"/>
          <w:szCs w:val="28"/>
          <w:lang w:val="uk-UA"/>
        </w:rPr>
        <w:t>Оцінювання є невід’ємною частиною процесу навчання, дистанційне навчання не є винятком</w:t>
      </w:r>
      <w:r w:rsidR="002533F2">
        <w:rPr>
          <w:rFonts w:ascii="Times New Roman" w:hAnsi="Times New Roman" w:cs="Times New Roman"/>
          <w:sz w:val="28"/>
          <w:szCs w:val="28"/>
          <w:lang w:val="uk-UA"/>
        </w:rPr>
        <w:t xml:space="preserve"> про</w:t>
      </w:r>
      <w:r w:rsidR="002D40B1">
        <w:rPr>
          <w:rFonts w:ascii="Times New Roman" w:hAnsi="Times New Roman" w:cs="Times New Roman"/>
          <w:sz w:val="28"/>
          <w:szCs w:val="28"/>
          <w:lang w:val="uk-UA"/>
        </w:rPr>
        <w:t>, що зазначено в л</w:t>
      </w:r>
      <w:r w:rsidR="002D40B1" w:rsidRPr="002D40B1">
        <w:rPr>
          <w:rFonts w:ascii="Times New Roman" w:hAnsi="Times New Roman" w:cs="Times New Roman"/>
          <w:sz w:val="28"/>
          <w:szCs w:val="28"/>
          <w:lang w:val="uk-UA"/>
        </w:rPr>
        <w:t>ист</w:t>
      </w:r>
      <w:r w:rsidR="002D40B1">
        <w:rPr>
          <w:rFonts w:ascii="Times New Roman" w:hAnsi="Times New Roman" w:cs="Times New Roman"/>
          <w:sz w:val="28"/>
          <w:szCs w:val="28"/>
          <w:lang w:val="uk-UA"/>
        </w:rPr>
        <w:t>і</w:t>
      </w:r>
      <w:r w:rsidR="002D40B1" w:rsidRPr="002D40B1">
        <w:rPr>
          <w:rFonts w:ascii="Times New Roman" w:hAnsi="Times New Roman" w:cs="Times New Roman"/>
          <w:sz w:val="28"/>
          <w:szCs w:val="28"/>
          <w:lang w:val="uk-UA"/>
        </w:rPr>
        <w:t xml:space="preserve"> Міністерства освіти і науки України від 16 квітня 2020 р. №1/9-213 «Щодо проведення підсумкового оцінювання та організованого завершення 2019-2020 навчального року»</w:t>
      </w:r>
      <w:r w:rsidR="002D40B1">
        <w:rPr>
          <w:rFonts w:ascii="Times New Roman" w:hAnsi="Times New Roman" w:cs="Times New Roman"/>
          <w:sz w:val="28"/>
          <w:szCs w:val="28"/>
          <w:lang w:val="uk-UA"/>
        </w:rPr>
        <w:t xml:space="preserve">. Даний документ є основним путівником при </w:t>
      </w:r>
      <w:r w:rsidR="00E23ED7">
        <w:rPr>
          <w:rFonts w:ascii="Times New Roman" w:hAnsi="Times New Roman" w:cs="Times New Roman"/>
          <w:sz w:val="28"/>
          <w:szCs w:val="28"/>
          <w:lang w:val="uk-UA"/>
        </w:rPr>
        <w:t xml:space="preserve">здійсненні поточного, </w:t>
      </w:r>
      <w:r w:rsidR="00E23ED7" w:rsidRPr="00E23ED7">
        <w:rPr>
          <w:rFonts w:ascii="Times New Roman" w:hAnsi="Times New Roman" w:cs="Times New Roman"/>
          <w:sz w:val="28"/>
          <w:szCs w:val="28"/>
          <w:lang w:val="uk-UA"/>
        </w:rPr>
        <w:t>формувальногота</w:t>
      </w:r>
      <w:r w:rsidR="00E23ED7">
        <w:rPr>
          <w:lang w:val="uk-UA"/>
        </w:rPr>
        <w:t xml:space="preserve"> </w:t>
      </w:r>
      <w:r w:rsidR="00E23ED7">
        <w:rPr>
          <w:rFonts w:ascii="Times New Roman" w:hAnsi="Times New Roman" w:cs="Times New Roman"/>
          <w:sz w:val="28"/>
          <w:szCs w:val="28"/>
          <w:lang w:val="uk-UA"/>
        </w:rPr>
        <w:t>підсумкового</w:t>
      </w:r>
      <w:r w:rsidR="00E23ED7" w:rsidRPr="00E23ED7">
        <w:rPr>
          <w:rFonts w:ascii="Times New Roman" w:hAnsi="Times New Roman" w:cs="Times New Roman"/>
          <w:sz w:val="28"/>
          <w:szCs w:val="28"/>
          <w:lang w:val="uk-UA"/>
        </w:rPr>
        <w:t xml:space="preserve"> оцінювання</w:t>
      </w:r>
      <w:r w:rsidR="00E23ED7">
        <w:rPr>
          <w:rFonts w:ascii="Times New Roman" w:hAnsi="Times New Roman" w:cs="Times New Roman"/>
          <w:sz w:val="28"/>
          <w:szCs w:val="28"/>
          <w:lang w:val="uk-UA"/>
        </w:rPr>
        <w:t xml:space="preserve"> здобувачів освіти.</w:t>
      </w:r>
    </w:p>
    <w:p w:rsidR="00EB0C0D" w:rsidRPr="00843ABB" w:rsidRDefault="00EB0C0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i/>
          <w:sz w:val="28"/>
          <w:szCs w:val="28"/>
          <w:lang w:val="uk-UA"/>
        </w:rPr>
      </w:pPr>
      <w:r>
        <w:rPr>
          <w:rFonts w:ascii="Times New Roman" w:hAnsi="Times New Roman" w:cs="Times New Roman"/>
          <w:sz w:val="28"/>
          <w:szCs w:val="28"/>
          <w:lang w:val="uk-UA"/>
        </w:rPr>
        <w:t>Памятаємо, що о</w:t>
      </w:r>
      <w:r w:rsidRPr="00EB0C0D">
        <w:rPr>
          <w:rFonts w:ascii="Times New Roman" w:hAnsi="Times New Roman" w:cs="Times New Roman"/>
          <w:sz w:val="28"/>
          <w:szCs w:val="28"/>
          <w:lang w:val="uk-UA"/>
        </w:rPr>
        <w:t xml:space="preserve">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w:t>
      </w:r>
      <w:r w:rsidRPr="00843ABB">
        <w:rPr>
          <w:rFonts w:ascii="Times New Roman" w:hAnsi="Times New Roman" w:cs="Times New Roman"/>
          <w:i/>
          <w:sz w:val="28"/>
          <w:szCs w:val="28"/>
          <w:lang w:val="uk-UA"/>
        </w:rPr>
        <w:t>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EB0C0D" w:rsidRDefault="00EB0C0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843ABB">
        <w:rPr>
          <w:rFonts w:ascii="Times New Roman" w:hAnsi="Times New Roman" w:cs="Times New Roman"/>
          <w:b/>
          <w:sz w:val="28"/>
          <w:szCs w:val="28"/>
          <w:lang w:val="uk-UA"/>
        </w:rPr>
        <w:t>Поточне оцінювання</w:t>
      </w:r>
      <w:r w:rsidRPr="00EB0C0D">
        <w:rPr>
          <w:rFonts w:ascii="Times New Roman" w:hAnsi="Times New Roman" w:cs="Times New Roman"/>
          <w:sz w:val="28"/>
          <w:szCs w:val="28"/>
          <w:lang w:val="uk-UA"/>
        </w:rPr>
        <w:t xml:space="preserve">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проекти,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576F6F" w:rsidRDefault="00576F6F"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Як було вже зазначено вище</w:t>
      </w:r>
      <w:r w:rsidR="008C3ADE" w:rsidRPr="00576F6F">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76F6F">
        <w:rPr>
          <w:rFonts w:ascii="Times New Roman" w:hAnsi="Times New Roman" w:cs="Times New Roman"/>
          <w:sz w:val="28"/>
          <w:szCs w:val="28"/>
          <w:lang w:val="uk-UA"/>
        </w:rPr>
        <w:t>ід час дистанційного оцінювання навчальних резуль</w:t>
      </w:r>
      <w:r>
        <w:rPr>
          <w:rFonts w:ascii="Times New Roman" w:hAnsi="Times New Roman" w:cs="Times New Roman"/>
          <w:sz w:val="28"/>
          <w:szCs w:val="28"/>
          <w:lang w:val="uk-UA"/>
        </w:rPr>
        <w:t>татів учнів</w:t>
      </w:r>
      <w:r w:rsidRPr="00576F6F">
        <w:rPr>
          <w:rFonts w:ascii="Times New Roman" w:hAnsi="Times New Roman" w:cs="Times New Roman"/>
          <w:sz w:val="28"/>
          <w:szCs w:val="28"/>
          <w:lang w:val="uk-UA"/>
        </w:rPr>
        <w:t xml:space="preserve"> важливим</w:t>
      </w:r>
      <w:r>
        <w:rPr>
          <w:rFonts w:ascii="Times New Roman" w:hAnsi="Times New Roman" w:cs="Times New Roman"/>
          <w:sz w:val="28"/>
          <w:szCs w:val="28"/>
          <w:lang w:val="uk-UA"/>
        </w:rPr>
        <w:t xml:space="preserve"> є</w:t>
      </w:r>
      <w:r w:rsidRPr="00576F6F">
        <w:rPr>
          <w:rFonts w:ascii="Times New Roman" w:hAnsi="Times New Roman" w:cs="Times New Roman"/>
          <w:sz w:val="28"/>
          <w:szCs w:val="28"/>
          <w:lang w:val="uk-UA"/>
        </w:rPr>
        <w:t xml:space="preserve"> </w:t>
      </w:r>
      <w:r w:rsidR="008C3ADE" w:rsidRPr="00576F6F">
        <w:rPr>
          <w:rFonts w:ascii="Times New Roman" w:hAnsi="Times New Roman" w:cs="Times New Roman"/>
          <w:sz w:val="28"/>
          <w:szCs w:val="28"/>
          <w:lang w:val="uk-UA"/>
        </w:rPr>
        <w:t>зворотний зв’язок</w:t>
      </w:r>
      <w:r w:rsidR="00072AA5" w:rsidRPr="00576F6F">
        <w:rPr>
          <w:rFonts w:ascii="Times New Roman" w:hAnsi="Times New Roman" w:cs="Times New Roman"/>
          <w:sz w:val="28"/>
          <w:szCs w:val="28"/>
          <w:lang w:val="uk-UA"/>
        </w:rPr>
        <w:t xml:space="preserve"> між учителем та учнем</w:t>
      </w:r>
      <w:r w:rsidR="008C3ADE" w:rsidRPr="00576F6F">
        <w:rPr>
          <w:rFonts w:ascii="Times New Roman" w:hAnsi="Times New Roman" w:cs="Times New Roman"/>
          <w:sz w:val="28"/>
          <w:szCs w:val="28"/>
          <w:lang w:val="uk-UA"/>
        </w:rPr>
        <w:t>. Для цього потрібно:</w:t>
      </w:r>
    </w:p>
    <w:p w:rsidR="00072AA5" w:rsidRPr="00986652"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986652">
        <w:rPr>
          <w:rFonts w:ascii="Times New Roman" w:hAnsi="Times New Roman" w:cs="Times New Roman"/>
          <w:sz w:val="28"/>
          <w:szCs w:val="28"/>
          <w:lang w:val="uk-UA"/>
        </w:rPr>
        <w:t xml:space="preserve">спільно з’ясувати зміст зробленого; </w:t>
      </w:r>
    </w:p>
    <w:p w:rsidR="00072AA5"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072AA5">
        <w:rPr>
          <w:rFonts w:ascii="Times New Roman" w:hAnsi="Times New Roman" w:cs="Times New Roman"/>
          <w:sz w:val="28"/>
          <w:szCs w:val="28"/>
          <w:lang w:val="uk-UA"/>
        </w:rPr>
        <w:t xml:space="preserve">порівняти реальні результати з очікуваними; </w:t>
      </w:r>
    </w:p>
    <w:p w:rsidR="00072AA5"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072AA5">
        <w:rPr>
          <w:rFonts w:ascii="Times New Roman" w:hAnsi="Times New Roman" w:cs="Times New Roman"/>
          <w:sz w:val="28"/>
          <w:szCs w:val="28"/>
          <w:lang w:val="uk-UA"/>
        </w:rPr>
        <w:t xml:space="preserve">проаналізувати, чому сталося так, а не інакше; </w:t>
      </w:r>
    </w:p>
    <w:p w:rsidR="00986652"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072AA5">
        <w:rPr>
          <w:rFonts w:ascii="Times New Roman" w:hAnsi="Times New Roman" w:cs="Times New Roman"/>
          <w:sz w:val="28"/>
          <w:szCs w:val="28"/>
          <w:lang w:val="uk-UA"/>
        </w:rPr>
        <w:t>зробити спільні висновки;</w:t>
      </w:r>
    </w:p>
    <w:p w:rsidR="00986652"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072AA5">
        <w:rPr>
          <w:rFonts w:ascii="Times New Roman" w:hAnsi="Times New Roman" w:cs="Times New Roman"/>
          <w:sz w:val="28"/>
          <w:szCs w:val="28"/>
          <w:lang w:val="uk-UA"/>
        </w:rPr>
        <w:t>обговорити нові теми для обмірковування;</w:t>
      </w:r>
    </w:p>
    <w:p w:rsidR="005F5164" w:rsidRPr="00986652" w:rsidRDefault="008C3ADE"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986652">
        <w:rPr>
          <w:rFonts w:ascii="Times New Roman" w:hAnsi="Times New Roman" w:cs="Times New Roman"/>
          <w:sz w:val="28"/>
          <w:szCs w:val="28"/>
          <w:lang w:val="uk-UA"/>
        </w:rPr>
        <w:t>встановити зв’язок між ти</w:t>
      </w:r>
      <w:r w:rsidR="00072AA5" w:rsidRPr="00986652">
        <w:rPr>
          <w:rFonts w:ascii="Times New Roman" w:hAnsi="Times New Roman" w:cs="Times New Roman"/>
          <w:sz w:val="28"/>
          <w:szCs w:val="28"/>
          <w:lang w:val="uk-UA"/>
        </w:rPr>
        <w:t>м, що вже відомо, і тим, що по</w:t>
      </w:r>
      <w:r w:rsidRPr="00986652">
        <w:rPr>
          <w:rFonts w:ascii="Times New Roman" w:hAnsi="Times New Roman" w:cs="Times New Roman"/>
          <w:sz w:val="28"/>
          <w:szCs w:val="28"/>
          <w:lang w:val="uk-UA"/>
        </w:rPr>
        <w:t>трібн</w:t>
      </w:r>
      <w:r w:rsidR="000C5104" w:rsidRPr="00986652">
        <w:rPr>
          <w:rFonts w:ascii="Times New Roman" w:hAnsi="Times New Roman" w:cs="Times New Roman"/>
          <w:sz w:val="28"/>
          <w:szCs w:val="28"/>
          <w:lang w:val="uk-UA"/>
        </w:rPr>
        <w:t>о засвоїти в майбутньому;</w:t>
      </w:r>
    </w:p>
    <w:p w:rsidR="000C5104" w:rsidRDefault="000C5104" w:rsidP="00616BD5">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sz w:val="28"/>
          <w:szCs w:val="28"/>
          <w:lang w:val="uk-UA"/>
        </w:rPr>
      </w:pPr>
      <w:r w:rsidRPr="000C5104">
        <w:rPr>
          <w:rFonts w:ascii="Times New Roman" w:hAnsi="Times New Roman" w:cs="Times New Roman"/>
          <w:sz w:val="28"/>
          <w:szCs w:val="28"/>
        </w:rPr>
        <w:t xml:space="preserve">скласти план </w:t>
      </w:r>
      <w:r w:rsidRPr="00986652">
        <w:rPr>
          <w:rFonts w:ascii="Times New Roman" w:hAnsi="Times New Roman" w:cs="Times New Roman"/>
          <w:sz w:val="28"/>
          <w:szCs w:val="28"/>
          <w:lang w:val="uk-UA"/>
        </w:rPr>
        <w:t>подальших</w:t>
      </w:r>
      <w:r w:rsidRPr="000C5104">
        <w:rPr>
          <w:rFonts w:ascii="Times New Roman" w:hAnsi="Times New Roman" w:cs="Times New Roman"/>
          <w:sz w:val="28"/>
          <w:szCs w:val="28"/>
        </w:rPr>
        <w:t xml:space="preserve"> дій.</w:t>
      </w:r>
    </w:p>
    <w:p w:rsidR="00A27CD3" w:rsidRPr="00843ABB"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b/>
          <w:sz w:val="28"/>
          <w:szCs w:val="28"/>
          <w:lang w:val="uk-UA"/>
        </w:rPr>
      </w:pPr>
      <w:r w:rsidRPr="00843ABB">
        <w:rPr>
          <w:rFonts w:ascii="Times New Roman" w:hAnsi="Times New Roman" w:cs="Times New Roman"/>
          <w:b/>
          <w:sz w:val="28"/>
          <w:szCs w:val="28"/>
          <w:lang w:val="uk-UA"/>
        </w:rPr>
        <w:t>Оцінювання результатів навчальної діяльності може здійснюватись у синхронному або асинхронному режимі.</w:t>
      </w:r>
    </w:p>
    <w:p w:rsidR="00A27CD3" w:rsidRPr="00A27CD3"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sz w:val="28"/>
          <w:szCs w:val="28"/>
          <w:lang w:val="uk-UA"/>
        </w:rPr>
      </w:pPr>
      <w:r w:rsidRPr="00843ABB">
        <w:rPr>
          <w:rFonts w:ascii="Times New Roman" w:hAnsi="Times New Roman" w:cs="Times New Roman"/>
          <w:b/>
          <w:i/>
          <w:sz w:val="28"/>
          <w:szCs w:val="28"/>
          <w:lang w:val="uk-UA"/>
        </w:rPr>
        <w:t>Синхронний режим</w:t>
      </w:r>
      <w:r w:rsidRPr="00A27CD3">
        <w:rPr>
          <w:rFonts w:ascii="Times New Roman" w:hAnsi="Times New Roman" w:cs="Times New Roman"/>
          <w:sz w:val="28"/>
          <w:szCs w:val="28"/>
          <w:lang w:val="uk-UA"/>
        </w:rPr>
        <w:t xml:space="preserve"> дозволяє забезпечити більш об’єктивне оцінювання, проте вимагає відповідного технічного забезпечення у вчителя та всіх учнів. У синхронному режимі учні можуть:</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тести на платформах Google Клас, Naurok , Moodle тощо за вибором вчителя та з урахуванням можливостей учня;</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письмові роботи, у тому числі диктанти, із використанням відеоінструментів Skype, Zoom тощо;</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брати участь в усних формах контролю (усний переказ, читання напам’ять вірша та прозових текстів, презентація та захист проектів тощо) із використанням відеоінструментів Skype, Zoom індивідуально або в групах;</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ін.;</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інші завдання, які пропонує вчитель.</w:t>
      </w:r>
    </w:p>
    <w:p w:rsidR="00A27CD3" w:rsidRPr="00A27CD3"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sz w:val="28"/>
          <w:szCs w:val="28"/>
          <w:lang w:val="uk-UA"/>
        </w:rPr>
      </w:pPr>
      <w:r w:rsidRPr="00843ABB">
        <w:rPr>
          <w:rFonts w:ascii="Times New Roman" w:hAnsi="Times New Roman" w:cs="Times New Roman"/>
          <w:b/>
          <w:i/>
          <w:sz w:val="28"/>
          <w:szCs w:val="28"/>
          <w:lang w:val="uk-UA"/>
        </w:rPr>
        <w:lastRenderedPageBreak/>
        <w:t>Асинхронний режим</w:t>
      </w:r>
      <w:r w:rsidRPr="00A27CD3">
        <w:rPr>
          <w:rFonts w:ascii="Times New Roman" w:hAnsi="Times New Roman" w:cs="Times New Roman"/>
          <w:sz w:val="28"/>
          <w:szCs w:val="28"/>
          <w:lang w:val="uk-UA"/>
        </w:rPr>
        <w:t xml:space="preserve"> є більш гнучким у застосуванні, оскільки учні можуть виконувати завдання у зручний час, проте менш об’єктивним. </w:t>
      </w:r>
    </w:p>
    <w:p w:rsidR="00A27CD3" w:rsidRPr="00A27CD3"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 асинхронному режимі учні можуть:</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завдання на одній з платформ (Google Клас, Naurok , Moodle та ін. за вибором вчителя);</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вотсап, facebook тощо) або іншими засобами поштового зв’язку (за відсутністю технічних засобів навчання або доступу до мережі Інтернет);</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писати диктанти з використанням аудіо або відеозаписів, створених та надісланих вчителем;</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знімати на відео або записувати аудіо усних відповідей та надсилати файли вчителю засобами електронного зв’язку;</w:t>
      </w:r>
    </w:p>
    <w:p w:rsidR="00A27CD3" w:rsidRPr="00A27CD3" w:rsidRDefault="00A27CD3"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A27CD3">
        <w:rPr>
          <w:rFonts w:ascii="Times New Roman" w:hAnsi="Times New Roman" w:cs="Times New Roman"/>
          <w:sz w:val="28"/>
          <w:szCs w:val="28"/>
          <w:lang w:val="uk-UA"/>
        </w:rPr>
        <w:t>виконувати інші завдання, запропоновані учителем.</w:t>
      </w:r>
    </w:p>
    <w:p w:rsidR="00A61517"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i/>
          <w:sz w:val="28"/>
          <w:szCs w:val="28"/>
          <w:lang w:val="uk-UA"/>
        </w:rPr>
      </w:pPr>
      <w:r w:rsidRPr="00A27CD3">
        <w:rPr>
          <w:rFonts w:ascii="Times New Roman" w:hAnsi="Times New Roman" w:cs="Times New Roman"/>
          <w:sz w:val="28"/>
          <w:szCs w:val="28"/>
          <w:lang w:val="uk-UA"/>
        </w:rPr>
        <w:t xml:space="preserve">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w:t>
      </w:r>
      <w:r w:rsidRPr="00F873E2">
        <w:rPr>
          <w:rFonts w:ascii="Times New Roman" w:hAnsi="Times New Roman" w:cs="Times New Roman"/>
          <w:i/>
          <w:sz w:val="28"/>
          <w:szCs w:val="28"/>
          <w:lang w:val="uk-UA"/>
        </w:rPr>
        <w:t>Оприлюднення списку оцінок для всього класу є неприпустимим.</w:t>
      </w:r>
    </w:p>
    <w:p w:rsidR="00A27CD3" w:rsidRPr="00A61517" w:rsidRDefault="00A61517"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b/>
          <w:i/>
          <w:sz w:val="28"/>
          <w:szCs w:val="28"/>
          <w:lang w:val="uk-UA"/>
        </w:rPr>
      </w:pPr>
      <w:r w:rsidRPr="00A61517">
        <w:rPr>
          <w:rFonts w:ascii="Times New Roman" w:hAnsi="Times New Roman" w:cs="Times New Roman"/>
          <w:b/>
          <w:i/>
          <w:sz w:val="28"/>
          <w:szCs w:val="28"/>
          <w:lang w:val="uk-UA"/>
        </w:rPr>
        <w:t>Звертаємо увагу, що  відповідно до листа Міністерства освіти і науки України від 01.07.2019 року № 1/11-5966 «Щодо методичних рекомендацій про викладання навчальних предметів у закладах загальної середньої освіти у 2019/2020 навчальному році» поурочне оцінювання не є основним видом, відтак оцінювання учнів не є обов’язковим на кожному уроці.</w:t>
      </w:r>
    </w:p>
    <w:p w:rsidR="00A27CD3" w:rsidRPr="00F873E2" w:rsidRDefault="00A27CD3"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i/>
          <w:sz w:val="28"/>
          <w:szCs w:val="28"/>
          <w:lang w:val="uk-UA"/>
        </w:rPr>
      </w:pPr>
      <w:r w:rsidRPr="00A27CD3">
        <w:rPr>
          <w:rFonts w:ascii="Times New Roman" w:hAnsi="Times New Roman" w:cs="Times New Roman"/>
          <w:sz w:val="28"/>
          <w:szCs w:val="28"/>
          <w:lang w:val="uk-UA"/>
        </w:rPr>
        <w:t xml:space="preserve">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w:t>
      </w:r>
      <w:r w:rsidRPr="00F873E2">
        <w:rPr>
          <w:rFonts w:ascii="Times New Roman" w:hAnsi="Times New Roman" w:cs="Times New Roman"/>
          <w:i/>
          <w:sz w:val="28"/>
          <w:szCs w:val="28"/>
          <w:lang w:val="uk-UA"/>
        </w:rPr>
        <w:t>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BB02F2" w:rsidRPr="00F873E2" w:rsidRDefault="00BB02F2"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b/>
          <w:sz w:val="28"/>
          <w:szCs w:val="28"/>
          <w:lang w:val="uk-UA"/>
        </w:rPr>
      </w:pPr>
      <w:r w:rsidRPr="00F873E2">
        <w:rPr>
          <w:rFonts w:ascii="Times New Roman" w:hAnsi="Times New Roman" w:cs="Times New Roman"/>
          <w:b/>
          <w:sz w:val="28"/>
          <w:szCs w:val="28"/>
        </w:rPr>
        <w:t>Оскільки на сьогодні не розроблено єдину систему оцінювання для дистанційної форми навчання, учасники освітнього процесу за домовленістю можуть користуватися тими засобами, які комфортні для всіх</w:t>
      </w:r>
      <w:r w:rsidRPr="00F873E2">
        <w:rPr>
          <w:rFonts w:ascii="Times New Roman" w:hAnsi="Times New Roman" w:cs="Times New Roman"/>
          <w:b/>
          <w:sz w:val="28"/>
          <w:szCs w:val="28"/>
          <w:lang w:val="uk-UA"/>
        </w:rPr>
        <w:t>.</w:t>
      </w:r>
    </w:p>
    <w:p w:rsidR="00EF5627" w:rsidRPr="00843ABB" w:rsidRDefault="00BB02F2" w:rsidP="009B5982">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426"/>
        <w:jc w:val="both"/>
        <w:rPr>
          <w:rFonts w:ascii="Times New Roman" w:hAnsi="Times New Roman" w:cs="Times New Roman"/>
          <w:i/>
          <w:sz w:val="28"/>
          <w:szCs w:val="28"/>
          <w:lang w:val="uk-UA"/>
        </w:rPr>
      </w:pPr>
      <w:r w:rsidRPr="00843ABB">
        <w:rPr>
          <w:rFonts w:ascii="Times New Roman" w:hAnsi="Times New Roman" w:cs="Times New Roman"/>
          <w:i/>
          <w:sz w:val="28"/>
          <w:szCs w:val="28"/>
        </w:rPr>
        <w:t>Під час контролю та оцінювання обов’язково зважати на рівень здоров’я учнів та загальний досвід дистанційного навчання, а також на технічні проблеми, які можуть виникати під час виконання завдань. Важливо надавати дітям більше спроб і часу на виконання контрольних завдань.</w:t>
      </w:r>
    </w:p>
    <w:p w:rsidR="005427A0" w:rsidRPr="00843ABB"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b/>
          <w:sz w:val="28"/>
          <w:szCs w:val="28"/>
          <w:lang w:val="uk-UA"/>
        </w:rPr>
      </w:pPr>
      <w:r w:rsidRPr="00843ABB">
        <w:rPr>
          <w:rFonts w:ascii="Times New Roman" w:hAnsi="Times New Roman" w:cs="Times New Roman"/>
          <w:b/>
          <w:sz w:val="28"/>
          <w:szCs w:val="28"/>
          <w:lang w:val="uk-UA"/>
        </w:rPr>
        <w:t>Підсумкове оцінювання</w:t>
      </w:r>
    </w:p>
    <w:p w:rsidR="005427A0" w:rsidRPr="006D5DF9"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b/>
          <w:i/>
          <w:sz w:val="28"/>
          <w:szCs w:val="28"/>
          <w:lang w:val="uk-UA"/>
        </w:rPr>
      </w:pPr>
      <w:r w:rsidRPr="005427A0">
        <w:rPr>
          <w:rFonts w:ascii="Times New Roman" w:hAnsi="Times New Roman" w:cs="Times New Roman"/>
          <w:sz w:val="28"/>
          <w:szCs w:val="28"/>
          <w:lang w:val="uk-UA"/>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r w:rsidR="009E1727" w:rsidRPr="009E1727">
        <w:rPr>
          <w:lang w:val="uk-UA"/>
        </w:rPr>
        <w:t xml:space="preserve"> </w:t>
      </w:r>
      <w:r w:rsidR="009E1727" w:rsidRPr="009E1727">
        <w:rPr>
          <w:rFonts w:ascii="Times New Roman" w:hAnsi="Times New Roman" w:cs="Times New Roman"/>
          <w:sz w:val="28"/>
          <w:szCs w:val="28"/>
          <w:lang w:val="uk-UA"/>
        </w:rPr>
        <w:t xml:space="preserve">Семестровий контроль проводиться у І та ІІ семестрах. </w:t>
      </w:r>
      <w:r w:rsidR="009E1727" w:rsidRPr="006D5DF9">
        <w:rPr>
          <w:rFonts w:ascii="Times New Roman" w:hAnsi="Times New Roman" w:cs="Times New Roman"/>
          <w:b/>
          <w:i/>
          <w:sz w:val="28"/>
          <w:szCs w:val="28"/>
          <w:lang w:val="uk-UA"/>
        </w:rPr>
        <w:t xml:space="preserve">У ІІ семестрі оцінювання здійснюється з урахуванням </w:t>
      </w:r>
      <w:r w:rsidR="00514C2D" w:rsidRPr="006D5DF9">
        <w:rPr>
          <w:rFonts w:ascii="Times New Roman" w:hAnsi="Times New Roman" w:cs="Times New Roman"/>
          <w:b/>
          <w:i/>
          <w:sz w:val="28"/>
          <w:szCs w:val="28"/>
          <w:lang w:val="uk-UA"/>
        </w:rPr>
        <w:t>результатів поточного, тематичного оцінювання, оцінювання різних видів мовленнєвої діяльності,</w:t>
      </w:r>
      <w:r w:rsidR="006D5DF9" w:rsidRPr="006D5DF9">
        <w:rPr>
          <w:rFonts w:ascii="Times New Roman" w:hAnsi="Times New Roman" w:cs="Times New Roman"/>
          <w:b/>
          <w:i/>
          <w:sz w:val="28"/>
          <w:szCs w:val="28"/>
          <w:lang w:val="uk-UA"/>
        </w:rPr>
        <w:t xml:space="preserve"> контрольних, </w:t>
      </w:r>
      <w:r w:rsidR="00514C2D" w:rsidRPr="006D5DF9">
        <w:rPr>
          <w:rFonts w:ascii="Times New Roman" w:hAnsi="Times New Roman" w:cs="Times New Roman"/>
          <w:b/>
          <w:i/>
          <w:sz w:val="28"/>
          <w:szCs w:val="28"/>
          <w:lang w:val="uk-UA"/>
        </w:rPr>
        <w:lastRenderedPageBreak/>
        <w:t>практичних</w:t>
      </w:r>
      <w:r w:rsidR="006D5DF9" w:rsidRPr="006D5DF9">
        <w:rPr>
          <w:rFonts w:ascii="Times New Roman" w:hAnsi="Times New Roman" w:cs="Times New Roman"/>
          <w:b/>
          <w:i/>
          <w:sz w:val="28"/>
          <w:szCs w:val="28"/>
          <w:lang w:val="uk-UA"/>
        </w:rPr>
        <w:t>, лабораторних</w:t>
      </w:r>
      <w:r w:rsidR="00514C2D" w:rsidRPr="006D5DF9">
        <w:rPr>
          <w:rFonts w:ascii="Times New Roman" w:hAnsi="Times New Roman" w:cs="Times New Roman"/>
          <w:b/>
          <w:i/>
          <w:sz w:val="28"/>
          <w:szCs w:val="28"/>
          <w:lang w:val="uk-UA"/>
        </w:rPr>
        <w:t xml:space="preserve"> робіт, проектів і т.д відповідно до вивчення окремих предметів</w:t>
      </w:r>
      <w:r w:rsidR="009E1727" w:rsidRPr="006D5DF9">
        <w:rPr>
          <w:rFonts w:ascii="Times New Roman" w:hAnsi="Times New Roman" w:cs="Times New Roman"/>
          <w:b/>
          <w:i/>
          <w:sz w:val="28"/>
          <w:szCs w:val="28"/>
          <w:lang w:val="uk-UA"/>
        </w:rPr>
        <w:t xml:space="preserve"> до 12 березня 2020 року та</w:t>
      </w:r>
      <w:r w:rsidR="006D5DF9" w:rsidRPr="006D5DF9">
        <w:rPr>
          <w:rFonts w:ascii="Times New Roman" w:hAnsi="Times New Roman" w:cs="Times New Roman"/>
          <w:b/>
          <w:i/>
          <w:sz w:val="28"/>
          <w:szCs w:val="28"/>
          <w:lang w:val="uk-UA"/>
        </w:rPr>
        <w:t xml:space="preserve"> з урахуванням</w:t>
      </w:r>
      <w:r w:rsidR="009E1727" w:rsidRPr="006D5DF9">
        <w:rPr>
          <w:rFonts w:ascii="Times New Roman" w:hAnsi="Times New Roman" w:cs="Times New Roman"/>
          <w:b/>
          <w:i/>
          <w:sz w:val="28"/>
          <w:szCs w:val="28"/>
          <w:lang w:val="uk-UA"/>
        </w:rPr>
        <w:t xml:space="preserve"> дистанційного оцінювання після оголошення карантину.</w:t>
      </w:r>
    </w:p>
    <w:p w:rsidR="005427A0" w:rsidRPr="00843ABB"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i/>
          <w:sz w:val="28"/>
          <w:szCs w:val="28"/>
          <w:lang w:val="uk-UA"/>
        </w:rPr>
      </w:pPr>
      <w:r w:rsidRPr="00843ABB">
        <w:rPr>
          <w:rFonts w:ascii="Times New Roman" w:hAnsi="Times New Roman" w:cs="Times New Roman"/>
          <w:i/>
          <w:sz w:val="28"/>
          <w:szCs w:val="28"/>
          <w:lang w:val="uk-UA"/>
        </w:rPr>
        <w:t>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5427A0" w:rsidRPr="005427A0"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II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 Рекомендовано попередньо надіслати учням графік проведення всіх видів оцінювання, у якому буде зазначатися:</w:t>
      </w:r>
    </w:p>
    <w:p w:rsidR="005427A0" w:rsidRPr="005427A0" w:rsidRDefault="005427A0"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форма та вид оцінювання з кожного навчального предмета;</w:t>
      </w:r>
    </w:p>
    <w:p w:rsidR="005427A0" w:rsidRPr="005427A0" w:rsidRDefault="005427A0"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необхідні для цього ресурси;</w:t>
      </w:r>
    </w:p>
    <w:p w:rsidR="005427A0" w:rsidRPr="005427A0" w:rsidRDefault="005427A0"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дата та тривалість проведення оцінювання (для синхронного режиму);</w:t>
      </w:r>
    </w:p>
    <w:p w:rsidR="005427A0" w:rsidRPr="005427A0" w:rsidRDefault="005427A0"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дата та час розміщення завдань, кінцевий термін та спосіб їх подання (для асинхронного режиму).</w:t>
      </w:r>
    </w:p>
    <w:p w:rsidR="005427A0" w:rsidRPr="005427A0"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5427A0" w:rsidRPr="005427A0"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427A0" w:rsidRPr="005427A0"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5427A0" w:rsidRPr="00AE044B"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b/>
          <w:sz w:val="28"/>
          <w:szCs w:val="28"/>
          <w:lang w:val="uk-UA"/>
        </w:rPr>
      </w:pPr>
      <w:r w:rsidRPr="00AE044B">
        <w:rPr>
          <w:rFonts w:ascii="Times New Roman" w:hAnsi="Times New Roman" w:cs="Times New Roman"/>
          <w:b/>
          <w:sz w:val="28"/>
          <w:szCs w:val="28"/>
          <w:lang w:val="uk-UA"/>
        </w:rPr>
        <w:t>Річне оцінювання виставляється з урахуванням результатів оцінювання за перший та другий семестри навчального року.</w:t>
      </w:r>
    </w:p>
    <w:p w:rsidR="005427A0" w:rsidRPr="00AE044B"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i/>
          <w:sz w:val="28"/>
          <w:szCs w:val="28"/>
          <w:lang w:val="uk-UA"/>
        </w:rPr>
      </w:pPr>
      <w:r w:rsidRPr="00AE044B">
        <w:rPr>
          <w:rFonts w:ascii="Times New Roman" w:hAnsi="Times New Roman" w:cs="Times New Roman"/>
          <w:i/>
          <w:sz w:val="28"/>
          <w:szCs w:val="28"/>
          <w:lang w:val="uk-UA"/>
        </w:rPr>
        <w:t>Відповідно до наказу МОН від ЗО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5427A0" w:rsidRPr="00AE044B"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i/>
          <w:sz w:val="28"/>
          <w:szCs w:val="28"/>
          <w:lang w:val="uk-UA"/>
        </w:rPr>
      </w:pPr>
      <w:r w:rsidRPr="00AE044B">
        <w:rPr>
          <w:rFonts w:ascii="Times New Roman" w:hAnsi="Times New Roman" w:cs="Times New Roman"/>
          <w:i/>
          <w:sz w:val="28"/>
          <w:szCs w:val="28"/>
          <w:lang w:val="uk-UA"/>
        </w:rPr>
        <w:t>Учні 11-х класів складають ДПА у формі зовнішнього незалежного оцінювання (далі – ЗНО) відповідно до Календарного плану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5427A0" w:rsidRDefault="005427A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sz w:val="28"/>
          <w:szCs w:val="28"/>
          <w:lang w:val="uk-UA"/>
        </w:rPr>
      </w:pPr>
      <w:r w:rsidRPr="005427A0">
        <w:rPr>
          <w:rFonts w:ascii="Times New Roman" w:hAnsi="Times New Roman" w:cs="Times New Roman"/>
          <w:sz w:val="28"/>
          <w:szCs w:val="28"/>
          <w:lang w:val="uk-UA"/>
        </w:rPr>
        <w:t xml:space="preserve">Слід зазначити, що відповідно до статті 17 Закону України «Про повну загальну середню освіту»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w:t>
      </w:r>
      <w:r w:rsidRPr="005427A0">
        <w:rPr>
          <w:rFonts w:ascii="Times New Roman" w:hAnsi="Times New Roman" w:cs="Times New Roman"/>
          <w:sz w:val="28"/>
          <w:szCs w:val="28"/>
          <w:lang w:val="uk-UA"/>
        </w:rPr>
        <w:lastRenderedPageBreak/>
        <w:t>учень має право до початку нового навчального року пройти річне оцінювання та/або державну підсумкову атестацію.</w:t>
      </w:r>
    </w:p>
    <w:p w:rsidR="00AE044B" w:rsidRPr="00AE044B" w:rsidRDefault="00AE044B"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b/>
          <w:sz w:val="28"/>
          <w:szCs w:val="28"/>
          <w:lang w:val="uk-UA"/>
        </w:rPr>
      </w:pPr>
      <w:r w:rsidRPr="00AE044B">
        <w:rPr>
          <w:rFonts w:ascii="Times New Roman" w:hAnsi="Times New Roman" w:cs="Times New Roman"/>
          <w:b/>
          <w:sz w:val="28"/>
          <w:szCs w:val="28"/>
          <w:lang w:val="uk-UA"/>
        </w:rPr>
        <w:t xml:space="preserve">Заповнення </w:t>
      </w:r>
      <w:r>
        <w:rPr>
          <w:rFonts w:ascii="Times New Roman" w:hAnsi="Times New Roman" w:cs="Times New Roman"/>
          <w:b/>
          <w:sz w:val="28"/>
          <w:szCs w:val="28"/>
          <w:lang w:val="uk-UA"/>
        </w:rPr>
        <w:t xml:space="preserve">класних </w:t>
      </w:r>
      <w:r w:rsidRPr="00AE044B">
        <w:rPr>
          <w:rFonts w:ascii="Times New Roman" w:hAnsi="Times New Roman" w:cs="Times New Roman"/>
          <w:b/>
          <w:sz w:val="28"/>
          <w:szCs w:val="28"/>
          <w:lang w:val="uk-UA"/>
        </w:rPr>
        <w:t>журналів</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Заповнення журналів відбуватиметься за індивідуальним графіком школи.</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Класні журнали заповнюються відповідно до календарно-тематичного планування згідно з розкладом.</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Під час заповнення можна використовувати нотатки й замітки, які були зроблені у довільній формі під час карантину.</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Семестрове оцінювання здійснюється на підставі тематичного оцінювання.</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Річне оцінювання проводиться за результатами семестрових оцінок.</w:t>
      </w:r>
    </w:p>
    <w:p w:rsidR="0090347A" w:rsidRPr="0090347A"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Журналі обліку замін не заповнюється.</w:t>
      </w:r>
    </w:p>
    <w:p w:rsidR="00EF5627" w:rsidRDefault="0090347A"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hAnsi="Times New Roman" w:cs="Times New Roman"/>
          <w:sz w:val="28"/>
          <w:szCs w:val="28"/>
          <w:lang w:val="uk-UA"/>
        </w:rPr>
      </w:pPr>
      <w:r w:rsidRPr="0090347A">
        <w:rPr>
          <w:rFonts w:ascii="Times New Roman" w:hAnsi="Times New Roman" w:cs="Times New Roman"/>
          <w:sz w:val="28"/>
          <w:szCs w:val="28"/>
          <w:lang w:val="uk-UA"/>
        </w:rPr>
        <w:t xml:space="preserve">Дати та зміст уроків записуються відповідно до календарно-тематичного планування та свого розкладу.  </w:t>
      </w:r>
    </w:p>
    <w:p w:rsidR="00A61517" w:rsidRDefault="00A61517"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jc w:val="center"/>
        <w:rPr>
          <w:rFonts w:ascii="Times New Roman" w:hAnsi="Times New Roman" w:cs="Times New Roman"/>
          <w:b/>
          <w:color w:val="FF0000"/>
          <w:sz w:val="32"/>
          <w:szCs w:val="32"/>
          <w:lang w:val="uk-UA" w:eastAsia="uk-UA"/>
        </w:rPr>
      </w:pPr>
      <w:r w:rsidRPr="00A61517">
        <w:rPr>
          <w:rFonts w:ascii="Times New Roman" w:hAnsi="Times New Roman" w:cs="Times New Roman"/>
          <w:b/>
          <w:color w:val="FF0000"/>
          <w:sz w:val="28"/>
          <w:szCs w:val="28"/>
          <w:lang w:val="uk-UA"/>
        </w:rPr>
        <w:t xml:space="preserve">Особливості </w:t>
      </w:r>
      <w:r w:rsidRPr="00A61517">
        <w:rPr>
          <w:rFonts w:ascii="Times New Roman" w:hAnsi="Times New Roman" w:cs="Times New Roman"/>
          <w:b/>
          <w:color w:val="FF0000"/>
          <w:sz w:val="32"/>
          <w:szCs w:val="32"/>
          <w:lang w:val="uk-UA" w:eastAsia="uk-UA"/>
        </w:rPr>
        <w:t>оцінювання навчальних досягнень здобувачів освіти 5-11 класів з навчальних предметів</w:t>
      </w:r>
    </w:p>
    <w:p w:rsidR="0078246D" w:rsidRPr="00A61517" w:rsidRDefault="0078246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FF0000"/>
          <w:sz w:val="32"/>
          <w:szCs w:val="32"/>
          <w:lang w:val="uk-UA" w:eastAsia="uk-UA"/>
        </w:rPr>
      </w:pPr>
    </w:p>
    <w:p w:rsidR="004C427A" w:rsidRDefault="00EF1D6F"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i/>
          <w:sz w:val="28"/>
          <w:szCs w:val="28"/>
          <w:lang w:val="uk-UA" w:eastAsia="uk-UA"/>
        </w:rPr>
      </w:pPr>
      <w:r w:rsidRPr="00DB3669">
        <w:rPr>
          <w:rFonts w:ascii="Times New Roman" w:hAnsi="Times New Roman" w:cs="Times New Roman"/>
          <w:b/>
          <w:color w:val="FF0000"/>
          <w:sz w:val="32"/>
          <w:szCs w:val="32"/>
          <w:lang w:val="uk-UA" w:eastAsia="uk-UA"/>
        </w:rPr>
        <w:t>Українська</w:t>
      </w:r>
      <w:r w:rsidR="0078246D">
        <w:rPr>
          <w:rFonts w:ascii="Times New Roman" w:hAnsi="Times New Roman" w:cs="Times New Roman"/>
          <w:b/>
          <w:color w:val="FF0000"/>
          <w:sz w:val="32"/>
          <w:szCs w:val="32"/>
          <w:lang w:val="uk-UA" w:eastAsia="uk-UA"/>
        </w:rPr>
        <w:t xml:space="preserve"> мова</w:t>
      </w:r>
    </w:p>
    <w:p w:rsidR="00EF1D6F" w:rsidRPr="004F1BBA" w:rsidRDefault="00EF1D6F" w:rsidP="009B5982">
      <w:pPr>
        <w:ind w:firstLine="567"/>
        <w:jc w:val="center"/>
        <w:outlineLvl w:val="1"/>
        <w:rPr>
          <w:rFonts w:ascii="Times New Roman" w:hAnsi="Times New Roman" w:cs="Times New Roman"/>
          <w:sz w:val="28"/>
          <w:szCs w:val="28"/>
          <w:lang w:val="uk-UA" w:eastAsia="uk-UA"/>
        </w:rPr>
      </w:pPr>
      <w:r w:rsidRPr="004F1BBA">
        <w:rPr>
          <w:rFonts w:ascii="Times New Roman" w:hAnsi="Times New Roman" w:cs="Times New Roman"/>
          <w:b/>
          <w:sz w:val="28"/>
          <w:szCs w:val="28"/>
          <w:lang w:val="uk-UA" w:eastAsia="uk-UA"/>
        </w:rPr>
        <w:t>Кількість фронтальних та індивідуальних видів контрольних робіт з української мови</w:t>
      </w:r>
    </w:p>
    <w:p w:rsidR="00EF1D6F" w:rsidRPr="004F1BBA" w:rsidRDefault="00EF1D6F" w:rsidP="009B5982">
      <w:pPr>
        <w:tabs>
          <w:tab w:val="left" w:pos="1219"/>
        </w:tabs>
        <w:ind w:firstLine="426"/>
        <w:jc w:val="both"/>
        <w:rPr>
          <w:rFonts w:ascii="Times New Roman" w:hAnsi="Times New Roman" w:cs="Times New Roman"/>
          <w:bCs/>
          <w:sz w:val="28"/>
          <w:szCs w:val="28"/>
          <w:lang w:val="uk-UA" w:eastAsia="uk-UA"/>
        </w:rPr>
      </w:pPr>
      <w:r w:rsidRPr="004F1BBA">
        <w:rPr>
          <w:rFonts w:ascii="Times New Roman" w:hAnsi="Times New Roman" w:cs="Times New Roman"/>
          <w:b/>
          <w:bCs/>
          <w:sz w:val="28"/>
          <w:szCs w:val="28"/>
          <w:lang w:val="uk-UA" w:eastAsia="uk-UA"/>
        </w:rPr>
        <w:t>Фронтально оцінюють</w:t>
      </w:r>
      <w:r w:rsidRPr="004F1BBA">
        <w:rPr>
          <w:rFonts w:ascii="Times New Roman" w:hAnsi="Times New Roman" w:cs="Times New Roman"/>
          <w:sz w:val="28"/>
          <w:szCs w:val="28"/>
          <w:lang w:val="uk-UA" w:eastAsia="uk-UA"/>
        </w:rPr>
        <w:t xml:space="preserve"> диктант, письмовий переказ і письмовий твір (навчальні чи контрольні види робіт), мовні знання й уміння, запис яких здійснюють на сторінці класного журналу «Зміст уроку». </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b/>
          <w:bCs/>
          <w:sz w:val="28"/>
          <w:szCs w:val="28"/>
          <w:lang w:val="uk-UA" w:eastAsia="uk-UA"/>
        </w:rPr>
        <w:t>Індивідуально оцінюють</w:t>
      </w:r>
      <w:r w:rsidRPr="004F1BBA">
        <w:rPr>
          <w:rFonts w:ascii="Times New Roman" w:hAnsi="Times New Roman" w:cs="Times New Roman"/>
          <w:sz w:val="28"/>
          <w:szCs w:val="28"/>
          <w:lang w:val="uk-UA" w:eastAsia="uk-UA"/>
        </w:rPr>
        <w:t xml:space="preserve"> </w:t>
      </w:r>
      <w:r w:rsidRPr="004F1BBA">
        <w:rPr>
          <w:rFonts w:ascii="Times New Roman" w:hAnsi="Times New Roman" w:cs="Times New Roman"/>
          <w:iCs/>
          <w:sz w:val="28"/>
          <w:szCs w:val="28"/>
          <w:lang w:val="uk-UA" w:eastAsia="uk-UA"/>
        </w:rPr>
        <w:t>говоріння</w:t>
      </w:r>
      <w:r w:rsidRPr="004F1BBA">
        <w:rPr>
          <w:rFonts w:ascii="Times New Roman" w:hAnsi="Times New Roman" w:cs="Times New Roman"/>
          <w:sz w:val="28"/>
          <w:szCs w:val="28"/>
          <w:lang w:val="uk-UA" w:eastAsia="uk-UA"/>
        </w:rPr>
        <w:t xml:space="preserve"> (діалог, усний переказ, усний твір) і </w:t>
      </w:r>
      <w:r w:rsidRPr="004F1BBA">
        <w:rPr>
          <w:rFonts w:ascii="Times New Roman" w:hAnsi="Times New Roman" w:cs="Times New Roman"/>
          <w:iCs/>
          <w:sz w:val="28"/>
          <w:szCs w:val="28"/>
          <w:lang w:val="uk-UA" w:eastAsia="uk-UA"/>
        </w:rPr>
        <w:t>читання вголос</w:t>
      </w:r>
      <w:r w:rsidRPr="004F1BBA">
        <w:rPr>
          <w:rFonts w:ascii="Times New Roman" w:hAnsi="Times New Roman" w:cs="Times New Roman"/>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 xml:space="preserve">У </w:t>
      </w:r>
      <w:r w:rsidRPr="004F1BBA">
        <w:rPr>
          <w:rFonts w:ascii="Times New Roman" w:hAnsi="Times New Roman" w:cs="Times New Roman"/>
          <w:b/>
          <w:sz w:val="28"/>
          <w:szCs w:val="28"/>
          <w:lang w:val="uk-UA" w:eastAsia="uk-UA"/>
        </w:rPr>
        <w:t>І семестрі</w:t>
      </w:r>
      <w:r w:rsidRPr="004F1BBA">
        <w:rPr>
          <w:rFonts w:ascii="Times New Roman" w:hAnsi="Times New Roman" w:cs="Times New Roman"/>
          <w:sz w:val="28"/>
          <w:szCs w:val="28"/>
          <w:lang w:val="uk-UA" w:eastAsia="uk-UA"/>
        </w:rPr>
        <w:t xml:space="preserve"> проводять оцінювання двох видів мовленнєвої діяльності (</w:t>
      </w:r>
      <w:r w:rsidRPr="004F1BBA">
        <w:rPr>
          <w:rFonts w:ascii="Times New Roman" w:hAnsi="Times New Roman" w:cs="Times New Roman"/>
          <w:bCs/>
          <w:sz w:val="28"/>
          <w:szCs w:val="28"/>
          <w:lang w:val="uk-UA" w:eastAsia="uk-UA"/>
        </w:rPr>
        <w:t>усний переказ, діалог</w:t>
      </w:r>
      <w:r w:rsidRPr="004F1BBA">
        <w:rPr>
          <w:rFonts w:ascii="Times New Roman" w:hAnsi="Times New Roman" w:cs="Times New Roman"/>
          <w:sz w:val="28"/>
          <w:szCs w:val="28"/>
          <w:lang w:val="uk-UA" w:eastAsia="uk-UA"/>
        </w:rPr>
        <w:t xml:space="preserve">). У </w:t>
      </w:r>
      <w:r w:rsidRPr="004F1BBA">
        <w:rPr>
          <w:rFonts w:ascii="Times New Roman" w:hAnsi="Times New Roman" w:cs="Times New Roman"/>
          <w:b/>
          <w:sz w:val="28"/>
          <w:szCs w:val="28"/>
          <w:lang w:val="uk-UA" w:eastAsia="uk-UA"/>
        </w:rPr>
        <w:t>ІІ семестрі</w:t>
      </w:r>
      <w:r w:rsidRPr="004F1BBA">
        <w:rPr>
          <w:rFonts w:ascii="Times New Roman" w:hAnsi="Times New Roman" w:cs="Times New Roman"/>
          <w:sz w:val="28"/>
          <w:szCs w:val="28"/>
          <w:lang w:val="uk-UA" w:eastAsia="uk-UA"/>
        </w:rPr>
        <w:t xml:space="preserve"> – оцінювання таких видів мовленнєвої діяльності, як </w:t>
      </w:r>
      <w:r w:rsidRPr="004F1BBA">
        <w:rPr>
          <w:rFonts w:ascii="Times New Roman" w:hAnsi="Times New Roman" w:cs="Times New Roman"/>
          <w:bCs/>
          <w:sz w:val="28"/>
          <w:szCs w:val="28"/>
          <w:lang w:val="uk-UA" w:eastAsia="uk-UA"/>
        </w:rPr>
        <w:t>усний</w:t>
      </w:r>
      <w:r w:rsidRPr="004F1BBA">
        <w:rPr>
          <w:rFonts w:ascii="Times New Roman" w:hAnsi="Times New Roman" w:cs="Times New Roman"/>
          <w:bCs/>
          <w:iCs/>
          <w:sz w:val="28"/>
          <w:szCs w:val="28"/>
          <w:lang w:val="uk-UA" w:eastAsia="uk-UA"/>
        </w:rPr>
        <w:t xml:space="preserve"> </w:t>
      </w:r>
      <w:r w:rsidRPr="004F1BBA">
        <w:rPr>
          <w:rFonts w:ascii="Times New Roman" w:hAnsi="Times New Roman" w:cs="Times New Roman"/>
          <w:bCs/>
          <w:sz w:val="28"/>
          <w:szCs w:val="28"/>
          <w:lang w:val="uk-UA" w:eastAsia="uk-UA"/>
        </w:rPr>
        <w:t>твір і читання вголос</w:t>
      </w:r>
      <w:r w:rsidRPr="004F1BBA">
        <w:rPr>
          <w:rFonts w:ascii="Times New Roman" w:hAnsi="Times New Roman" w:cs="Times New Roman"/>
          <w:bCs/>
          <w:iCs/>
          <w:sz w:val="28"/>
          <w:szCs w:val="28"/>
          <w:lang w:val="uk-UA" w:eastAsia="uk-UA"/>
        </w:rPr>
        <w:t xml:space="preserve">, що </w:t>
      </w:r>
      <w:r w:rsidRPr="004F1BBA">
        <w:rPr>
          <w:rFonts w:ascii="Times New Roman" w:hAnsi="Times New Roman" w:cs="Times New Roman"/>
          <w:sz w:val="28"/>
          <w:szCs w:val="28"/>
          <w:lang w:val="uk-UA" w:eastAsia="uk-UA"/>
        </w:rPr>
        <w:t>здійснюється в 5 – 9 класах.</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 xml:space="preserve">Результати оцінювання </w:t>
      </w:r>
      <w:r w:rsidRPr="004F1BBA">
        <w:rPr>
          <w:rFonts w:ascii="Times New Roman" w:hAnsi="Times New Roman" w:cs="Times New Roman"/>
          <w:iCs/>
          <w:sz w:val="28"/>
          <w:szCs w:val="28"/>
          <w:lang w:val="uk-UA" w:eastAsia="uk-UA"/>
        </w:rPr>
        <w:t>говоріння</w:t>
      </w:r>
      <w:r w:rsidRPr="004F1BBA">
        <w:rPr>
          <w:rFonts w:ascii="Times New Roman" w:hAnsi="Times New Roman" w:cs="Times New Roman"/>
          <w:sz w:val="28"/>
          <w:szCs w:val="28"/>
          <w:lang w:val="uk-UA" w:eastAsia="uk-UA"/>
        </w:rPr>
        <w:t xml:space="preserve"> (діалог, усний переказ, усний твір) і </w:t>
      </w:r>
      <w:r w:rsidRPr="004F1BBA">
        <w:rPr>
          <w:rFonts w:ascii="Times New Roman" w:hAnsi="Times New Roman" w:cs="Times New Roman"/>
          <w:iCs/>
          <w:sz w:val="28"/>
          <w:szCs w:val="28"/>
          <w:lang w:val="uk-UA" w:eastAsia="uk-UA"/>
        </w:rPr>
        <w:t xml:space="preserve">читання вголос протягом семестру </w:t>
      </w:r>
      <w:r w:rsidRPr="004F1BBA">
        <w:rPr>
          <w:rFonts w:ascii="Times New Roman" w:hAnsi="Times New Roman" w:cs="Times New Roman"/>
          <w:sz w:val="28"/>
          <w:szCs w:val="28"/>
          <w:lang w:val="uk-UA" w:eastAsia="uk-UA"/>
        </w:rPr>
        <w:t xml:space="preserve">виставляють у колонку без дати й ураховують у семестрову оцінку. </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Повторне оцінювання із зазначених видів мовленнєвої діяльності не проводять.</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bCs/>
          <w:sz w:val="28"/>
          <w:szCs w:val="28"/>
          <w:lang w:val="uk-UA" w:eastAsia="uk-UA"/>
        </w:rPr>
        <w:t>Перевірка мовних знань і вмінь</w:t>
      </w:r>
      <w:r w:rsidRPr="004F1BBA">
        <w:rPr>
          <w:rFonts w:ascii="Times New Roman" w:hAnsi="Times New Roman" w:cs="Times New Roman"/>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EF1D6F" w:rsidRPr="004F1BBA" w:rsidRDefault="00EF1D6F" w:rsidP="009B5982">
      <w:pPr>
        <w:shd w:val="clear" w:color="auto" w:fill="FFFFFF"/>
        <w:jc w:val="center"/>
        <w:outlineLvl w:val="1"/>
        <w:rPr>
          <w:rFonts w:ascii="Times New Roman" w:hAnsi="Times New Roman" w:cs="Times New Roman"/>
          <w:b/>
          <w:sz w:val="28"/>
          <w:szCs w:val="28"/>
          <w:lang w:val="uk-UA" w:eastAsia="uk-UA"/>
        </w:rPr>
      </w:pPr>
      <w:r w:rsidRPr="004F1BBA">
        <w:rPr>
          <w:rFonts w:ascii="Times New Roman" w:hAnsi="Times New Roman" w:cs="Times New Roman"/>
          <w:b/>
          <w:sz w:val="28"/>
          <w:szCs w:val="28"/>
          <w:lang w:val="uk-UA" w:eastAsia="uk-UA"/>
        </w:rPr>
        <w:t>Тематичні і семестрові оцінки</w:t>
      </w:r>
    </w:p>
    <w:p w:rsidR="00EF1D6F" w:rsidRPr="004F1BBA" w:rsidRDefault="00EF1D6F" w:rsidP="009B5982">
      <w:pPr>
        <w:shd w:val="clear" w:color="auto" w:fill="FFFFFF"/>
        <w:ind w:firstLine="426"/>
        <w:jc w:val="both"/>
        <w:rPr>
          <w:rFonts w:ascii="Times New Roman" w:hAnsi="Times New Roman" w:cs="Times New Roman"/>
          <w:sz w:val="28"/>
          <w:szCs w:val="28"/>
          <w:lang w:val="uk-UA" w:eastAsia="uk-UA"/>
        </w:rPr>
      </w:pPr>
      <w:r w:rsidRPr="004F1BBA">
        <w:rPr>
          <w:rFonts w:ascii="Times New Roman" w:hAnsi="Times New Roman" w:cs="Times New Roman"/>
          <w:b/>
          <w:sz w:val="28"/>
          <w:szCs w:val="28"/>
          <w:lang w:val="uk-UA" w:eastAsia="uk-UA"/>
        </w:rPr>
        <w:t>Тематичну оцінку</w:t>
      </w:r>
      <w:r w:rsidRPr="004F1BBA">
        <w:rPr>
          <w:rFonts w:ascii="Times New Roman" w:hAnsi="Times New Roman" w:cs="Times New Roman"/>
          <w:sz w:val="28"/>
          <w:szCs w:val="28"/>
          <w:lang w:val="uk-UA" w:eastAsia="uk-UA"/>
        </w:rPr>
        <w:t xml:space="preserve"> виставляють на підставі поточних оцінок з урахуванням контрольних робіт.</w:t>
      </w:r>
    </w:p>
    <w:p w:rsidR="00EF1D6F" w:rsidRPr="004F1BBA" w:rsidRDefault="00EF1D6F" w:rsidP="009B5982">
      <w:pPr>
        <w:shd w:val="clear" w:color="auto" w:fill="FFFFFF"/>
        <w:ind w:firstLine="426"/>
        <w:jc w:val="both"/>
        <w:rPr>
          <w:rFonts w:ascii="Times New Roman" w:hAnsi="Times New Roman" w:cs="Times New Roman"/>
          <w:bCs/>
          <w:sz w:val="28"/>
          <w:szCs w:val="28"/>
          <w:bdr w:val="none" w:sz="0" w:space="0" w:color="auto" w:frame="1"/>
          <w:lang w:val="uk-UA" w:eastAsia="uk-UA"/>
        </w:rPr>
      </w:pPr>
      <w:r w:rsidRPr="004F1BBA">
        <w:rPr>
          <w:rFonts w:ascii="Times New Roman" w:hAnsi="Times New Roman" w:cs="Times New Roman"/>
          <w:b/>
          <w:sz w:val="28"/>
          <w:szCs w:val="28"/>
          <w:lang w:val="uk-UA" w:eastAsia="uk-UA"/>
        </w:rPr>
        <w:t xml:space="preserve">Семестрову </w:t>
      </w:r>
      <w:r w:rsidRPr="004F1BBA">
        <w:rPr>
          <w:rFonts w:ascii="Times New Roman" w:hAnsi="Times New Roman" w:cs="Times New Roman"/>
          <w:sz w:val="28"/>
          <w:szCs w:val="28"/>
          <w:lang w:val="uk-UA" w:eastAsia="uk-UA"/>
        </w:rPr>
        <w:t>– на основі тематичного оцінювання та результатів оцінювання певного виду діяльності:</w:t>
      </w:r>
      <w:r w:rsidRPr="004F1BBA">
        <w:rPr>
          <w:rFonts w:ascii="Times New Roman" w:hAnsi="Times New Roman" w:cs="Times New Roman"/>
          <w:iCs/>
          <w:sz w:val="28"/>
          <w:szCs w:val="28"/>
          <w:lang w:val="uk-UA" w:eastAsia="uk-UA"/>
        </w:rPr>
        <w:t xml:space="preserve"> говоріння</w:t>
      </w:r>
      <w:r w:rsidRPr="004F1BBA">
        <w:rPr>
          <w:rFonts w:ascii="Times New Roman" w:hAnsi="Times New Roman" w:cs="Times New Roman"/>
          <w:sz w:val="28"/>
          <w:szCs w:val="28"/>
          <w:lang w:val="uk-UA" w:eastAsia="uk-UA"/>
        </w:rPr>
        <w:t xml:space="preserve"> (діалог, усний переказ, усний твір) або </w:t>
      </w:r>
      <w:r w:rsidRPr="004F1BBA">
        <w:rPr>
          <w:rFonts w:ascii="Times New Roman" w:hAnsi="Times New Roman" w:cs="Times New Roman"/>
          <w:iCs/>
          <w:sz w:val="28"/>
          <w:szCs w:val="28"/>
          <w:lang w:val="uk-UA" w:eastAsia="uk-UA"/>
        </w:rPr>
        <w:t>читання вголос</w:t>
      </w:r>
      <w:r w:rsidRPr="004F1BBA">
        <w:rPr>
          <w:rFonts w:ascii="Times New Roman" w:hAnsi="Times New Roman" w:cs="Times New Roman"/>
          <w:sz w:val="28"/>
          <w:szCs w:val="28"/>
          <w:lang w:val="uk-UA" w:eastAsia="uk-UA"/>
        </w:rPr>
        <w:t>.</w:t>
      </w:r>
    </w:p>
    <w:p w:rsidR="00EF1D6F" w:rsidRPr="004F1BBA" w:rsidRDefault="00EF1D6F" w:rsidP="009B5982">
      <w:pPr>
        <w:spacing w:after="200"/>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4F1BBA">
        <w:rPr>
          <w:rFonts w:ascii="Times New Roman" w:hAnsi="Times New Roman" w:cs="Times New Roman"/>
          <w:sz w:val="28"/>
          <w:szCs w:val="28"/>
          <w:lang w:val="uk-UA" w:eastAsia="uk-UA"/>
        </w:rPr>
        <w:t>.</w:t>
      </w:r>
    </w:p>
    <w:p w:rsidR="00EF1D6F" w:rsidRPr="004F1BBA" w:rsidRDefault="00EF1D6F" w:rsidP="009B5982">
      <w:pPr>
        <w:jc w:val="center"/>
        <w:outlineLvl w:val="1"/>
        <w:rPr>
          <w:rFonts w:ascii="Times New Roman" w:hAnsi="Times New Roman" w:cs="Times New Roman"/>
          <w:sz w:val="28"/>
          <w:szCs w:val="28"/>
          <w:lang w:val="uk-UA" w:eastAsia="uk-UA"/>
        </w:rPr>
      </w:pPr>
      <w:r w:rsidRPr="004F1BBA">
        <w:rPr>
          <w:rFonts w:ascii="Times New Roman" w:hAnsi="Times New Roman" w:cs="Times New Roman"/>
          <w:b/>
          <w:bCs/>
          <w:sz w:val="28"/>
          <w:szCs w:val="28"/>
          <w:lang w:val="uk-UA" w:eastAsia="uk-UA"/>
        </w:rPr>
        <w:lastRenderedPageBreak/>
        <w:t>Фронтальні та індивідуальні види контрольних робіт у 5-9 класах</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719"/>
        <w:gridCol w:w="992"/>
        <w:gridCol w:w="709"/>
        <w:gridCol w:w="708"/>
        <w:gridCol w:w="709"/>
        <w:gridCol w:w="992"/>
        <w:gridCol w:w="709"/>
        <w:gridCol w:w="709"/>
        <w:gridCol w:w="668"/>
        <w:gridCol w:w="749"/>
      </w:tblGrid>
      <w:tr w:rsidR="00EF1D6F" w:rsidRPr="004F1BBA" w:rsidTr="009B5982">
        <w:trPr>
          <w:jc w:val="center"/>
        </w:trPr>
        <w:tc>
          <w:tcPr>
            <w:tcW w:w="2797"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p>
        </w:tc>
        <w:tc>
          <w:tcPr>
            <w:tcW w:w="1711" w:type="dxa"/>
            <w:gridSpan w:val="2"/>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 кл.</w:t>
            </w:r>
          </w:p>
        </w:tc>
        <w:tc>
          <w:tcPr>
            <w:tcW w:w="1417" w:type="dxa"/>
            <w:gridSpan w:val="2"/>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6 кл.</w:t>
            </w:r>
          </w:p>
        </w:tc>
        <w:tc>
          <w:tcPr>
            <w:tcW w:w="1701" w:type="dxa"/>
            <w:gridSpan w:val="2"/>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7 кл.</w:t>
            </w:r>
          </w:p>
        </w:tc>
        <w:tc>
          <w:tcPr>
            <w:tcW w:w="1418" w:type="dxa"/>
            <w:gridSpan w:val="2"/>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8 кл.</w:t>
            </w:r>
          </w:p>
        </w:tc>
        <w:tc>
          <w:tcPr>
            <w:tcW w:w="1417" w:type="dxa"/>
            <w:gridSpan w:val="2"/>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9 кл.</w:t>
            </w:r>
          </w:p>
        </w:tc>
      </w:tr>
      <w:tr w:rsidR="00EF1D6F" w:rsidRPr="004F1BBA" w:rsidTr="009B5982">
        <w:trPr>
          <w:jc w:val="center"/>
        </w:trPr>
        <w:tc>
          <w:tcPr>
            <w:tcW w:w="2797"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bCs/>
                <w:lang w:val="uk-UA" w:eastAsia="uk-UA"/>
              </w:rPr>
              <w:t>Усього годин</w:t>
            </w:r>
          </w:p>
        </w:tc>
        <w:tc>
          <w:tcPr>
            <w:tcW w:w="1711" w:type="dxa"/>
            <w:gridSpan w:val="2"/>
            <w:shd w:val="clear" w:color="auto" w:fill="auto"/>
            <w:vAlign w:val="center"/>
          </w:tcPr>
          <w:p w:rsidR="00EF1D6F" w:rsidRPr="004F1BBA" w:rsidRDefault="00EF1D6F" w:rsidP="009B5982">
            <w:pPr>
              <w:ind w:left="-108" w:right="-108"/>
              <w:jc w:val="center"/>
              <w:rPr>
                <w:rFonts w:ascii="Times New Roman" w:hAnsi="Times New Roman" w:cs="Times New Roman"/>
                <w:b/>
                <w:bCs/>
                <w:lang w:val="uk-UA" w:eastAsia="uk-UA"/>
              </w:rPr>
            </w:pPr>
            <w:r w:rsidRPr="004F1BBA">
              <w:rPr>
                <w:rFonts w:ascii="Times New Roman" w:hAnsi="Times New Roman" w:cs="Times New Roman"/>
                <w:b/>
                <w:bCs/>
                <w:lang w:val="uk-UA" w:eastAsia="uk-UA"/>
              </w:rPr>
              <w:t xml:space="preserve">122 </w:t>
            </w:r>
          </w:p>
        </w:tc>
        <w:tc>
          <w:tcPr>
            <w:tcW w:w="1417" w:type="dxa"/>
            <w:gridSpan w:val="2"/>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122</w:t>
            </w:r>
          </w:p>
        </w:tc>
        <w:tc>
          <w:tcPr>
            <w:tcW w:w="1701"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88</w:t>
            </w:r>
          </w:p>
        </w:tc>
        <w:tc>
          <w:tcPr>
            <w:tcW w:w="1418"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70</w:t>
            </w:r>
          </w:p>
        </w:tc>
        <w:tc>
          <w:tcPr>
            <w:tcW w:w="1417"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70</w:t>
            </w:r>
          </w:p>
        </w:tc>
      </w:tr>
      <w:tr w:rsidR="00EF1D6F" w:rsidRPr="004F1BBA" w:rsidTr="009B5982">
        <w:trPr>
          <w:jc w:val="center"/>
        </w:trPr>
        <w:tc>
          <w:tcPr>
            <w:tcW w:w="2797" w:type="dxa"/>
            <w:shd w:val="clear" w:color="auto" w:fill="auto"/>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Години з РМ</w:t>
            </w:r>
          </w:p>
        </w:tc>
        <w:tc>
          <w:tcPr>
            <w:tcW w:w="1711" w:type="dxa"/>
            <w:gridSpan w:val="2"/>
            <w:shd w:val="clear" w:color="auto" w:fill="auto"/>
            <w:vAlign w:val="center"/>
          </w:tcPr>
          <w:p w:rsidR="00EF1D6F" w:rsidRPr="004F1BBA" w:rsidRDefault="00EF1D6F" w:rsidP="009B5982">
            <w:pPr>
              <w:ind w:left="-108" w:right="-108"/>
              <w:jc w:val="center"/>
              <w:rPr>
                <w:rFonts w:ascii="Times New Roman" w:hAnsi="Times New Roman" w:cs="Times New Roman"/>
                <w:b/>
                <w:bCs/>
                <w:lang w:val="uk-UA" w:eastAsia="uk-UA"/>
              </w:rPr>
            </w:pPr>
            <w:r w:rsidRPr="004F1BBA">
              <w:rPr>
                <w:rFonts w:ascii="Times New Roman" w:hAnsi="Times New Roman" w:cs="Times New Roman"/>
                <w:b/>
                <w:bCs/>
                <w:lang w:val="uk-UA" w:eastAsia="uk-UA"/>
              </w:rPr>
              <w:t xml:space="preserve">24 </w:t>
            </w:r>
          </w:p>
        </w:tc>
        <w:tc>
          <w:tcPr>
            <w:tcW w:w="1417" w:type="dxa"/>
            <w:gridSpan w:val="2"/>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23</w:t>
            </w:r>
          </w:p>
        </w:tc>
        <w:tc>
          <w:tcPr>
            <w:tcW w:w="1701"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22</w:t>
            </w:r>
          </w:p>
        </w:tc>
        <w:tc>
          <w:tcPr>
            <w:tcW w:w="1418"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16</w:t>
            </w:r>
          </w:p>
        </w:tc>
        <w:tc>
          <w:tcPr>
            <w:tcW w:w="1417" w:type="dxa"/>
            <w:gridSpan w:val="2"/>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19</w:t>
            </w:r>
          </w:p>
        </w:tc>
      </w:tr>
      <w:tr w:rsidR="00EF1D6F" w:rsidRPr="004F1BBA" w:rsidTr="009B5982">
        <w:trPr>
          <w:jc w:val="center"/>
        </w:trPr>
        <w:tc>
          <w:tcPr>
            <w:tcW w:w="2797"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992"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708"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992"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74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r>
      <w:tr w:rsidR="00EF1D6F" w:rsidRPr="004F1BBA" w:rsidTr="009B5982">
        <w:trPr>
          <w:jc w:val="center"/>
        </w:trPr>
        <w:tc>
          <w:tcPr>
            <w:tcW w:w="10461" w:type="dxa"/>
            <w:gridSpan w:val="11"/>
            <w:shd w:val="clear" w:color="auto" w:fill="auto"/>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Фронтальні види контрольних робіт</w:t>
            </w:r>
          </w:p>
        </w:tc>
      </w:tr>
      <w:tr w:rsidR="00EF1D6F" w:rsidRPr="004F1BBA" w:rsidTr="009B5982">
        <w:trPr>
          <w:jc w:val="center"/>
        </w:trPr>
        <w:tc>
          <w:tcPr>
            <w:tcW w:w="2797" w:type="dxa"/>
            <w:shd w:val="clear" w:color="auto" w:fill="auto"/>
          </w:tcPr>
          <w:p w:rsidR="00EF1D6F" w:rsidRPr="004F1BBA" w:rsidRDefault="00EF1D6F" w:rsidP="009B5982">
            <w:pPr>
              <w:ind w:right="-108"/>
              <w:rPr>
                <w:rFonts w:ascii="Times New Roman" w:hAnsi="Times New Roman" w:cs="Times New Roman"/>
                <w:b/>
                <w:bCs/>
                <w:lang w:val="uk-UA" w:eastAsia="uk-UA"/>
              </w:rPr>
            </w:pPr>
            <w:r w:rsidRPr="004F1BBA">
              <w:rPr>
                <w:rFonts w:ascii="Times New Roman" w:hAnsi="Times New Roman" w:cs="Times New Roman"/>
                <w:b/>
                <w:bCs/>
                <w:lang w:val="uk-UA" w:eastAsia="uk-UA"/>
              </w:rPr>
              <w:t>Перевірка мовної теми</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992"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708"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992"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4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r>
      <w:tr w:rsidR="00EF1D6F" w:rsidRPr="004F1BBA" w:rsidTr="009B5982">
        <w:trPr>
          <w:jc w:val="center"/>
        </w:trPr>
        <w:tc>
          <w:tcPr>
            <w:tcW w:w="2797" w:type="dxa"/>
            <w:shd w:val="clear" w:color="auto" w:fill="auto"/>
          </w:tcPr>
          <w:p w:rsidR="00EF1D6F" w:rsidRPr="004F1BBA" w:rsidRDefault="00EF1D6F" w:rsidP="009B5982">
            <w:pPr>
              <w:rPr>
                <w:rFonts w:ascii="Times New Roman" w:hAnsi="Times New Roman" w:cs="Times New Roman"/>
                <w:b/>
                <w:bCs/>
                <w:lang w:val="uk-UA" w:eastAsia="uk-UA"/>
              </w:rPr>
            </w:pPr>
            <w:r w:rsidRPr="004F1BBA">
              <w:rPr>
                <w:rFonts w:ascii="Times New Roman" w:hAnsi="Times New Roman" w:cs="Times New Roman"/>
                <w:b/>
                <w:bCs/>
                <w:lang w:val="uk-UA" w:eastAsia="uk-UA"/>
              </w:rPr>
              <w:t xml:space="preserve">Письмо: </w:t>
            </w:r>
            <w:r w:rsidRPr="004F1BBA">
              <w:rPr>
                <w:rFonts w:ascii="Times New Roman" w:hAnsi="Times New Roman" w:cs="Times New Roman"/>
                <w:bCs/>
                <w:lang w:val="uk-UA" w:eastAsia="uk-UA"/>
              </w:rPr>
              <w:t>переказ</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8"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4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2797" w:type="dxa"/>
            <w:shd w:val="clear" w:color="auto" w:fill="auto"/>
          </w:tcPr>
          <w:p w:rsidR="00EF1D6F" w:rsidRPr="004F1BBA" w:rsidRDefault="00EF1D6F" w:rsidP="009B5982">
            <w:pPr>
              <w:rPr>
                <w:rFonts w:ascii="Times New Roman" w:hAnsi="Times New Roman" w:cs="Times New Roman"/>
                <w:bCs/>
                <w:lang w:val="uk-UA" w:eastAsia="uk-UA"/>
              </w:rPr>
            </w:pPr>
            <w:r w:rsidRPr="004F1BBA">
              <w:rPr>
                <w:rFonts w:ascii="Times New Roman" w:hAnsi="Times New Roman" w:cs="Times New Roman"/>
                <w:b/>
                <w:bCs/>
                <w:lang w:val="uk-UA" w:eastAsia="uk-UA"/>
              </w:rPr>
              <w:t xml:space="preserve">               </w:t>
            </w:r>
            <w:r w:rsidRPr="004F1BBA">
              <w:rPr>
                <w:rFonts w:ascii="Times New Roman" w:hAnsi="Times New Roman" w:cs="Times New Roman"/>
                <w:bCs/>
                <w:lang w:val="uk-UA" w:eastAsia="uk-UA"/>
              </w:rPr>
              <w:t>твір</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992"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8"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992"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4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2797" w:type="dxa"/>
            <w:shd w:val="clear" w:color="auto" w:fill="auto"/>
          </w:tcPr>
          <w:p w:rsidR="00EF1D6F" w:rsidRPr="004F1BBA" w:rsidRDefault="00EF1D6F" w:rsidP="009B5982">
            <w:pPr>
              <w:rPr>
                <w:rFonts w:ascii="Times New Roman" w:hAnsi="Times New Roman" w:cs="Times New Roman"/>
                <w:b/>
                <w:bCs/>
                <w:lang w:val="uk-UA" w:eastAsia="uk-UA"/>
              </w:rPr>
            </w:pPr>
            <w:r w:rsidRPr="004F1BBA">
              <w:rPr>
                <w:rFonts w:ascii="Times New Roman" w:hAnsi="Times New Roman" w:cs="Times New Roman"/>
                <w:b/>
                <w:bCs/>
                <w:lang w:val="uk-UA" w:eastAsia="uk-UA"/>
              </w:rPr>
              <w:t>Правопис:</w:t>
            </w:r>
          </w:p>
          <w:p w:rsidR="00EF1D6F" w:rsidRPr="004F1BBA" w:rsidRDefault="00EF1D6F" w:rsidP="009B5982">
            <w:pPr>
              <w:ind w:left="862"/>
              <w:rPr>
                <w:rFonts w:ascii="Times New Roman" w:hAnsi="Times New Roman" w:cs="Times New Roman"/>
                <w:bCs/>
                <w:lang w:val="uk-UA" w:eastAsia="uk-UA"/>
              </w:rPr>
            </w:pPr>
            <w:r w:rsidRPr="004F1BBA">
              <w:rPr>
                <w:rFonts w:ascii="Times New Roman" w:hAnsi="Times New Roman" w:cs="Times New Roman"/>
                <w:bCs/>
                <w:lang w:val="uk-UA" w:eastAsia="uk-UA"/>
              </w:rPr>
              <w:t>диктант</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shd w:val="clear" w:color="auto" w:fill="auto"/>
            <w:vAlign w:val="center"/>
          </w:tcPr>
          <w:p w:rsidR="00EF1D6F" w:rsidRPr="004F1BBA" w:rsidRDefault="00EF1D6F" w:rsidP="009B5982">
            <w:pPr>
              <w:jc w:val="center"/>
              <w:rPr>
                <w:rFonts w:ascii="Times New Roman" w:hAnsi="Times New Roman" w:cs="Times New Roman"/>
                <w:b/>
                <w:vertAlign w:val="superscript"/>
                <w:lang w:val="uk-UA" w:eastAsia="uk-UA"/>
              </w:rPr>
            </w:pPr>
            <w:r w:rsidRPr="004F1BBA">
              <w:rPr>
                <w:rFonts w:ascii="Times New Roman" w:hAnsi="Times New Roman" w:cs="Times New Roman"/>
                <w:b/>
                <w:lang w:val="uk-UA" w:eastAsia="uk-UA"/>
              </w:rPr>
              <w:t>1</w:t>
            </w:r>
          </w:p>
        </w:tc>
        <w:tc>
          <w:tcPr>
            <w:tcW w:w="708"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4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10461" w:type="dxa"/>
            <w:gridSpan w:val="11"/>
            <w:shd w:val="clear" w:color="auto" w:fill="auto"/>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Індивідуальні види контрольних робіт</w:t>
            </w:r>
          </w:p>
        </w:tc>
      </w:tr>
      <w:tr w:rsidR="00EF1D6F" w:rsidRPr="004F1BBA" w:rsidTr="009B5982">
        <w:trPr>
          <w:jc w:val="center"/>
        </w:trPr>
        <w:tc>
          <w:tcPr>
            <w:tcW w:w="2797" w:type="dxa"/>
            <w:shd w:val="clear" w:color="auto" w:fill="auto"/>
          </w:tcPr>
          <w:p w:rsidR="00EF1D6F" w:rsidRPr="004F1BBA" w:rsidRDefault="00EF1D6F" w:rsidP="009B5982">
            <w:pPr>
              <w:rPr>
                <w:rFonts w:ascii="Times New Roman" w:hAnsi="Times New Roman" w:cs="Times New Roman"/>
                <w:b/>
                <w:bCs/>
                <w:lang w:val="uk-UA" w:eastAsia="uk-UA"/>
              </w:rPr>
            </w:pPr>
            <w:r w:rsidRPr="004F1BBA">
              <w:rPr>
                <w:rFonts w:ascii="Times New Roman" w:hAnsi="Times New Roman" w:cs="Times New Roman"/>
                <w:b/>
                <w:bCs/>
                <w:lang w:val="uk-UA" w:eastAsia="uk-UA"/>
              </w:rPr>
              <w:t xml:space="preserve">Говоріння: </w:t>
            </w:r>
          </w:p>
          <w:p w:rsidR="00EF1D6F" w:rsidRPr="004F1BBA" w:rsidRDefault="00EF1D6F" w:rsidP="009B5982">
            <w:pPr>
              <w:ind w:left="294"/>
              <w:rPr>
                <w:rFonts w:ascii="Times New Roman" w:hAnsi="Times New Roman" w:cs="Times New Roman"/>
                <w:bCs/>
                <w:lang w:val="uk-UA" w:eastAsia="uk-UA"/>
              </w:rPr>
            </w:pPr>
            <w:r w:rsidRPr="004F1BBA">
              <w:rPr>
                <w:rFonts w:ascii="Times New Roman" w:hAnsi="Times New Roman" w:cs="Times New Roman"/>
                <w:b/>
                <w:bCs/>
                <w:lang w:val="uk-UA" w:eastAsia="uk-UA"/>
              </w:rPr>
              <w:t xml:space="preserve">  </w:t>
            </w:r>
            <w:r w:rsidRPr="004F1BBA">
              <w:rPr>
                <w:rFonts w:ascii="Times New Roman" w:hAnsi="Times New Roman" w:cs="Times New Roman"/>
                <w:bCs/>
                <w:lang w:val="uk-UA" w:eastAsia="uk-UA"/>
              </w:rPr>
              <w:t>діалог</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8"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4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r>
      <w:tr w:rsidR="00EF1D6F" w:rsidRPr="004F1BBA" w:rsidTr="009B5982">
        <w:trPr>
          <w:jc w:val="center"/>
        </w:trPr>
        <w:tc>
          <w:tcPr>
            <w:tcW w:w="2797" w:type="dxa"/>
            <w:shd w:val="clear" w:color="auto" w:fill="auto"/>
          </w:tcPr>
          <w:p w:rsidR="00EF1D6F" w:rsidRPr="004F1BBA" w:rsidRDefault="00EF1D6F" w:rsidP="009B5982">
            <w:pPr>
              <w:ind w:left="294"/>
              <w:rPr>
                <w:rFonts w:ascii="Times New Roman" w:hAnsi="Times New Roman" w:cs="Times New Roman"/>
                <w:bCs/>
                <w:lang w:val="uk-UA" w:eastAsia="uk-UA"/>
              </w:rPr>
            </w:pPr>
            <w:r w:rsidRPr="004F1BBA">
              <w:rPr>
                <w:rFonts w:ascii="Times New Roman" w:hAnsi="Times New Roman" w:cs="Times New Roman"/>
                <w:bCs/>
                <w:lang w:val="uk-UA" w:eastAsia="uk-UA"/>
              </w:rPr>
              <w:t xml:space="preserve"> усний переказ</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8"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992"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4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r>
      <w:tr w:rsidR="00EF1D6F" w:rsidRPr="004F1BBA" w:rsidTr="009B5982">
        <w:trPr>
          <w:jc w:val="center"/>
        </w:trPr>
        <w:tc>
          <w:tcPr>
            <w:tcW w:w="2797" w:type="dxa"/>
            <w:shd w:val="clear" w:color="auto" w:fill="auto"/>
          </w:tcPr>
          <w:p w:rsidR="00EF1D6F" w:rsidRPr="004F1BBA" w:rsidRDefault="00EF1D6F" w:rsidP="009B5982">
            <w:pPr>
              <w:ind w:left="294"/>
              <w:rPr>
                <w:rFonts w:ascii="Times New Roman" w:hAnsi="Times New Roman" w:cs="Times New Roman"/>
                <w:bCs/>
                <w:lang w:val="uk-UA" w:eastAsia="uk-UA"/>
              </w:rPr>
            </w:pPr>
            <w:r w:rsidRPr="004F1BBA">
              <w:rPr>
                <w:rFonts w:ascii="Times New Roman" w:hAnsi="Times New Roman" w:cs="Times New Roman"/>
                <w:bCs/>
                <w:lang w:val="uk-UA" w:eastAsia="uk-UA"/>
              </w:rPr>
              <w:t xml:space="preserve"> усний твір</w:t>
            </w:r>
          </w:p>
        </w:tc>
        <w:tc>
          <w:tcPr>
            <w:tcW w:w="71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992"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shd w:val="clear" w:color="auto" w:fill="auto"/>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8" w:type="dxa"/>
            <w:shd w:val="clear" w:color="auto" w:fill="auto"/>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992"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0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668" w:type="dxa"/>
            <w:vAlign w:val="center"/>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749" w:type="dxa"/>
            <w:vAlign w:val="center"/>
          </w:tcPr>
          <w:p w:rsidR="00EF1D6F" w:rsidRPr="004F1BBA" w:rsidRDefault="00EF1D6F" w:rsidP="009B5982">
            <w:pPr>
              <w:ind w:hanging="43"/>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2797" w:type="dxa"/>
            <w:shd w:val="clear" w:color="auto" w:fill="auto"/>
          </w:tcPr>
          <w:p w:rsidR="00EF1D6F" w:rsidRPr="004F1BBA" w:rsidRDefault="00EF1D6F" w:rsidP="009B5982">
            <w:pPr>
              <w:ind w:left="294"/>
              <w:rPr>
                <w:rFonts w:ascii="Times New Roman" w:hAnsi="Times New Roman" w:cs="Times New Roman"/>
                <w:bCs/>
                <w:lang w:val="uk-UA" w:eastAsia="uk-UA"/>
              </w:rPr>
            </w:pPr>
            <w:r w:rsidRPr="004F1BBA">
              <w:rPr>
                <w:rFonts w:ascii="Times New Roman" w:hAnsi="Times New Roman" w:cs="Times New Roman"/>
                <w:bCs/>
                <w:lang w:val="uk-UA" w:eastAsia="uk-UA"/>
              </w:rPr>
              <w:t xml:space="preserve"> читання вголос</w:t>
            </w:r>
          </w:p>
        </w:tc>
        <w:tc>
          <w:tcPr>
            <w:tcW w:w="719" w:type="dxa"/>
            <w:shd w:val="clear" w:color="auto" w:fill="auto"/>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w:t>
            </w:r>
          </w:p>
        </w:tc>
        <w:tc>
          <w:tcPr>
            <w:tcW w:w="992" w:type="dxa"/>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w:t>
            </w:r>
          </w:p>
        </w:tc>
        <w:tc>
          <w:tcPr>
            <w:tcW w:w="709" w:type="dxa"/>
            <w:shd w:val="clear" w:color="auto" w:fill="auto"/>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w:t>
            </w:r>
          </w:p>
        </w:tc>
        <w:tc>
          <w:tcPr>
            <w:tcW w:w="708" w:type="dxa"/>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w:t>
            </w:r>
          </w:p>
        </w:tc>
        <w:tc>
          <w:tcPr>
            <w:tcW w:w="709" w:type="dxa"/>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w:t>
            </w:r>
          </w:p>
        </w:tc>
        <w:tc>
          <w:tcPr>
            <w:tcW w:w="992" w:type="dxa"/>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w:t>
            </w:r>
          </w:p>
        </w:tc>
        <w:tc>
          <w:tcPr>
            <w:tcW w:w="709" w:type="dxa"/>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w:t>
            </w:r>
          </w:p>
        </w:tc>
        <w:tc>
          <w:tcPr>
            <w:tcW w:w="709" w:type="dxa"/>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w:t>
            </w:r>
          </w:p>
        </w:tc>
        <w:tc>
          <w:tcPr>
            <w:tcW w:w="668" w:type="dxa"/>
            <w:vAlign w:val="center"/>
          </w:tcPr>
          <w:p w:rsidR="00EF1D6F" w:rsidRPr="004F1BBA" w:rsidRDefault="00EF1D6F" w:rsidP="009B5982">
            <w:pPr>
              <w:jc w:val="center"/>
              <w:rPr>
                <w:rFonts w:ascii="Times New Roman" w:hAnsi="Times New Roman" w:cs="Times New Roman"/>
                <w:b/>
                <w:bCs/>
                <w:lang w:val="uk-UA" w:eastAsia="uk-UA"/>
              </w:rPr>
            </w:pPr>
            <w:r w:rsidRPr="004F1BBA">
              <w:rPr>
                <w:rFonts w:ascii="Times New Roman" w:hAnsi="Times New Roman" w:cs="Times New Roman"/>
                <w:b/>
                <w:bCs/>
                <w:lang w:val="uk-UA" w:eastAsia="uk-UA"/>
              </w:rPr>
              <w:t>-</w:t>
            </w:r>
          </w:p>
        </w:tc>
        <w:tc>
          <w:tcPr>
            <w:tcW w:w="749" w:type="dxa"/>
            <w:vAlign w:val="center"/>
          </w:tcPr>
          <w:p w:rsidR="00EF1D6F" w:rsidRPr="004F1BBA" w:rsidRDefault="00EF1D6F" w:rsidP="009B5982">
            <w:pPr>
              <w:ind w:hanging="43"/>
              <w:jc w:val="center"/>
              <w:rPr>
                <w:rFonts w:ascii="Times New Roman" w:hAnsi="Times New Roman" w:cs="Times New Roman"/>
                <w:b/>
                <w:bCs/>
                <w:lang w:val="uk-UA" w:eastAsia="uk-UA"/>
              </w:rPr>
            </w:pPr>
            <w:r w:rsidRPr="004F1BBA">
              <w:rPr>
                <w:rFonts w:ascii="Times New Roman" w:hAnsi="Times New Roman" w:cs="Times New Roman"/>
                <w:b/>
                <w:bCs/>
                <w:lang w:val="uk-UA" w:eastAsia="uk-UA"/>
              </w:rPr>
              <w:t>1</w:t>
            </w:r>
          </w:p>
        </w:tc>
      </w:tr>
      <w:tr w:rsidR="00EF1D6F" w:rsidRPr="004F1BBA" w:rsidTr="009B5982">
        <w:trPr>
          <w:jc w:val="center"/>
        </w:trPr>
        <w:tc>
          <w:tcPr>
            <w:tcW w:w="2797" w:type="dxa"/>
            <w:shd w:val="clear" w:color="auto" w:fill="auto"/>
          </w:tcPr>
          <w:p w:rsidR="00EF1D6F" w:rsidRPr="004F1BBA" w:rsidRDefault="00EF1D6F" w:rsidP="009B5982">
            <w:pPr>
              <w:ind w:left="294"/>
              <w:rPr>
                <w:rFonts w:ascii="Times New Roman" w:hAnsi="Times New Roman" w:cs="Times New Roman"/>
                <w:b/>
                <w:bCs/>
                <w:lang w:val="uk-UA" w:eastAsia="uk-UA"/>
              </w:rPr>
            </w:pPr>
          </w:p>
        </w:tc>
        <w:tc>
          <w:tcPr>
            <w:tcW w:w="719" w:type="dxa"/>
            <w:shd w:val="clear" w:color="auto" w:fill="auto"/>
            <w:vAlign w:val="center"/>
          </w:tcPr>
          <w:p w:rsidR="00EF1D6F" w:rsidRPr="004F1BBA" w:rsidRDefault="00EF1D6F" w:rsidP="009B5982">
            <w:pPr>
              <w:jc w:val="center"/>
              <w:rPr>
                <w:rFonts w:ascii="Times New Roman" w:hAnsi="Times New Roman" w:cs="Times New Roman"/>
                <w:b/>
                <w:bCs/>
                <w:lang w:val="uk-UA" w:eastAsia="uk-UA"/>
              </w:rPr>
            </w:pPr>
          </w:p>
        </w:tc>
        <w:tc>
          <w:tcPr>
            <w:tcW w:w="992" w:type="dxa"/>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p>
        </w:tc>
        <w:tc>
          <w:tcPr>
            <w:tcW w:w="709" w:type="dxa"/>
            <w:shd w:val="clear" w:color="auto" w:fill="auto"/>
            <w:vAlign w:val="center"/>
          </w:tcPr>
          <w:p w:rsidR="00EF1D6F" w:rsidRPr="004F1BBA" w:rsidRDefault="00EF1D6F" w:rsidP="009B5982">
            <w:pPr>
              <w:jc w:val="center"/>
              <w:rPr>
                <w:rFonts w:ascii="Times New Roman" w:hAnsi="Times New Roman" w:cs="Times New Roman"/>
                <w:b/>
                <w:bCs/>
                <w:lang w:val="uk-UA" w:eastAsia="uk-UA"/>
              </w:rPr>
            </w:pPr>
          </w:p>
        </w:tc>
        <w:tc>
          <w:tcPr>
            <w:tcW w:w="708" w:type="dxa"/>
            <w:shd w:val="clear" w:color="auto" w:fill="auto"/>
            <w:vAlign w:val="center"/>
          </w:tcPr>
          <w:p w:rsidR="00EF1D6F" w:rsidRPr="004F1BBA" w:rsidRDefault="00EF1D6F" w:rsidP="009B5982">
            <w:pPr>
              <w:ind w:hanging="43"/>
              <w:jc w:val="center"/>
              <w:rPr>
                <w:rFonts w:ascii="Times New Roman" w:hAnsi="Times New Roman" w:cs="Times New Roman"/>
                <w:b/>
                <w:bCs/>
                <w:lang w:val="uk-UA" w:eastAsia="uk-UA"/>
              </w:rPr>
            </w:pPr>
          </w:p>
        </w:tc>
        <w:tc>
          <w:tcPr>
            <w:tcW w:w="709" w:type="dxa"/>
            <w:vAlign w:val="center"/>
          </w:tcPr>
          <w:p w:rsidR="00EF1D6F" w:rsidRPr="004F1BBA" w:rsidRDefault="00EF1D6F" w:rsidP="009B5982">
            <w:pPr>
              <w:jc w:val="center"/>
              <w:rPr>
                <w:rFonts w:ascii="Times New Roman" w:hAnsi="Times New Roman" w:cs="Times New Roman"/>
                <w:b/>
                <w:bCs/>
                <w:lang w:val="uk-UA" w:eastAsia="uk-UA"/>
              </w:rPr>
            </w:pPr>
          </w:p>
        </w:tc>
        <w:tc>
          <w:tcPr>
            <w:tcW w:w="992" w:type="dxa"/>
            <w:vAlign w:val="center"/>
          </w:tcPr>
          <w:p w:rsidR="00EF1D6F" w:rsidRPr="004F1BBA" w:rsidRDefault="00EF1D6F" w:rsidP="009B5982">
            <w:pPr>
              <w:ind w:hanging="43"/>
              <w:jc w:val="center"/>
              <w:rPr>
                <w:rFonts w:ascii="Times New Roman" w:hAnsi="Times New Roman" w:cs="Times New Roman"/>
                <w:b/>
                <w:bCs/>
                <w:lang w:val="uk-UA" w:eastAsia="uk-UA"/>
              </w:rPr>
            </w:pPr>
          </w:p>
        </w:tc>
        <w:tc>
          <w:tcPr>
            <w:tcW w:w="709" w:type="dxa"/>
            <w:vAlign w:val="center"/>
          </w:tcPr>
          <w:p w:rsidR="00EF1D6F" w:rsidRPr="004F1BBA" w:rsidRDefault="00EF1D6F" w:rsidP="009B5982">
            <w:pPr>
              <w:jc w:val="center"/>
              <w:rPr>
                <w:rFonts w:ascii="Times New Roman" w:hAnsi="Times New Roman" w:cs="Times New Roman"/>
                <w:b/>
                <w:bCs/>
                <w:lang w:val="uk-UA" w:eastAsia="uk-UA"/>
              </w:rPr>
            </w:pPr>
          </w:p>
        </w:tc>
        <w:tc>
          <w:tcPr>
            <w:tcW w:w="709" w:type="dxa"/>
            <w:vAlign w:val="center"/>
          </w:tcPr>
          <w:p w:rsidR="00EF1D6F" w:rsidRPr="004F1BBA" w:rsidRDefault="00EF1D6F" w:rsidP="009B5982">
            <w:pPr>
              <w:ind w:hanging="43"/>
              <w:jc w:val="center"/>
              <w:rPr>
                <w:rFonts w:ascii="Times New Roman" w:hAnsi="Times New Roman" w:cs="Times New Roman"/>
                <w:b/>
                <w:bCs/>
                <w:lang w:val="uk-UA" w:eastAsia="uk-UA"/>
              </w:rPr>
            </w:pPr>
          </w:p>
        </w:tc>
        <w:tc>
          <w:tcPr>
            <w:tcW w:w="668" w:type="dxa"/>
            <w:vAlign w:val="center"/>
          </w:tcPr>
          <w:p w:rsidR="00EF1D6F" w:rsidRPr="004F1BBA" w:rsidRDefault="00EF1D6F" w:rsidP="009B5982">
            <w:pPr>
              <w:jc w:val="center"/>
              <w:rPr>
                <w:rFonts w:ascii="Times New Roman" w:hAnsi="Times New Roman" w:cs="Times New Roman"/>
                <w:b/>
                <w:bCs/>
                <w:lang w:val="uk-UA" w:eastAsia="uk-UA"/>
              </w:rPr>
            </w:pPr>
          </w:p>
        </w:tc>
        <w:tc>
          <w:tcPr>
            <w:tcW w:w="749" w:type="dxa"/>
            <w:vAlign w:val="center"/>
          </w:tcPr>
          <w:p w:rsidR="00EF1D6F" w:rsidRPr="004F1BBA" w:rsidRDefault="00EF1D6F" w:rsidP="009B5982">
            <w:pPr>
              <w:ind w:hanging="43"/>
              <w:jc w:val="center"/>
              <w:rPr>
                <w:rFonts w:ascii="Times New Roman" w:hAnsi="Times New Roman" w:cs="Times New Roman"/>
                <w:b/>
                <w:bCs/>
                <w:lang w:val="uk-UA" w:eastAsia="uk-UA"/>
              </w:rPr>
            </w:pPr>
          </w:p>
        </w:tc>
      </w:tr>
    </w:tbl>
    <w:p w:rsidR="00EF1D6F" w:rsidRDefault="00EF1D6F" w:rsidP="009B5982">
      <w:pPr>
        <w:ind w:firstLine="567"/>
        <w:jc w:val="center"/>
        <w:rPr>
          <w:rFonts w:ascii="Times New Roman" w:hAnsi="Times New Roman" w:cs="Times New Roman"/>
          <w:b/>
          <w:sz w:val="28"/>
          <w:szCs w:val="28"/>
          <w:lang w:val="uk-UA" w:eastAsia="uk-UA"/>
        </w:rPr>
      </w:pPr>
    </w:p>
    <w:p w:rsidR="00EF1D6F" w:rsidRPr="004F1BBA" w:rsidRDefault="00EF1D6F" w:rsidP="009B5982">
      <w:pPr>
        <w:jc w:val="center"/>
        <w:rPr>
          <w:rFonts w:ascii="Times New Roman" w:hAnsi="Times New Roman" w:cs="Times New Roman"/>
          <w:b/>
          <w:sz w:val="28"/>
          <w:szCs w:val="28"/>
          <w:lang w:val="uk-UA" w:eastAsia="uk-UA"/>
        </w:rPr>
      </w:pPr>
      <w:r w:rsidRPr="004F1BBA">
        <w:rPr>
          <w:rFonts w:ascii="Times New Roman" w:hAnsi="Times New Roman" w:cs="Times New Roman"/>
          <w:b/>
          <w:sz w:val="28"/>
          <w:szCs w:val="28"/>
          <w:lang w:val="uk-UA" w:eastAsia="uk-UA"/>
        </w:rPr>
        <w:t xml:space="preserve">Фронтальні та індивідуальні види контрольних робіт у 10-11 класах </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417"/>
        <w:gridCol w:w="1985"/>
        <w:gridCol w:w="1559"/>
        <w:gridCol w:w="2268"/>
      </w:tblGrid>
      <w:tr w:rsidR="00EF1D6F" w:rsidRPr="004F1BBA" w:rsidTr="009B5982">
        <w:trPr>
          <w:jc w:val="center"/>
        </w:trPr>
        <w:tc>
          <w:tcPr>
            <w:tcW w:w="3046" w:type="dxa"/>
            <w:shd w:val="clear" w:color="auto" w:fill="auto"/>
          </w:tcPr>
          <w:p w:rsidR="00EF1D6F" w:rsidRPr="004F1BBA" w:rsidRDefault="00EF1D6F" w:rsidP="009B5982">
            <w:pPr>
              <w:jc w:val="center"/>
              <w:rPr>
                <w:rFonts w:ascii="Times New Roman" w:hAnsi="Times New Roman" w:cs="Times New Roman"/>
                <w:lang w:val="uk-UA" w:eastAsia="uk-UA"/>
              </w:rPr>
            </w:pPr>
            <w:r w:rsidRPr="004F1BBA">
              <w:rPr>
                <w:rFonts w:ascii="Times New Roman" w:hAnsi="Times New Roman" w:cs="Times New Roman"/>
                <w:lang w:val="uk-UA" w:eastAsia="uk-UA"/>
              </w:rPr>
              <w:t>Рівень</w:t>
            </w:r>
          </w:p>
        </w:tc>
        <w:tc>
          <w:tcPr>
            <w:tcW w:w="3402" w:type="dxa"/>
            <w:gridSpan w:val="2"/>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Рівень стандарту</w:t>
            </w:r>
          </w:p>
        </w:tc>
        <w:tc>
          <w:tcPr>
            <w:tcW w:w="3827" w:type="dxa"/>
            <w:gridSpan w:val="2"/>
            <w:shd w:val="clear" w:color="auto" w:fill="auto"/>
          </w:tcPr>
          <w:p w:rsidR="00EF1D6F" w:rsidRPr="004F1BBA" w:rsidRDefault="00EF1D6F" w:rsidP="009B5982">
            <w:pPr>
              <w:jc w:val="center"/>
              <w:rPr>
                <w:rFonts w:ascii="Times New Roman" w:hAnsi="Times New Roman" w:cs="Times New Roman"/>
                <w:lang w:val="uk-UA" w:eastAsia="uk-UA"/>
              </w:rPr>
            </w:pPr>
            <w:r w:rsidRPr="004F1BBA">
              <w:rPr>
                <w:rFonts w:ascii="Times New Roman" w:hAnsi="Times New Roman" w:cs="Times New Roman"/>
                <w:b/>
                <w:lang w:val="uk-UA" w:eastAsia="uk-UA"/>
              </w:rPr>
              <w:t>Філологічний рівень</w:t>
            </w:r>
          </w:p>
        </w:tc>
      </w:tr>
      <w:tr w:rsidR="00EF1D6F" w:rsidRPr="004F1BBA" w:rsidTr="009B5982">
        <w:trPr>
          <w:jc w:val="center"/>
        </w:trPr>
        <w:tc>
          <w:tcPr>
            <w:tcW w:w="10275" w:type="dxa"/>
            <w:gridSpan w:val="5"/>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eastAsia="Calibri" w:hAnsi="Times New Roman" w:cs="Times New Roman"/>
                <w:b/>
                <w:lang w:val="uk-UA" w:eastAsia="uk-UA"/>
              </w:rPr>
              <w:t>Фронтальні види контрольних робіт</w:t>
            </w:r>
          </w:p>
        </w:tc>
      </w:tr>
      <w:tr w:rsidR="00EF1D6F" w:rsidRPr="004F1BBA" w:rsidTr="009B5982">
        <w:trPr>
          <w:jc w:val="center"/>
        </w:trPr>
        <w:tc>
          <w:tcPr>
            <w:tcW w:w="3046" w:type="dxa"/>
            <w:shd w:val="clear" w:color="auto" w:fill="auto"/>
          </w:tcPr>
          <w:p w:rsidR="00EF1D6F" w:rsidRPr="004F1BBA" w:rsidRDefault="00EF1D6F" w:rsidP="009B5982">
            <w:pPr>
              <w:jc w:val="both"/>
              <w:rPr>
                <w:rFonts w:ascii="Times New Roman" w:hAnsi="Times New Roman" w:cs="Times New Roman"/>
                <w:lang w:val="uk-UA" w:eastAsia="uk-UA"/>
              </w:rPr>
            </w:pPr>
            <w:r w:rsidRPr="004F1BBA">
              <w:rPr>
                <w:rFonts w:ascii="Times New Roman" w:hAnsi="Times New Roman" w:cs="Times New Roman"/>
                <w:b/>
                <w:bCs/>
                <w:lang w:val="uk-UA" w:eastAsia="uk-UA"/>
              </w:rPr>
              <w:t>Форми контролю</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r>
      <w:tr w:rsidR="00EF1D6F" w:rsidRPr="004F1BBA" w:rsidTr="009B5982">
        <w:trPr>
          <w:jc w:val="center"/>
        </w:trPr>
        <w:tc>
          <w:tcPr>
            <w:tcW w:w="3046" w:type="dxa"/>
            <w:shd w:val="clear" w:color="auto" w:fill="auto"/>
          </w:tcPr>
          <w:p w:rsidR="00EF1D6F" w:rsidRPr="004F1BBA" w:rsidRDefault="00EF1D6F" w:rsidP="009B5982">
            <w:pPr>
              <w:rPr>
                <w:rFonts w:ascii="Times New Roman" w:hAnsi="Times New Roman" w:cs="Times New Roman"/>
                <w:b/>
                <w:lang w:val="uk-UA" w:eastAsia="uk-UA"/>
              </w:rPr>
            </w:pPr>
            <w:r w:rsidRPr="004F1BBA">
              <w:rPr>
                <w:rFonts w:ascii="Times New Roman" w:hAnsi="Times New Roman" w:cs="Times New Roman"/>
                <w:b/>
                <w:bCs/>
                <w:lang w:val="uk-UA" w:eastAsia="uk-UA"/>
              </w:rPr>
              <w:t>Перевірка мовної теми</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r>
      <w:tr w:rsidR="00EF1D6F" w:rsidRPr="004F1BBA" w:rsidTr="009B5982">
        <w:trPr>
          <w:jc w:val="center"/>
        </w:trPr>
        <w:tc>
          <w:tcPr>
            <w:tcW w:w="3046" w:type="dxa"/>
            <w:shd w:val="clear" w:color="auto" w:fill="auto"/>
          </w:tcPr>
          <w:p w:rsidR="00EF1D6F" w:rsidRPr="004F1BBA" w:rsidRDefault="00EF1D6F" w:rsidP="009B5982">
            <w:pPr>
              <w:rPr>
                <w:rFonts w:ascii="Times New Roman" w:hAnsi="Times New Roman" w:cs="Times New Roman"/>
                <w:bCs/>
                <w:lang w:val="uk-UA" w:eastAsia="uk-UA"/>
              </w:rPr>
            </w:pPr>
            <w:r w:rsidRPr="004F1BBA">
              <w:rPr>
                <w:rFonts w:ascii="Times New Roman" w:hAnsi="Times New Roman" w:cs="Times New Roman"/>
                <w:bCs/>
                <w:lang w:val="uk-UA" w:eastAsia="uk-UA"/>
              </w:rPr>
              <w:t xml:space="preserve">Письмо: </w:t>
            </w:r>
          </w:p>
          <w:p w:rsidR="00EF1D6F" w:rsidRPr="004F1BBA" w:rsidRDefault="00EF1D6F" w:rsidP="009B5982">
            <w:pPr>
              <w:ind w:left="350"/>
              <w:jc w:val="both"/>
              <w:rPr>
                <w:rFonts w:ascii="Times New Roman" w:hAnsi="Times New Roman" w:cs="Times New Roman"/>
                <w:lang w:val="uk-UA" w:eastAsia="uk-UA"/>
              </w:rPr>
            </w:pPr>
            <w:r w:rsidRPr="004F1BBA">
              <w:rPr>
                <w:rFonts w:ascii="Times New Roman" w:hAnsi="Times New Roman" w:cs="Times New Roman"/>
                <w:bCs/>
                <w:lang w:val="uk-UA" w:eastAsia="uk-UA"/>
              </w:rPr>
              <w:t>есе</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3046" w:type="dxa"/>
            <w:shd w:val="clear" w:color="auto" w:fill="auto"/>
          </w:tcPr>
          <w:p w:rsidR="00EF1D6F" w:rsidRPr="004F1BBA" w:rsidRDefault="00EF1D6F" w:rsidP="009B5982">
            <w:pPr>
              <w:ind w:left="284"/>
              <w:jc w:val="both"/>
              <w:rPr>
                <w:rFonts w:ascii="Times New Roman" w:hAnsi="Times New Roman" w:cs="Times New Roman"/>
                <w:lang w:val="uk-UA" w:eastAsia="uk-UA"/>
              </w:rPr>
            </w:pPr>
            <w:r w:rsidRPr="004F1BBA">
              <w:rPr>
                <w:rFonts w:ascii="Times New Roman" w:hAnsi="Times New Roman" w:cs="Times New Roman"/>
                <w:lang w:val="uk-UA" w:eastAsia="uk-UA"/>
              </w:rPr>
              <w:t>переказ</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3046" w:type="dxa"/>
            <w:shd w:val="clear" w:color="auto" w:fill="auto"/>
          </w:tcPr>
          <w:p w:rsidR="00EF1D6F" w:rsidRPr="004F1BBA" w:rsidRDefault="00EF1D6F" w:rsidP="009B5982">
            <w:pPr>
              <w:ind w:left="284"/>
              <w:jc w:val="both"/>
              <w:rPr>
                <w:rFonts w:ascii="Times New Roman" w:hAnsi="Times New Roman" w:cs="Times New Roman"/>
                <w:lang w:val="uk-UA" w:eastAsia="uk-UA"/>
              </w:rPr>
            </w:pPr>
            <w:r w:rsidRPr="004F1BBA">
              <w:rPr>
                <w:rFonts w:ascii="Times New Roman" w:hAnsi="Times New Roman" w:cs="Times New Roman"/>
                <w:lang w:val="uk-UA" w:eastAsia="uk-UA"/>
              </w:rPr>
              <w:t>твір</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EF1D6F" w:rsidRPr="004F1BBA" w:rsidTr="009B5982">
        <w:trPr>
          <w:jc w:val="center"/>
        </w:trPr>
        <w:tc>
          <w:tcPr>
            <w:tcW w:w="10275" w:type="dxa"/>
            <w:gridSpan w:val="5"/>
            <w:shd w:val="clear" w:color="auto" w:fill="auto"/>
          </w:tcPr>
          <w:p w:rsidR="00EF1D6F" w:rsidRPr="004F1BBA" w:rsidRDefault="00EF1D6F" w:rsidP="009B5982">
            <w:pPr>
              <w:jc w:val="center"/>
              <w:rPr>
                <w:rFonts w:ascii="Times New Roman" w:hAnsi="Times New Roman" w:cs="Times New Roman"/>
                <w:lang w:val="uk-UA" w:eastAsia="uk-UA"/>
              </w:rPr>
            </w:pPr>
            <w:r w:rsidRPr="004F1BBA">
              <w:rPr>
                <w:rFonts w:ascii="Times New Roman" w:eastAsia="Calibri" w:hAnsi="Times New Roman" w:cs="Times New Roman"/>
                <w:b/>
                <w:bCs/>
                <w:lang w:val="uk-UA" w:eastAsia="uk-UA"/>
              </w:rPr>
              <w:t>Індивідуальні види контрольних робіт</w:t>
            </w:r>
          </w:p>
        </w:tc>
      </w:tr>
      <w:tr w:rsidR="00EF1D6F" w:rsidRPr="004F1BBA" w:rsidTr="009B5982">
        <w:trPr>
          <w:jc w:val="center"/>
        </w:trPr>
        <w:tc>
          <w:tcPr>
            <w:tcW w:w="3046" w:type="dxa"/>
            <w:shd w:val="clear" w:color="auto" w:fill="auto"/>
          </w:tcPr>
          <w:p w:rsidR="00EF1D6F" w:rsidRPr="004F1BBA" w:rsidRDefault="00EF1D6F" w:rsidP="009B5982">
            <w:pPr>
              <w:rPr>
                <w:rFonts w:ascii="Times New Roman" w:eastAsia="Calibri" w:hAnsi="Times New Roman" w:cs="Times New Roman"/>
                <w:b/>
                <w:bCs/>
                <w:lang w:val="uk-UA" w:eastAsia="uk-UA"/>
              </w:rPr>
            </w:pPr>
            <w:r w:rsidRPr="004F1BBA">
              <w:rPr>
                <w:rFonts w:ascii="Times New Roman" w:eastAsia="Calibri" w:hAnsi="Times New Roman" w:cs="Times New Roman"/>
                <w:b/>
                <w:bCs/>
                <w:lang w:val="uk-UA" w:eastAsia="uk-UA"/>
              </w:rPr>
              <w:t>Говоріння:</w:t>
            </w:r>
          </w:p>
          <w:p w:rsidR="00EF1D6F" w:rsidRPr="004F1BBA" w:rsidRDefault="00EF1D6F" w:rsidP="009B5982">
            <w:pPr>
              <w:ind w:left="284"/>
              <w:jc w:val="both"/>
              <w:rPr>
                <w:rFonts w:ascii="Times New Roman" w:hAnsi="Times New Roman" w:cs="Times New Roman"/>
                <w:lang w:val="uk-UA" w:eastAsia="uk-UA"/>
              </w:rPr>
            </w:pPr>
            <w:r w:rsidRPr="004F1BBA">
              <w:rPr>
                <w:rFonts w:ascii="Times New Roman" w:eastAsia="Calibri" w:hAnsi="Times New Roman" w:cs="Times New Roman"/>
                <w:b/>
                <w:bCs/>
                <w:lang w:val="uk-UA" w:eastAsia="uk-UA"/>
              </w:rPr>
              <w:t xml:space="preserve">  </w:t>
            </w:r>
            <w:r w:rsidRPr="004F1BBA">
              <w:rPr>
                <w:rFonts w:ascii="Times New Roman" w:eastAsia="Calibri" w:hAnsi="Times New Roman" w:cs="Times New Roman"/>
                <w:bCs/>
                <w:lang w:val="uk-UA" w:eastAsia="uk-UA"/>
              </w:rPr>
              <w:t>діалог</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p>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r>
      <w:tr w:rsidR="00EF1D6F" w:rsidRPr="004F1BBA" w:rsidTr="009B5982">
        <w:trPr>
          <w:jc w:val="center"/>
        </w:trPr>
        <w:tc>
          <w:tcPr>
            <w:tcW w:w="3046" w:type="dxa"/>
            <w:shd w:val="clear" w:color="auto" w:fill="auto"/>
          </w:tcPr>
          <w:p w:rsidR="00EF1D6F" w:rsidRPr="004F1BBA" w:rsidRDefault="00EF1D6F" w:rsidP="009B5982">
            <w:pPr>
              <w:ind w:left="284"/>
              <w:jc w:val="both"/>
              <w:rPr>
                <w:rFonts w:ascii="Times New Roman" w:hAnsi="Times New Roman" w:cs="Times New Roman"/>
                <w:lang w:val="uk-UA" w:eastAsia="uk-UA"/>
              </w:rPr>
            </w:pPr>
            <w:r w:rsidRPr="004F1BBA">
              <w:rPr>
                <w:rFonts w:ascii="Times New Roman" w:eastAsia="Calibri" w:hAnsi="Times New Roman" w:cs="Times New Roman"/>
                <w:bCs/>
                <w:lang w:val="uk-UA" w:eastAsia="uk-UA"/>
              </w:rPr>
              <w:t>усний переказ</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r>
      <w:tr w:rsidR="00EF1D6F" w:rsidRPr="004F1BBA" w:rsidTr="009B5982">
        <w:trPr>
          <w:jc w:val="center"/>
        </w:trPr>
        <w:tc>
          <w:tcPr>
            <w:tcW w:w="3046" w:type="dxa"/>
            <w:shd w:val="clear" w:color="auto" w:fill="auto"/>
          </w:tcPr>
          <w:p w:rsidR="00EF1D6F" w:rsidRPr="004F1BBA" w:rsidRDefault="00EF1D6F" w:rsidP="009B5982">
            <w:pPr>
              <w:ind w:left="284"/>
              <w:jc w:val="both"/>
              <w:rPr>
                <w:rFonts w:ascii="Times New Roman" w:hAnsi="Times New Roman" w:cs="Times New Roman"/>
                <w:lang w:val="uk-UA" w:eastAsia="uk-UA"/>
              </w:rPr>
            </w:pPr>
            <w:r w:rsidRPr="004F1BBA">
              <w:rPr>
                <w:rFonts w:ascii="Times New Roman" w:eastAsia="Calibri" w:hAnsi="Times New Roman" w:cs="Times New Roman"/>
                <w:bCs/>
                <w:lang w:val="uk-UA" w:eastAsia="uk-UA"/>
              </w:rPr>
              <w:t>уний твір</w:t>
            </w:r>
          </w:p>
        </w:tc>
        <w:tc>
          <w:tcPr>
            <w:tcW w:w="1417"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1985"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559"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w:t>
            </w:r>
          </w:p>
        </w:tc>
        <w:tc>
          <w:tcPr>
            <w:tcW w:w="2268" w:type="dxa"/>
            <w:shd w:val="clear" w:color="auto" w:fill="auto"/>
          </w:tcPr>
          <w:p w:rsidR="00EF1D6F" w:rsidRPr="004F1BBA" w:rsidRDefault="00EF1D6F"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bl>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EF1D6F" w:rsidRPr="004F1BBA"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4F1BBA">
        <w:rPr>
          <w:rFonts w:ascii="Times New Roman" w:hAnsi="Times New Roman" w:cs="Times New Roman"/>
          <w:bCs/>
          <w:sz w:val="28"/>
          <w:szCs w:val="28"/>
          <w:lang w:val="uk-UA" w:eastAsia="uk-UA"/>
        </w:rPr>
        <w:t xml:space="preserve">Твір», «Переказ» </w:t>
      </w:r>
      <w:r w:rsidRPr="004F1BBA">
        <w:rPr>
          <w:rFonts w:ascii="Times New Roman" w:hAnsi="Times New Roman" w:cs="Times New Roman"/>
          <w:sz w:val="28"/>
          <w:szCs w:val="28"/>
          <w:lang w:val="uk-UA" w:eastAsia="uk-UA"/>
        </w:rPr>
        <w:t xml:space="preserve">не роблять).  </w:t>
      </w:r>
    </w:p>
    <w:p w:rsidR="00EF1D6F" w:rsidRDefault="00EF1D6F" w:rsidP="009B5982">
      <w:pPr>
        <w:ind w:firstLine="426"/>
        <w:jc w:val="both"/>
        <w:rPr>
          <w:rFonts w:ascii="Times New Roman" w:hAnsi="Times New Roman" w:cs="Times New Roman"/>
          <w:sz w:val="28"/>
          <w:szCs w:val="28"/>
          <w:lang w:val="uk-UA" w:eastAsia="uk-UA"/>
        </w:rPr>
      </w:pPr>
      <w:r w:rsidRPr="004F1BBA">
        <w:rPr>
          <w:rFonts w:ascii="Times New Roman" w:hAnsi="Times New Roman" w:cs="Times New Roman"/>
          <w:sz w:val="28"/>
          <w:szCs w:val="28"/>
          <w:lang w:val="uk-UA" w:eastAsia="uk-UA"/>
        </w:rPr>
        <w:t>Ведення зошитів оцінюють від 1 до 12 балів щомісяця протягом семестру і вважається поточною оцінкою, що зараховують до найближчої тематичної. Під час перевірки зошитів ураховують наявність різних видів робіт, грамотність, охайність, уміння правильно оформити роботи.</w:t>
      </w:r>
    </w:p>
    <w:p w:rsidR="00EF1D6F" w:rsidRPr="004F1BBA" w:rsidRDefault="00EF1D6F" w:rsidP="009B5982">
      <w:pPr>
        <w:ind w:firstLine="567"/>
        <w:jc w:val="both"/>
        <w:rPr>
          <w:rFonts w:ascii="Times New Roman" w:hAnsi="Times New Roman" w:cs="Times New Roman"/>
          <w:sz w:val="28"/>
          <w:szCs w:val="28"/>
          <w:lang w:val="uk-UA" w:eastAsia="uk-UA"/>
        </w:rPr>
      </w:pPr>
    </w:p>
    <w:p w:rsidR="00D64D52" w:rsidRDefault="0078246D" w:rsidP="009B5982">
      <w:pPr>
        <w:jc w:val="center"/>
        <w:rPr>
          <w:rFonts w:ascii="Times New Roman" w:hAnsi="Times New Roman" w:cs="Times New Roman"/>
          <w:b/>
          <w:i/>
          <w:sz w:val="28"/>
          <w:szCs w:val="28"/>
          <w:lang w:val="uk-UA" w:eastAsia="uk-UA"/>
        </w:rPr>
      </w:pPr>
      <w:r>
        <w:rPr>
          <w:rFonts w:ascii="Times New Roman" w:hAnsi="Times New Roman" w:cs="Times New Roman"/>
          <w:b/>
          <w:color w:val="FF0000"/>
          <w:sz w:val="28"/>
          <w:szCs w:val="28"/>
          <w:lang w:val="uk-UA" w:eastAsia="uk-UA"/>
        </w:rPr>
        <w:t>Українська література</w:t>
      </w:r>
    </w:p>
    <w:p w:rsidR="00D64D52" w:rsidRPr="004F1BBA" w:rsidRDefault="00D64D52" w:rsidP="009B5982">
      <w:pPr>
        <w:jc w:val="center"/>
        <w:outlineLvl w:val="1"/>
        <w:rPr>
          <w:rFonts w:ascii="Times New Roman" w:hAnsi="Times New Roman" w:cs="Times New Roman"/>
          <w:b/>
          <w:bCs/>
          <w:sz w:val="28"/>
          <w:szCs w:val="28"/>
          <w:lang w:val="uk-UA" w:eastAsia="uk-UA"/>
        </w:rPr>
      </w:pPr>
      <w:r w:rsidRPr="004F1BBA">
        <w:rPr>
          <w:rFonts w:ascii="Times New Roman" w:hAnsi="Times New Roman" w:cs="Times New Roman"/>
          <w:b/>
          <w:bCs/>
          <w:sz w:val="28"/>
          <w:szCs w:val="28"/>
          <w:lang w:val="uk-UA" w:eastAsia="uk-UA"/>
        </w:rPr>
        <w:t>Обов’язкова кількість видів контролю з української літератури у 5–9 класах</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67"/>
        <w:gridCol w:w="665"/>
        <w:gridCol w:w="611"/>
        <w:gridCol w:w="567"/>
        <w:gridCol w:w="709"/>
        <w:gridCol w:w="567"/>
        <w:gridCol w:w="709"/>
        <w:gridCol w:w="567"/>
        <w:gridCol w:w="708"/>
        <w:gridCol w:w="709"/>
      </w:tblGrid>
      <w:tr w:rsidR="00D64D52" w:rsidRPr="004F1BBA" w:rsidTr="00406C14">
        <w:trPr>
          <w:jc w:val="center"/>
        </w:trPr>
        <w:tc>
          <w:tcPr>
            <w:tcW w:w="382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Класи</w:t>
            </w:r>
          </w:p>
        </w:tc>
        <w:tc>
          <w:tcPr>
            <w:tcW w:w="1232" w:type="dxa"/>
            <w:gridSpan w:val="2"/>
            <w:tcBorders>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1178" w:type="dxa"/>
            <w:gridSpan w:val="2"/>
            <w:tcBorders>
              <w:left w:val="single" w:sz="12" w:space="0" w:color="auto"/>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6</w:t>
            </w:r>
          </w:p>
        </w:tc>
        <w:tc>
          <w:tcPr>
            <w:tcW w:w="1276" w:type="dxa"/>
            <w:gridSpan w:val="2"/>
            <w:tcBorders>
              <w:left w:val="single" w:sz="12" w:space="0" w:color="auto"/>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7</w:t>
            </w:r>
          </w:p>
        </w:tc>
        <w:tc>
          <w:tcPr>
            <w:tcW w:w="1276" w:type="dxa"/>
            <w:gridSpan w:val="2"/>
            <w:tcBorders>
              <w:left w:val="single" w:sz="12" w:space="0" w:color="auto"/>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8</w:t>
            </w:r>
          </w:p>
        </w:tc>
        <w:tc>
          <w:tcPr>
            <w:tcW w:w="1417" w:type="dxa"/>
            <w:gridSpan w:val="2"/>
            <w:tcBorders>
              <w:lef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9</w:t>
            </w:r>
          </w:p>
        </w:tc>
      </w:tr>
      <w:tr w:rsidR="00D64D52" w:rsidRPr="004F1BBA" w:rsidTr="00406C14">
        <w:trPr>
          <w:jc w:val="center"/>
        </w:trPr>
        <w:tc>
          <w:tcPr>
            <w:tcW w:w="3828" w:type="dxa"/>
            <w:vAlign w:val="center"/>
          </w:tcPr>
          <w:p w:rsidR="00D64D52" w:rsidRPr="004F1BBA" w:rsidRDefault="00D64D52" w:rsidP="009B5982">
            <w:pPr>
              <w:jc w:val="center"/>
              <w:rPr>
                <w:rFonts w:ascii="Times New Roman" w:hAnsi="Times New Roman" w:cs="Times New Roman"/>
                <w:b/>
                <w:u w:val="single"/>
                <w:lang w:val="uk-UA" w:eastAsia="uk-UA"/>
              </w:rPr>
            </w:pPr>
            <w:r w:rsidRPr="004F1BBA">
              <w:rPr>
                <w:rFonts w:ascii="Times New Roman" w:hAnsi="Times New Roman" w:cs="Times New Roman"/>
                <w:b/>
                <w:lang w:val="uk-UA" w:eastAsia="uk-UA"/>
              </w:rPr>
              <w:t>Семестри</w:t>
            </w:r>
          </w:p>
        </w:tc>
        <w:tc>
          <w:tcPr>
            <w:tcW w:w="567" w:type="dxa"/>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665" w:type="dxa"/>
            <w:tcBorders>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611" w:type="dxa"/>
            <w:tcBorders>
              <w:lef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567" w:type="dxa"/>
            <w:tcBorders>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9" w:type="dxa"/>
            <w:tcBorders>
              <w:lef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567" w:type="dxa"/>
            <w:tcBorders>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9" w:type="dxa"/>
            <w:tcBorders>
              <w:lef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567" w:type="dxa"/>
            <w:tcBorders>
              <w:righ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708" w:type="dxa"/>
            <w:tcBorders>
              <w:left w:val="single" w:sz="12"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709" w:type="dxa"/>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r>
      <w:tr w:rsidR="00D64D52" w:rsidRPr="004F1BBA" w:rsidTr="00406C14">
        <w:trPr>
          <w:jc w:val="center"/>
        </w:trPr>
        <w:tc>
          <w:tcPr>
            <w:tcW w:w="3828" w:type="dxa"/>
          </w:tcPr>
          <w:p w:rsidR="00D64D52" w:rsidRPr="004F1BBA" w:rsidRDefault="00D64D52" w:rsidP="009B5982">
            <w:pPr>
              <w:jc w:val="both"/>
              <w:rPr>
                <w:rFonts w:ascii="Times New Roman" w:hAnsi="Times New Roman" w:cs="Times New Roman"/>
                <w:b/>
                <w:u w:val="single"/>
                <w:lang w:val="uk-UA" w:eastAsia="uk-UA"/>
              </w:rPr>
            </w:pPr>
            <w:r w:rsidRPr="004F1BBA">
              <w:rPr>
                <w:rFonts w:ascii="Times New Roman" w:hAnsi="Times New Roman" w:cs="Times New Roman"/>
                <w:b/>
                <w:lang w:val="uk-UA" w:eastAsia="uk-UA"/>
              </w:rPr>
              <w:t>Контрольні роботи у формі:</w:t>
            </w:r>
          </w:p>
        </w:tc>
        <w:tc>
          <w:tcPr>
            <w:tcW w:w="56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65"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611"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708"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709"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r>
      <w:tr w:rsidR="00D64D52" w:rsidRPr="004F1BBA" w:rsidTr="00406C14">
        <w:trPr>
          <w:jc w:val="center"/>
        </w:trPr>
        <w:tc>
          <w:tcPr>
            <w:tcW w:w="3828" w:type="dxa"/>
          </w:tcPr>
          <w:p w:rsidR="00D64D52" w:rsidRPr="004F1BBA" w:rsidRDefault="00D64D52" w:rsidP="009B5982">
            <w:pPr>
              <w:tabs>
                <w:tab w:val="left" w:pos="142"/>
              </w:tabs>
              <w:spacing w:after="200"/>
              <w:ind w:left="360"/>
              <w:contextualSpacing/>
              <w:rPr>
                <w:rFonts w:ascii="Times New Roman" w:eastAsia="Calibri" w:hAnsi="Times New Roman" w:cs="Times New Roman"/>
                <w:u w:val="single"/>
                <w:lang w:val="uk-UA" w:eastAsia="en-US"/>
              </w:rPr>
            </w:pPr>
            <w:r w:rsidRPr="004F1BBA">
              <w:rPr>
                <w:rFonts w:ascii="Times New Roman" w:eastAsia="Calibri" w:hAnsi="Times New Roman" w:cs="Times New Roman"/>
                <w:lang w:val="uk-UA" w:eastAsia="en-US"/>
              </w:rPr>
              <w:t>контрольного класного твору;</w:t>
            </w:r>
          </w:p>
        </w:tc>
        <w:tc>
          <w:tcPr>
            <w:tcW w:w="567" w:type="dxa"/>
            <w:vAlign w:val="center"/>
          </w:tcPr>
          <w:p w:rsidR="00D64D52" w:rsidRPr="004F1BBA" w:rsidRDefault="00D64D52" w:rsidP="009B5982">
            <w:pPr>
              <w:tabs>
                <w:tab w:val="left" w:pos="284"/>
              </w:tabs>
              <w:jc w:val="center"/>
              <w:rPr>
                <w:rFonts w:ascii="Times New Roman" w:hAnsi="Times New Roman" w:cs="Times New Roman"/>
                <w:lang w:val="uk-UA" w:eastAsia="uk-UA"/>
              </w:rPr>
            </w:pPr>
            <w:r w:rsidRPr="004F1BBA">
              <w:rPr>
                <w:rFonts w:ascii="Times New Roman" w:hAnsi="Times New Roman" w:cs="Times New Roman"/>
                <w:lang w:val="uk-UA" w:eastAsia="uk-UA"/>
              </w:rPr>
              <w:t>-</w:t>
            </w:r>
          </w:p>
        </w:tc>
        <w:tc>
          <w:tcPr>
            <w:tcW w:w="665" w:type="dxa"/>
            <w:tcBorders>
              <w:righ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611" w:type="dxa"/>
            <w:tcBorders>
              <w:lef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567" w:type="dxa"/>
            <w:tcBorders>
              <w:righ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tcBorders>
              <w:lef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567" w:type="dxa"/>
            <w:tcBorders>
              <w:righ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tcBorders>
              <w:lef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567" w:type="dxa"/>
            <w:tcBorders>
              <w:righ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8" w:type="dxa"/>
            <w:tcBorders>
              <w:left w:val="single" w:sz="12" w:space="0" w:color="auto"/>
            </w:tcBorders>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709" w:type="dxa"/>
            <w:vAlign w:val="center"/>
          </w:tcPr>
          <w:p w:rsidR="00D64D52" w:rsidRPr="004F1BBA" w:rsidRDefault="00D64D52" w:rsidP="009B5982">
            <w:pPr>
              <w:tabs>
                <w:tab w:val="left" w:pos="284"/>
              </w:tabs>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D64D52" w:rsidRPr="004F1BBA" w:rsidTr="00406C14">
        <w:trPr>
          <w:jc w:val="center"/>
        </w:trPr>
        <w:tc>
          <w:tcPr>
            <w:tcW w:w="3828" w:type="dxa"/>
          </w:tcPr>
          <w:p w:rsidR="00D64D52" w:rsidRPr="004F1BBA" w:rsidRDefault="00D64D52" w:rsidP="009B5982">
            <w:pPr>
              <w:tabs>
                <w:tab w:val="left" w:pos="142"/>
              </w:tabs>
              <w:spacing w:after="200"/>
              <w:ind w:left="360"/>
              <w:contextualSpacing/>
              <w:rPr>
                <w:rFonts w:ascii="Times New Roman" w:eastAsia="Calibri" w:hAnsi="Times New Roman" w:cs="Times New Roman"/>
                <w:u w:val="single"/>
                <w:lang w:val="uk-UA" w:eastAsia="en-US"/>
              </w:rPr>
            </w:pPr>
            <w:r w:rsidRPr="004F1BBA">
              <w:rPr>
                <w:rFonts w:ascii="Times New Roman" w:eastAsia="Calibri" w:hAnsi="Times New Roman" w:cs="Times New Roman"/>
                <w:lang w:val="uk-UA" w:eastAsia="en-US"/>
              </w:rPr>
              <w:lastRenderedPageBreak/>
              <w:t>виконання інших завдань (тестів, відповідей на запитання тощо)</w:t>
            </w:r>
          </w:p>
        </w:tc>
        <w:tc>
          <w:tcPr>
            <w:tcW w:w="56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65"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11"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8"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r>
      <w:tr w:rsidR="00D64D52" w:rsidRPr="004F1BBA" w:rsidTr="00406C14">
        <w:trPr>
          <w:jc w:val="center"/>
        </w:trPr>
        <w:tc>
          <w:tcPr>
            <w:tcW w:w="3828" w:type="dxa"/>
          </w:tcPr>
          <w:p w:rsidR="00D64D52" w:rsidRPr="004F1BBA" w:rsidRDefault="00D64D52" w:rsidP="009B5982">
            <w:pPr>
              <w:jc w:val="both"/>
              <w:rPr>
                <w:rFonts w:ascii="Times New Roman" w:hAnsi="Times New Roman" w:cs="Times New Roman"/>
                <w:b/>
                <w:lang w:val="uk-UA" w:eastAsia="uk-UA"/>
              </w:rPr>
            </w:pPr>
            <w:r w:rsidRPr="004F1BBA">
              <w:rPr>
                <w:rFonts w:ascii="Times New Roman" w:hAnsi="Times New Roman" w:cs="Times New Roman"/>
                <w:b/>
                <w:lang w:val="uk-UA" w:eastAsia="uk-UA"/>
              </w:rPr>
              <w:t xml:space="preserve">Уроки розвитку мовлення* </w:t>
            </w:r>
          </w:p>
          <w:p w:rsidR="00D64D52" w:rsidRPr="004F1BBA" w:rsidRDefault="00D64D52" w:rsidP="009B5982">
            <w:pPr>
              <w:jc w:val="both"/>
              <w:rPr>
                <w:rFonts w:ascii="Times New Roman" w:hAnsi="Times New Roman" w:cs="Times New Roman"/>
                <w:lang w:val="uk-UA" w:eastAsia="uk-UA"/>
              </w:rPr>
            </w:pPr>
            <w:r w:rsidRPr="004F1BBA">
              <w:rPr>
                <w:rFonts w:ascii="Times New Roman" w:hAnsi="Times New Roman" w:cs="Times New Roman"/>
                <w:lang w:val="uk-UA" w:eastAsia="uk-UA"/>
              </w:rPr>
              <w:t>(у+п)</w:t>
            </w:r>
          </w:p>
        </w:tc>
        <w:tc>
          <w:tcPr>
            <w:tcW w:w="56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65"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11"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8"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r>
      <w:tr w:rsidR="00D64D52" w:rsidRPr="004F1BBA" w:rsidTr="00406C14">
        <w:trPr>
          <w:jc w:val="center"/>
        </w:trPr>
        <w:tc>
          <w:tcPr>
            <w:tcW w:w="3828" w:type="dxa"/>
          </w:tcPr>
          <w:p w:rsidR="00D64D52" w:rsidRPr="004F1BBA" w:rsidRDefault="00D64D52" w:rsidP="009B5982">
            <w:pPr>
              <w:tabs>
                <w:tab w:val="left" w:pos="142"/>
              </w:tabs>
              <w:spacing w:after="200"/>
              <w:ind w:left="164" w:hanging="142"/>
              <w:contextualSpacing/>
              <w:rPr>
                <w:rFonts w:ascii="Times New Roman" w:eastAsia="Calibri" w:hAnsi="Times New Roman" w:cs="Times New Roman"/>
                <w:lang w:val="uk-UA" w:eastAsia="en-US"/>
              </w:rPr>
            </w:pPr>
            <w:r w:rsidRPr="004F1BBA">
              <w:rPr>
                <w:rFonts w:ascii="Times New Roman" w:eastAsia="Calibri" w:hAnsi="Times New Roman" w:cs="Times New Roman"/>
                <w:b/>
                <w:lang w:val="uk-UA" w:eastAsia="en-US"/>
              </w:rPr>
              <w:t xml:space="preserve">Уроки позакласного читання </w:t>
            </w:r>
          </w:p>
        </w:tc>
        <w:tc>
          <w:tcPr>
            <w:tcW w:w="56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65"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611"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8"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709"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r>
      <w:tr w:rsidR="00D64D52" w:rsidRPr="004F1BBA" w:rsidTr="00406C14">
        <w:trPr>
          <w:jc w:val="center"/>
        </w:trPr>
        <w:tc>
          <w:tcPr>
            <w:tcW w:w="3828" w:type="dxa"/>
          </w:tcPr>
          <w:p w:rsidR="00D64D52" w:rsidRPr="004F1BBA" w:rsidRDefault="00D64D52" w:rsidP="009B5982">
            <w:pPr>
              <w:tabs>
                <w:tab w:val="left" w:pos="142"/>
              </w:tabs>
              <w:contextualSpacing/>
              <w:jc w:val="both"/>
              <w:rPr>
                <w:rFonts w:ascii="Times New Roman" w:eastAsia="Calibri" w:hAnsi="Times New Roman" w:cs="Times New Roman"/>
                <w:lang w:val="uk-UA" w:eastAsia="en-US"/>
              </w:rPr>
            </w:pPr>
            <w:r w:rsidRPr="004F1BBA">
              <w:rPr>
                <w:rFonts w:ascii="Times New Roman" w:eastAsia="Calibri" w:hAnsi="Times New Roman" w:cs="Times New Roman"/>
                <w:b/>
                <w:lang w:val="uk-UA" w:eastAsia="en-US"/>
              </w:rPr>
              <w:t>Перевірка зошитів</w:t>
            </w:r>
          </w:p>
        </w:tc>
        <w:tc>
          <w:tcPr>
            <w:tcW w:w="56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665"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611"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709"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567" w:type="dxa"/>
            <w:tcBorders>
              <w:righ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708" w:type="dxa"/>
            <w:tcBorders>
              <w:left w:val="single" w:sz="12"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709"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r>
    </w:tbl>
    <w:p w:rsidR="00D64D52" w:rsidRPr="004F1BBA" w:rsidRDefault="00D64D52" w:rsidP="009B5982">
      <w:pPr>
        <w:jc w:val="center"/>
        <w:rPr>
          <w:rFonts w:ascii="Times New Roman" w:hAnsi="Times New Roman" w:cs="Times New Roman"/>
          <w:b/>
          <w:bCs/>
          <w:lang w:val="uk-UA" w:eastAsia="uk-UA"/>
        </w:rPr>
      </w:pPr>
    </w:p>
    <w:p w:rsidR="00D64D52" w:rsidRPr="004F1BBA" w:rsidRDefault="00D64D52" w:rsidP="009B5982">
      <w:pPr>
        <w:jc w:val="center"/>
        <w:outlineLvl w:val="1"/>
        <w:rPr>
          <w:rFonts w:ascii="Times New Roman" w:hAnsi="Times New Roman" w:cs="Times New Roman"/>
          <w:b/>
          <w:bCs/>
          <w:sz w:val="28"/>
          <w:szCs w:val="28"/>
          <w:lang w:val="uk-UA" w:eastAsia="uk-UA"/>
        </w:rPr>
      </w:pPr>
      <w:r w:rsidRPr="004F1BBA">
        <w:rPr>
          <w:rFonts w:ascii="Times New Roman" w:hAnsi="Times New Roman" w:cs="Times New Roman"/>
          <w:b/>
          <w:bCs/>
          <w:sz w:val="28"/>
          <w:szCs w:val="28"/>
          <w:lang w:val="uk-UA" w:eastAsia="uk-UA"/>
        </w:rPr>
        <w:t>Обов’язкова кількість видів контролю з української літератури в 10-11 класах</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8"/>
        <w:gridCol w:w="1701"/>
        <w:gridCol w:w="1701"/>
        <w:gridCol w:w="1417"/>
      </w:tblGrid>
      <w:tr w:rsidR="00D64D52" w:rsidRPr="004F1BBA" w:rsidTr="009B5982">
        <w:trPr>
          <w:jc w:val="center"/>
        </w:trPr>
        <w:tc>
          <w:tcPr>
            <w:tcW w:w="3686" w:type="dxa"/>
            <w:vAlign w:val="center"/>
          </w:tcPr>
          <w:p w:rsidR="00D64D52" w:rsidRPr="004F1BBA" w:rsidRDefault="00D64D52" w:rsidP="009B5982">
            <w:pPr>
              <w:jc w:val="center"/>
              <w:rPr>
                <w:rFonts w:ascii="Times New Roman" w:hAnsi="Times New Roman" w:cs="Times New Roman"/>
                <w:b/>
                <w:u w:val="single"/>
                <w:lang w:val="uk-UA" w:eastAsia="uk-UA"/>
              </w:rPr>
            </w:pPr>
            <w:r w:rsidRPr="004F1BBA">
              <w:rPr>
                <w:rFonts w:ascii="Times New Roman" w:hAnsi="Times New Roman" w:cs="Times New Roman"/>
                <w:b/>
                <w:lang w:val="uk-UA" w:eastAsia="uk-UA"/>
              </w:rPr>
              <w:t>Семестри</w:t>
            </w:r>
          </w:p>
        </w:tc>
        <w:tc>
          <w:tcPr>
            <w:tcW w:w="1418" w:type="dxa"/>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1701" w:type="dxa"/>
            <w:tcBorders>
              <w:right w:val="single" w:sz="24"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c>
          <w:tcPr>
            <w:tcW w:w="1701" w:type="dxa"/>
            <w:tcBorders>
              <w:left w:val="single" w:sz="24" w:space="0" w:color="auto"/>
            </w:tcBorders>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w:t>
            </w:r>
          </w:p>
        </w:tc>
        <w:tc>
          <w:tcPr>
            <w:tcW w:w="1417" w:type="dxa"/>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ІІ</w:t>
            </w:r>
          </w:p>
        </w:tc>
      </w:tr>
      <w:tr w:rsidR="00D64D52" w:rsidRPr="004F1BBA" w:rsidTr="009B5982">
        <w:trPr>
          <w:jc w:val="center"/>
        </w:trPr>
        <w:tc>
          <w:tcPr>
            <w:tcW w:w="3686" w:type="dxa"/>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Рівні</w:t>
            </w:r>
          </w:p>
        </w:tc>
        <w:tc>
          <w:tcPr>
            <w:tcW w:w="3119" w:type="dxa"/>
            <w:gridSpan w:val="2"/>
            <w:tcBorders>
              <w:right w:val="single" w:sz="24" w:space="0" w:color="auto"/>
            </w:tcBorders>
            <w:vAlign w:val="center"/>
          </w:tcPr>
          <w:p w:rsidR="00D64D52" w:rsidRPr="004F1BBA" w:rsidRDefault="00D64D52" w:rsidP="009B5982">
            <w:pPr>
              <w:ind w:right="-108"/>
              <w:jc w:val="center"/>
              <w:rPr>
                <w:rFonts w:ascii="Times New Roman" w:hAnsi="Times New Roman" w:cs="Times New Roman"/>
                <w:b/>
                <w:lang w:val="uk-UA" w:eastAsia="uk-UA"/>
              </w:rPr>
            </w:pPr>
            <w:r w:rsidRPr="004F1BBA">
              <w:rPr>
                <w:rFonts w:ascii="Times New Roman" w:eastAsia="Calibri" w:hAnsi="Times New Roman" w:cs="Times New Roman"/>
                <w:b/>
                <w:lang w:val="uk-UA" w:eastAsia="uk-UA"/>
              </w:rPr>
              <w:t>стандарту</w:t>
            </w:r>
          </w:p>
        </w:tc>
        <w:tc>
          <w:tcPr>
            <w:tcW w:w="3118" w:type="dxa"/>
            <w:gridSpan w:val="2"/>
            <w:tcBorders>
              <w:left w:val="single" w:sz="24" w:space="0" w:color="auto"/>
            </w:tcBorders>
            <w:vAlign w:val="center"/>
          </w:tcPr>
          <w:p w:rsidR="00D64D52" w:rsidRPr="004F1BBA" w:rsidRDefault="00D64D52" w:rsidP="009B5982">
            <w:pPr>
              <w:ind w:left="-108" w:right="-322"/>
              <w:jc w:val="center"/>
              <w:rPr>
                <w:rFonts w:ascii="Times New Roman" w:hAnsi="Times New Roman" w:cs="Times New Roman"/>
                <w:b/>
                <w:lang w:val="uk-UA" w:eastAsia="uk-UA"/>
              </w:rPr>
            </w:pPr>
            <w:r w:rsidRPr="004F1BBA">
              <w:rPr>
                <w:rFonts w:ascii="Times New Roman" w:eastAsia="Calibri" w:hAnsi="Times New Roman" w:cs="Times New Roman"/>
                <w:b/>
                <w:lang w:val="uk-UA" w:eastAsia="uk-UA"/>
              </w:rPr>
              <w:t xml:space="preserve">профільний </w:t>
            </w:r>
          </w:p>
        </w:tc>
      </w:tr>
      <w:tr w:rsidR="00D64D52" w:rsidRPr="004F1BBA" w:rsidTr="009B5982">
        <w:trPr>
          <w:jc w:val="center"/>
        </w:trPr>
        <w:tc>
          <w:tcPr>
            <w:tcW w:w="3686" w:type="dxa"/>
          </w:tcPr>
          <w:p w:rsidR="00D64D52" w:rsidRPr="004F1BBA" w:rsidRDefault="00D64D52" w:rsidP="009B5982">
            <w:pPr>
              <w:jc w:val="both"/>
              <w:rPr>
                <w:rFonts w:ascii="Times New Roman" w:hAnsi="Times New Roman" w:cs="Times New Roman"/>
                <w:b/>
                <w:lang w:val="uk-UA" w:eastAsia="uk-UA"/>
              </w:rPr>
            </w:pPr>
            <w:r w:rsidRPr="004F1BBA">
              <w:rPr>
                <w:rFonts w:ascii="Times New Roman" w:hAnsi="Times New Roman" w:cs="Times New Roman"/>
                <w:b/>
                <w:lang w:val="uk-UA" w:eastAsia="uk-UA"/>
              </w:rPr>
              <w:t>Контрольні роботи у формі:</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r>
      <w:tr w:rsidR="00D64D52" w:rsidRPr="004F1BBA" w:rsidTr="009B5982">
        <w:trPr>
          <w:jc w:val="center"/>
        </w:trPr>
        <w:tc>
          <w:tcPr>
            <w:tcW w:w="3686" w:type="dxa"/>
          </w:tcPr>
          <w:p w:rsidR="00D64D52" w:rsidRPr="004F1BBA" w:rsidRDefault="00D64D52" w:rsidP="009B5982">
            <w:pPr>
              <w:tabs>
                <w:tab w:val="left" w:pos="183"/>
              </w:tabs>
              <w:spacing w:after="200"/>
              <w:ind w:left="360" w:right="2"/>
              <w:contextualSpacing/>
              <w:rPr>
                <w:rFonts w:ascii="Times New Roman" w:eastAsia="Calibri" w:hAnsi="Times New Roman" w:cs="Times New Roman"/>
                <w:b/>
                <w:u w:val="single"/>
                <w:lang w:val="uk-UA" w:eastAsia="en-US"/>
              </w:rPr>
            </w:pPr>
            <w:r w:rsidRPr="004F1BBA">
              <w:rPr>
                <w:rFonts w:ascii="Times New Roman" w:eastAsia="Calibri" w:hAnsi="Times New Roman" w:cs="Times New Roman"/>
                <w:lang w:val="uk-UA" w:eastAsia="en-US"/>
              </w:rPr>
              <w:t>контрольного класного твору*</w:t>
            </w:r>
            <w:r w:rsidRPr="004F1BBA">
              <w:rPr>
                <w:rFonts w:ascii="Times New Roman" w:eastAsia="Calibri" w:hAnsi="Times New Roman" w:cs="Times New Roman"/>
                <w:b/>
                <w:lang w:val="uk-UA" w:eastAsia="en-US"/>
              </w:rPr>
              <w:t>;</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r>
      <w:tr w:rsidR="00D64D52" w:rsidRPr="004F1BBA" w:rsidTr="009B5982">
        <w:trPr>
          <w:jc w:val="center"/>
        </w:trPr>
        <w:tc>
          <w:tcPr>
            <w:tcW w:w="3686" w:type="dxa"/>
          </w:tcPr>
          <w:p w:rsidR="00D64D52" w:rsidRPr="004F1BBA" w:rsidRDefault="00D64D52" w:rsidP="009B5982">
            <w:pPr>
              <w:tabs>
                <w:tab w:val="left" w:pos="142"/>
              </w:tabs>
              <w:spacing w:after="200"/>
              <w:ind w:left="360" w:right="2"/>
              <w:contextualSpacing/>
              <w:rPr>
                <w:rFonts w:ascii="Times New Roman" w:eastAsia="Calibri" w:hAnsi="Times New Roman" w:cs="Times New Roman"/>
                <w:b/>
                <w:u w:val="single"/>
                <w:lang w:val="uk-UA" w:eastAsia="en-US"/>
              </w:rPr>
            </w:pPr>
            <w:r w:rsidRPr="004F1BBA">
              <w:rPr>
                <w:rFonts w:ascii="Times New Roman" w:eastAsia="Calibri" w:hAnsi="Times New Roman" w:cs="Times New Roman"/>
                <w:lang w:val="uk-UA" w:eastAsia="en-US"/>
              </w:rPr>
              <w:t>виконання інших  завдань (тестів, відповідей на запитання)</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3</w:t>
            </w:r>
          </w:p>
        </w:tc>
      </w:tr>
      <w:tr w:rsidR="00D64D52" w:rsidRPr="004F1BBA" w:rsidTr="009B5982">
        <w:trPr>
          <w:jc w:val="center"/>
        </w:trPr>
        <w:tc>
          <w:tcPr>
            <w:tcW w:w="3686" w:type="dxa"/>
          </w:tcPr>
          <w:p w:rsidR="00D64D52" w:rsidRPr="004F1BBA" w:rsidRDefault="00D64D52" w:rsidP="009B5982">
            <w:pPr>
              <w:jc w:val="both"/>
              <w:rPr>
                <w:rFonts w:ascii="Times New Roman" w:hAnsi="Times New Roman" w:cs="Times New Roman"/>
                <w:lang w:val="uk-UA" w:eastAsia="uk-UA"/>
              </w:rPr>
            </w:pPr>
            <w:r w:rsidRPr="004F1BBA">
              <w:rPr>
                <w:rFonts w:ascii="Times New Roman" w:hAnsi="Times New Roman" w:cs="Times New Roman"/>
                <w:b/>
                <w:lang w:val="uk-UA" w:eastAsia="uk-UA"/>
              </w:rPr>
              <w:t>Уроки розвитку мовлення</w:t>
            </w:r>
            <w:r w:rsidRPr="004F1BBA">
              <w:rPr>
                <w:rFonts w:ascii="Times New Roman" w:hAnsi="Times New Roman" w:cs="Times New Roman"/>
                <w:bCs/>
                <w:lang w:val="uk-UA" w:eastAsia="uk-UA"/>
              </w:rPr>
              <w:t>*</w:t>
            </w:r>
            <w:r w:rsidRPr="004F1BBA">
              <w:rPr>
                <w:rFonts w:ascii="Times New Roman" w:hAnsi="Times New Roman" w:cs="Times New Roman"/>
                <w:bCs/>
                <w:lang w:eastAsia="uk-UA"/>
              </w:rPr>
              <w:t>*</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 (у+п)</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 (у+п)</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 (у+п)</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 (у+п)</w:t>
            </w:r>
          </w:p>
        </w:tc>
      </w:tr>
      <w:tr w:rsidR="00D64D52" w:rsidRPr="004F1BBA" w:rsidTr="009B5982">
        <w:trPr>
          <w:jc w:val="center"/>
        </w:trPr>
        <w:tc>
          <w:tcPr>
            <w:tcW w:w="3686" w:type="dxa"/>
          </w:tcPr>
          <w:p w:rsidR="00D64D52" w:rsidRPr="004F1BBA" w:rsidRDefault="00D64D52" w:rsidP="009B5982">
            <w:pPr>
              <w:tabs>
                <w:tab w:val="left" w:pos="0"/>
                <w:tab w:val="left" w:pos="345"/>
              </w:tabs>
              <w:ind w:right="-111"/>
              <w:contextualSpacing/>
              <w:jc w:val="both"/>
              <w:rPr>
                <w:rFonts w:ascii="Times New Roman" w:eastAsia="Calibri" w:hAnsi="Times New Roman" w:cs="Times New Roman"/>
                <w:lang w:val="uk-UA" w:eastAsia="en-US"/>
              </w:rPr>
            </w:pPr>
            <w:r w:rsidRPr="004F1BBA">
              <w:rPr>
                <w:rFonts w:ascii="Times New Roman" w:eastAsia="Calibri" w:hAnsi="Times New Roman" w:cs="Times New Roman"/>
                <w:b/>
                <w:lang w:val="uk-UA" w:eastAsia="en-US"/>
              </w:rPr>
              <w:t>Уроки позакласного</w:t>
            </w:r>
          </w:p>
          <w:p w:rsidR="00D64D52" w:rsidRPr="004F1BBA" w:rsidRDefault="00D64D52" w:rsidP="009B5982">
            <w:pPr>
              <w:tabs>
                <w:tab w:val="left" w:pos="0"/>
              </w:tabs>
              <w:ind w:right="-111"/>
              <w:contextualSpacing/>
              <w:jc w:val="both"/>
              <w:rPr>
                <w:rFonts w:ascii="Times New Roman" w:eastAsia="Calibri" w:hAnsi="Times New Roman" w:cs="Times New Roman"/>
                <w:lang w:val="uk-UA" w:eastAsia="en-US"/>
              </w:rPr>
            </w:pPr>
            <w:r w:rsidRPr="004F1BBA">
              <w:rPr>
                <w:rFonts w:ascii="Times New Roman" w:eastAsia="Calibri" w:hAnsi="Times New Roman" w:cs="Times New Roman"/>
                <w:b/>
                <w:lang w:val="uk-UA" w:eastAsia="en-US"/>
              </w:rPr>
              <w:t xml:space="preserve">читання </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1</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2</w:t>
            </w:r>
          </w:p>
        </w:tc>
      </w:tr>
      <w:tr w:rsidR="00D64D52" w:rsidRPr="004F1BBA" w:rsidTr="009B5982">
        <w:trPr>
          <w:jc w:val="center"/>
        </w:trPr>
        <w:tc>
          <w:tcPr>
            <w:tcW w:w="3686" w:type="dxa"/>
          </w:tcPr>
          <w:p w:rsidR="00D64D52" w:rsidRPr="004F1BBA" w:rsidRDefault="00D64D52" w:rsidP="009B5982">
            <w:pPr>
              <w:tabs>
                <w:tab w:val="left" w:pos="0"/>
                <w:tab w:val="left" w:pos="345"/>
              </w:tabs>
              <w:ind w:right="-111"/>
              <w:contextualSpacing/>
              <w:jc w:val="both"/>
              <w:rPr>
                <w:rFonts w:ascii="Times New Roman" w:eastAsia="Calibri" w:hAnsi="Times New Roman" w:cs="Times New Roman"/>
                <w:b/>
                <w:lang w:val="uk-UA" w:eastAsia="en-US"/>
              </w:rPr>
            </w:pPr>
            <w:r w:rsidRPr="004F1BBA">
              <w:rPr>
                <w:rFonts w:ascii="Times New Roman" w:eastAsia="Calibri" w:hAnsi="Times New Roman" w:cs="Times New Roman"/>
                <w:b/>
                <w:lang w:val="uk-UA" w:eastAsia="en-US"/>
              </w:rPr>
              <w:t>Перевірка зошитів</w:t>
            </w:r>
          </w:p>
        </w:tc>
        <w:tc>
          <w:tcPr>
            <w:tcW w:w="1418"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1701" w:type="dxa"/>
            <w:tcBorders>
              <w:righ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c>
          <w:tcPr>
            <w:tcW w:w="1701" w:type="dxa"/>
            <w:tcBorders>
              <w:left w:val="single" w:sz="24" w:space="0" w:color="auto"/>
            </w:tcBorders>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4</w:t>
            </w:r>
          </w:p>
        </w:tc>
        <w:tc>
          <w:tcPr>
            <w:tcW w:w="1417" w:type="dxa"/>
            <w:vAlign w:val="center"/>
          </w:tcPr>
          <w:p w:rsidR="00D64D52" w:rsidRPr="004F1BBA" w:rsidRDefault="00D64D52" w:rsidP="009B5982">
            <w:pPr>
              <w:jc w:val="center"/>
              <w:rPr>
                <w:rFonts w:ascii="Times New Roman" w:hAnsi="Times New Roman" w:cs="Times New Roman"/>
                <w:b/>
                <w:lang w:val="uk-UA" w:eastAsia="uk-UA"/>
              </w:rPr>
            </w:pPr>
            <w:r w:rsidRPr="004F1BBA">
              <w:rPr>
                <w:rFonts w:ascii="Times New Roman" w:hAnsi="Times New Roman" w:cs="Times New Roman"/>
                <w:b/>
                <w:lang w:val="uk-UA" w:eastAsia="uk-UA"/>
              </w:rPr>
              <w:t>5</w:t>
            </w:r>
          </w:p>
        </w:tc>
      </w:tr>
    </w:tbl>
    <w:p w:rsidR="00D64D52" w:rsidRDefault="00D64D52" w:rsidP="009B5982">
      <w:pPr>
        <w:jc w:val="both"/>
        <w:rPr>
          <w:rFonts w:ascii="Times New Roman" w:hAnsi="Times New Roman" w:cs="Times New Roman"/>
          <w:b/>
          <w:i/>
          <w:sz w:val="28"/>
          <w:szCs w:val="28"/>
          <w:lang w:val="uk-UA" w:eastAsia="uk-UA"/>
        </w:rPr>
      </w:pPr>
    </w:p>
    <w:p w:rsidR="009E25A9" w:rsidRPr="004F1BBA" w:rsidRDefault="00EF5627" w:rsidP="009B5982">
      <w:pPr>
        <w:ind w:firstLine="426"/>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w:t>
      </w:r>
      <w:r w:rsidR="009E25A9" w:rsidRPr="004F1BBA">
        <w:rPr>
          <w:rFonts w:ascii="Times New Roman" w:hAnsi="Times New Roman" w:cs="Times New Roman"/>
          <w:color w:val="000000"/>
          <w:sz w:val="28"/>
          <w:szCs w:val="28"/>
          <w:lang w:val="uk-UA" w:eastAsia="uk-UA"/>
        </w:rPr>
        <w:t>цінку за ведення зошита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9E25A9" w:rsidRPr="004F1BBA" w:rsidRDefault="009E25A9" w:rsidP="009B5982">
      <w:pPr>
        <w:ind w:firstLine="426"/>
        <w:jc w:val="both"/>
        <w:rPr>
          <w:rFonts w:ascii="Times New Roman" w:hAnsi="Times New Roman" w:cs="Times New Roman"/>
          <w:color w:val="000000"/>
          <w:sz w:val="28"/>
          <w:szCs w:val="28"/>
          <w:lang w:val="uk-UA" w:eastAsia="uk-UA"/>
        </w:rPr>
      </w:pPr>
      <w:r w:rsidRPr="004F1BBA">
        <w:rPr>
          <w:rFonts w:ascii="Times New Roman" w:hAnsi="Times New Roman" w:cs="Times New Roman"/>
          <w:color w:val="000000"/>
          <w:sz w:val="28"/>
          <w:szCs w:val="28"/>
          <w:lang w:val="uk-UA" w:eastAsia="uk-UA"/>
        </w:rPr>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4F1BBA">
        <w:rPr>
          <w:rFonts w:ascii="Times New Roman" w:hAnsi="Times New Roman" w:cs="Times New Roman"/>
          <w:bCs/>
          <w:color w:val="000000"/>
          <w:sz w:val="28"/>
          <w:szCs w:val="28"/>
          <w:lang w:val="uk-UA" w:eastAsia="uk-UA"/>
        </w:rPr>
        <w:t xml:space="preserve">Твір» </w:t>
      </w:r>
      <w:r w:rsidRPr="004F1BBA">
        <w:rPr>
          <w:rFonts w:ascii="Times New Roman" w:hAnsi="Times New Roman" w:cs="Times New Roman"/>
          <w:color w:val="000000"/>
          <w:sz w:val="28"/>
          <w:szCs w:val="28"/>
          <w:lang w:val="uk-UA" w:eastAsia="uk-UA"/>
        </w:rPr>
        <w:t xml:space="preserve">не робиться.  </w:t>
      </w:r>
    </w:p>
    <w:p w:rsidR="009E25A9" w:rsidRDefault="009E25A9" w:rsidP="009B5982">
      <w:pPr>
        <w:ind w:firstLine="426"/>
        <w:jc w:val="both"/>
        <w:rPr>
          <w:rFonts w:ascii="Times New Roman" w:hAnsi="Times New Roman" w:cs="Times New Roman"/>
          <w:iCs/>
          <w:color w:val="000000"/>
          <w:sz w:val="28"/>
          <w:szCs w:val="28"/>
          <w:lang w:val="uk-UA" w:eastAsia="uk-UA"/>
        </w:rPr>
      </w:pPr>
      <w:r w:rsidRPr="004F1BBA">
        <w:rPr>
          <w:rFonts w:ascii="Times New Roman" w:hAnsi="Times New Roman" w:cs="Times New Roman"/>
          <w:color w:val="000000"/>
          <w:sz w:val="28"/>
          <w:szCs w:val="28"/>
          <w:lang w:val="uk-UA" w:eastAsia="uk-UA"/>
        </w:rPr>
        <w:t xml:space="preserve">Оцінку за читання напам’ять творів з української літератури виставляють у колонку без дати з надписом </w:t>
      </w:r>
      <w:r w:rsidRPr="004F1BBA">
        <w:rPr>
          <w:rFonts w:ascii="Times New Roman" w:hAnsi="Times New Roman" w:cs="Times New Roman"/>
          <w:bCs/>
          <w:iCs/>
          <w:color w:val="000000"/>
          <w:sz w:val="28"/>
          <w:szCs w:val="28"/>
          <w:lang w:val="uk-UA" w:eastAsia="uk-UA"/>
        </w:rPr>
        <w:t xml:space="preserve"> </w:t>
      </w:r>
      <w:r w:rsidRPr="004F1BBA">
        <w:rPr>
          <w:rFonts w:ascii="Times New Roman" w:hAnsi="Times New Roman" w:cs="Times New Roman"/>
          <w:bCs/>
          <w:iCs/>
          <w:sz w:val="28"/>
          <w:szCs w:val="28"/>
          <w:lang w:val="uk-UA" w:eastAsia="uk-UA"/>
        </w:rPr>
        <w:t>«</w:t>
      </w:r>
      <w:r w:rsidRPr="004F1BBA">
        <w:rPr>
          <w:rFonts w:ascii="Times New Roman" w:hAnsi="Times New Roman" w:cs="Times New Roman"/>
          <w:bCs/>
          <w:color w:val="000000"/>
          <w:sz w:val="28"/>
          <w:szCs w:val="28"/>
          <w:lang w:val="uk-UA" w:eastAsia="uk-UA"/>
        </w:rPr>
        <w:t>Напам’ять</w:t>
      </w:r>
      <w:r w:rsidRPr="004F1BBA">
        <w:rPr>
          <w:rFonts w:ascii="Times New Roman" w:hAnsi="Times New Roman" w:cs="Times New Roman"/>
          <w:color w:val="000000"/>
          <w:sz w:val="28"/>
          <w:szCs w:val="28"/>
          <w:lang w:val="uk-UA" w:eastAsia="uk-UA"/>
        </w:rPr>
        <w:t>»</w:t>
      </w:r>
      <w:r w:rsidRPr="004F1BBA">
        <w:rPr>
          <w:rFonts w:ascii="Times New Roman" w:hAnsi="Times New Roman" w:cs="Times New Roman"/>
          <w:iCs/>
          <w:color w:val="000000"/>
          <w:sz w:val="28"/>
          <w:szCs w:val="28"/>
          <w:lang w:val="uk-UA" w:eastAsia="uk-UA"/>
        </w:rPr>
        <w:t>.</w:t>
      </w:r>
    </w:p>
    <w:p w:rsidR="00406C14" w:rsidRPr="004F1BBA" w:rsidRDefault="00406C14" w:rsidP="009B5982">
      <w:pPr>
        <w:ind w:firstLine="567"/>
        <w:jc w:val="both"/>
        <w:rPr>
          <w:rFonts w:ascii="Times New Roman" w:hAnsi="Times New Roman" w:cs="Times New Roman"/>
          <w:iCs/>
          <w:color w:val="000000"/>
          <w:sz w:val="28"/>
          <w:szCs w:val="28"/>
          <w:lang w:val="uk-UA" w:eastAsia="uk-UA"/>
        </w:rPr>
      </w:pPr>
    </w:p>
    <w:p w:rsidR="0015509B" w:rsidRDefault="0078246D" w:rsidP="009B5982">
      <w:pPr>
        <w:jc w:val="center"/>
        <w:outlineLvl w:val="1"/>
        <w:rPr>
          <w:rFonts w:ascii="Times New Roman" w:hAnsi="Times New Roman" w:cs="Times New Roman"/>
          <w:b/>
          <w:bCs/>
          <w:sz w:val="28"/>
          <w:szCs w:val="28"/>
          <w:lang w:val="uk-UA" w:eastAsia="uk-UA"/>
        </w:rPr>
      </w:pPr>
      <w:r>
        <w:rPr>
          <w:rFonts w:ascii="Times New Roman" w:eastAsia="Times New Roman" w:hAnsi="Times New Roman" w:cs="Times New Roman"/>
          <w:b/>
          <w:color w:val="FF0000"/>
          <w:kern w:val="0"/>
          <w:sz w:val="28"/>
          <w:szCs w:val="28"/>
          <w:lang w:val="uk-UA" w:eastAsia="ru-RU" w:bidi="ar-SA"/>
        </w:rPr>
        <w:t>Зарубіжна література</w:t>
      </w:r>
    </w:p>
    <w:p w:rsidR="00A024BE" w:rsidRPr="0040678A" w:rsidRDefault="00A024BE" w:rsidP="009B5982">
      <w:pPr>
        <w:jc w:val="center"/>
        <w:outlineLvl w:val="1"/>
        <w:rPr>
          <w:rFonts w:ascii="Times New Roman" w:hAnsi="Times New Roman" w:cs="Times New Roman"/>
          <w:sz w:val="28"/>
          <w:szCs w:val="28"/>
          <w:lang w:val="uk-UA" w:eastAsia="uk-UA"/>
        </w:rPr>
      </w:pPr>
      <w:r w:rsidRPr="0040678A">
        <w:rPr>
          <w:rFonts w:ascii="Times New Roman" w:hAnsi="Times New Roman" w:cs="Times New Roman"/>
          <w:b/>
          <w:bCs/>
          <w:sz w:val="28"/>
          <w:szCs w:val="28"/>
          <w:lang w:val="uk-UA" w:eastAsia="uk-UA"/>
        </w:rPr>
        <w:t>Обов’язкова кількість видів контролю із зарубіжної літератури в 5–9 класах</w:t>
      </w:r>
    </w:p>
    <w:tbl>
      <w:tblPr>
        <w:tblW w:w="9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09"/>
        <w:gridCol w:w="567"/>
        <w:gridCol w:w="567"/>
        <w:gridCol w:w="567"/>
        <w:gridCol w:w="709"/>
        <w:gridCol w:w="567"/>
        <w:gridCol w:w="709"/>
        <w:gridCol w:w="567"/>
        <w:gridCol w:w="708"/>
        <w:gridCol w:w="403"/>
      </w:tblGrid>
      <w:tr w:rsidR="00A024BE" w:rsidRPr="0040678A" w:rsidTr="009B5982">
        <w:trPr>
          <w:jc w:val="center"/>
        </w:trPr>
        <w:tc>
          <w:tcPr>
            <w:tcW w:w="3828"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Класи</w:t>
            </w:r>
          </w:p>
        </w:tc>
        <w:tc>
          <w:tcPr>
            <w:tcW w:w="1276" w:type="dxa"/>
            <w:gridSpan w:val="2"/>
            <w:tcBorders>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c>
          <w:tcPr>
            <w:tcW w:w="1134" w:type="dxa"/>
            <w:gridSpan w:val="2"/>
            <w:tcBorders>
              <w:left w:val="single" w:sz="12" w:space="0" w:color="auto"/>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6</w:t>
            </w:r>
          </w:p>
        </w:tc>
        <w:tc>
          <w:tcPr>
            <w:tcW w:w="1276" w:type="dxa"/>
            <w:gridSpan w:val="2"/>
            <w:tcBorders>
              <w:left w:val="single" w:sz="12" w:space="0" w:color="auto"/>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7</w:t>
            </w:r>
          </w:p>
        </w:tc>
        <w:tc>
          <w:tcPr>
            <w:tcW w:w="1276" w:type="dxa"/>
            <w:gridSpan w:val="2"/>
            <w:tcBorders>
              <w:left w:val="single" w:sz="12" w:space="0" w:color="auto"/>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8</w:t>
            </w:r>
          </w:p>
        </w:tc>
        <w:tc>
          <w:tcPr>
            <w:tcW w:w="1111" w:type="dxa"/>
            <w:gridSpan w:val="2"/>
            <w:tcBorders>
              <w:lef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9</w:t>
            </w:r>
          </w:p>
        </w:tc>
      </w:tr>
      <w:tr w:rsidR="00A024BE" w:rsidRPr="0040678A" w:rsidTr="009B5982">
        <w:trPr>
          <w:jc w:val="center"/>
        </w:trPr>
        <w:tc>
          <w:tcPr>
            <w:tcW w:w="3828" w:type="dxa"/>
            <w:vAlign w:val="center"/>
          </w:tcPr>
          <w:p w:rsidR="00A024BE" w:rsidRPr="0040678A" w:rsidRDefault="00A024BE" w:rsidP="009B5982">
            <w:pPr>
              <w:jc w:val="center"/>
              <w:rPr>
                <w:rFonts w:ascii="Times New Roman" w:hAnsi="Times New Roman" w:cs="Times New Roman"/>
                <w:b/>
                <w:u w:val="single"/>
                <w:lang w:val="uk-UA" w:eastAsia="uk-UA"/>
              </w:rPr>
            </w:pPr>
            <w:r w:rsidRPr="0040678A">
              <w:rPr>
                <w:rFonts w:ascii="Times New Roman" w:hAnsi="Times New Roman" w:cs="Times New Roman"/>
                <w:b/>
                <w:lang w:val="uk-UA" w:eastAsia="uk-UA"/>
              </w:rPr>
              <w:t>Семестри</w:t>
            </w:r>
          </w:p>
        </w:tc>
        <w:tc>
          <w:tcPr>
            <w:tcW w:w="709" w:type="dxa"/>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w:t>
            </w:r>
          </w:p>
        </w:tc>
        <w:tc>
          <w:tcPr>
            <w:tcW w:w="567" w:type="dxa"/>
            <w:tcBorders>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ІІ</w:t>
            </w:r>
          </w:p>
        </w:tc>
        <w:tc>
          <w:tcPr>
            <w:tcW w:w="567" w:type="dxa"/>
            <w:tcBorders>
              <w:lef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w:t>
            </w:r>
          </w:p>
        </w:tc>
        <w:tc>
          <w:tcPr>
            <w:tcW w:w="567" w:type="dxa"/>
            <w:tcBorders>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ІІ</w:t>
            </w:r>
          </w:p>
        </w:tc>
        <w:tc>
          <w:tcPr>
            <w:tcW w:w="709" w:type="dxa"/>
            <w:tcBorders>
              <w:lef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w:t>
            </w:r>
          </w:p>
        </w:tc>
        <w:tc>
          <w:tcPr>
            <w:tcW w:w="567" w:type="dxa"/>
            <w:tcBorders>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ІІ</w:t>
            </w:r>
          </w:p>
        </w:tc>
        <w:tc>
          <w:tcPr>
            <w:tcW w:w="709" w:type="dxa"/>
            <w:tcBorders>
              <w:lef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w:t>
            </w:r>
          </w:p>
        </w:tc>
        <w:tc>
          <w:tcPr>
            <w:tcW w:w="567" w:type="dxa"/>
            <w:tcBorders>
              <w:righ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ІІ</w:t>
            </w:r>
          </w:p>
        </w:tc>
        <w:tc>
          <w:tcPr>
            <w:tcW w:w="708" w:type="dxa"/>
            <w:tcBorders>
              <w:left w:val="single" w:sz="12" w:space="0" w:color="auto"/>
            </w:tcBorders>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w:t>
            </w:r>
          </w:p>
        </w:tc>
        <w:tc>
          <w:tcPr>
            <w:tcW w:w="403" w:type="dxa"/>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ІІ</w:t>
            </w:r>
          </w:p>
        </w:tc>
      </w:tr>
      <w:tr w:rsidR="00A024BE" w:rsidRPr="0040678A" w:rsidTr="009B5982">
        <w:trPr>
          <w:jc w:val="center"/>
        </w:trPr>
        <w:tc>
          <w:tcPr>
            <w:tcW w:w="3828" w:type="dxa"/>
          </w:tcPr>
          <w:p w:rsidR="00A024BE" w:rsidRPr="0040678A" w:rsidRDefault="00A024BE" w:rsidP="009B5982">
            <w:pPr>
              <w:jc w:val="both"/>
              <w:rPr>
                <w:rFonts w:ascii="Times New Roman" w:hAnsi="Times New Roman" w:cs="Times New Roman"/>
                <w:b/>
                <w:u w:val="single"/>
                <w:lang w:val="uk-UA" w:eastAsia="uk-UA"/>
              </w:rPr>
            </w:pPr>
            <w:r w:rsidRPr="0040678A">
              <w:rPr>
                <w:rFonts w:ascii="Times New Roman" w:hAnsi="Times New Roman" w:cs="Times New Roman"/>
                <w:b/>
                <w:lang w:val="uk-UA" w:eastAsia="uk-UA"/>
              </w:rPr>
              <w:t>Контрольні роботи у формі:</w:t>
            </w:r>
          </w:p>
        </w:tc>
        <w:tc>
          <w:tcPr>
            <w:tcW w:w="709"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567"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708"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403"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r>
      <w:tr w:rsidR="00A024BE" w:rsidRPr="0040678A" w:rsidTr="009B5982">
        <w:trPr>
          <w:jc w:val="center"/>
        </w:trPr>
        <w:tc>
          <w:tcPr>
            <w:tcW w:w="3828" w:type="dxa"/>
          </w:tcPr>
          <w:p w:rsidR="00A024BE" w:rsidRPr="0040678A" w:rsidRDefault="00A024BE" w:rsidP="009B5982">
            <w:pPr>
              <w:tabs>
                <w:tab w:val="left" w:pos="142"/>
              </w:tabs>
              <w:spacing w:after="200"/>
              <w:ind w:left="360"/>
              <w:contextualSpacing/>
              <w:rPr>
                <w:rFonts w:ascii="Times New Roman" w:eastAsia="Calibri" w:hAnsi="Times New Roman" w:cs="Times New Roman"/>
                <w:b/>
                <w:u w:val="single"/>
                <w:lang w:val="uk-UA" w:eastAsia="en-US"/>
              </w:rPr>
            </w:pPr>
            <w:r w:rsidRPr="0040678A">
              <w:rPr>
                <w:rFonts w:ascii="Times New Roman" w:eastAsia="Calibri" w:hAnsi="Times New Roman" w:cs="Times New Roman"/>
                <w:lang w:val="uk-UA" w:eastAsia="en-US"/>
              </w:rPr>
              <w:t>контрольного класного твору</w:t>
            </w:r>
            <w:r w:rsidRPr="0040678A">
              <w:rPr>
                <w:rFonts w:ascii="Times New Roman" w:eastAsia="Calibri" w:hAnsi="Times New Roman" w:cs="Times New Roman"/>
                <w:b/>
                <w:lang w:val="uk-UA" w:eastAsia="en-US"/>
              </w:rPr>
              <w:t>;</w:t>
            </w:r>
          </w:p>
        </w:tc>
        <w:tc>
          <w:tcPr>
            <w:tcW w:w="709" w:type="dxa"/>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w:t>
            </w:r>
          </w:p>
        </w:tc>
        <w:tc>
          <w:tcPr>
            <w:tcW w:w="567" w:type="dxa"/>
            <w:tcBorders>
              <w:righ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567" w:type="dxa"/>
            <w:tcBorders>
              <w:lef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567" w:type="dxa"/>
            <w:tcBorders>
              <w:righ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709" w:type="dxa"/>
            <w:tcBorders>
              <w:lef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567" w:type="dxa"/>
            <w:tcBorders>
              <w:righ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709" w:type="dxa"/>
            <w:tcBorders>
              <w:lef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567" w:type="dxa"/>
            <w:tcBorders>
              <w:righ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708" w:type="dxa"/>
            <w:tcBorders>
              <w:left w:val="single" w:sz="12" w:space="0" w:color="auto"/>
            </w:tcBorders>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c>
          <w:tcPr>
            <w:tcW w:w="403" w:type="dxa"/>
            <w:vAlign w:val="center"/>
          </w:tcPr>
          <w:p w:rsidR="00A024BE" w:rsidRPr="0040678A" w:rsidRDefault="00A024BE" w:rsidP="009B5982">
            <w:pPr>
              <w:tabs>
                <w:tab w:val="left" w:pos="284"/>
              </w:tabs>
              <w:jc w:val="center"/>
              <w:rPr>
                <w:rFonts w:ascii="Times New Roman" w:hAnsi="Times New Roman" w:cs="Times New Roman"/>
                <w:lang w:val="uk-UA" w:eastAsia="uk-UA"/>
              </w:rPr>
            </w:pPr>
            <w:r w:rsidRPr="0040678A">
              <w:rPr>
                <w:rFonts w:ascii="Times New Roman" w:hAnsi="Times New Roman" w:cs="Times New Roman"/>
                <w:lang w:val="uk-UA" w:eastAsia="uk-UA"/>
              </w:rPr>
              <w:t>1</w:t>
            </w:r>
          </w:p>
        </w:tc>
      </w:tr>
      <w:tr w:rsidR="00A024BE" w:rsidRPr="0040678A" w:rsidTr="009B5982">
        <w:trPr>
          <w:jc w:val="center"/>
        </w:trPr>
        <w:tc>
          <w:tcPr>
            <w:tcW w:w="3828" w:type="dxa"/>
          </w:tcPr>
          <w:p w:rsidR="00A024BE" w:rsidRPr="0040678A" w:rsidRDefault="00A024BE" w:rsidP="009B5982">
            <w:pPr>
              <w:tabs>
                <w:tab w:val="left" w:pos="142"/>
              </w:tabs>
              <w:spacing w:after="200"/>
              <w:ind w:left="360"/>
              <w:contextualSpacing/>
              <w:rPr>
                <w:rFonts w:ascii="Times New Roman" w:eastAsia="Calibri" w:hAnsi="Times New Roman" w:cs="Times New Roman"/>
                <w:b/>
                <w:u w:val="single"/>
                <w:lang w:val="uk-UA" w:eastAsia="en-US"/>
              </w:rPr>
            </w:pPr>
            <w:r w:rsidRPr="0040678A">
              <w:rPr>
                <w:rFonts w:ascii="Times New Roman" w:eastAsia="Calibri" w:hAnsi="Times New Roman" w:cs="Times New Roman"/>
                <w:lang w:val="uk-UA" w:eastAsia="en-US"/>
              </w:rPr>
              <w:t>виконання інших завдань (тестів, відповідей на запитання)</w:t>
            </w:r>
          </w:p>
        </w:tc>
        <w:tc>
          <w:tcPr>
            <w:tcW w:w="709"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8"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403"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r>
      <w:tr w:rsidR="00A024BE" w:rsidRPr="0040678A" w:rsidTr="009B5982">
        <w:trPr>
          <w:jc w:val="center"/>
        </w:trPr>
        <w:tc>
          <w:tcPr>
            <w:tcW w:w="3828" w:type="dxa"/>
          </w:tcPr>
          <w:p w:rsidR="00A024BE" w:rsidRPr="0040678A" w:rsidRDefault="00A024BE" w:rsidP="009B5982">
            <w:pPr>
              <w:jc w:val="both"/>
              <w:rPr>
                <w:rFonts w:ascii="Times New Roman" w:hAnsi="Times New Roman" w:cs="Times New Roman"/>
                <w:lang w:val="uk-UA" w:eastAsia="uk-UA"/>
              </w:rPr>
            </w:pPr>
            <w:r w:rsidRPr="0040678A">
              <w:rPr>
                <w:rFonts w:ascii="Times New Roman" w:hAnsi="Times New Roman" w:cs="Times New Roman"/>
                <w:b/>
                <w:lang w:val="uk-UA" w:eastAsia="uk-UA"/>
              </w:rPr>
              <w:t xml:space="preserve">Уроки розвитку мовлення* </w:t>
            </w:r>
            <w:r w:rsidRPr="0040678A">
              <w:rPr>
                <w:rFonts w:ascii="Times New Roman" w:hAnsi="Times New Roman" w:cs="Times New Roman"/>
                <w:lang w:val="uk-UA" w:eastAsia="uk-UA"/>
              </w:rPr>
              <w:t>(у+п)</w:t>
            </w:r>
          </w:p>
        </w:tc>
        <w:tc>
          <w:tcPr>
            <w:tcW w:w="709"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8"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403"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r>
      <w:tr w:rsidR="00A024BE" w:rsidRPr="0040678A" w:rsidTr="009B5982">
        <w:trPr>
          <w:jc w:val="center"/>
        </w:trPr>
        <w:tc>
          <w:tcPr>
            <w:tcW w:w="3828" w:type="dxa"/>
          </w:tcPr>
          <w:p w:rsidR="00A024BE" w:rsidRPr="0040678A" w:rsidRDefault="00A024BE" w:rsidP="009B5982">
            <w:pPr>
              <w:tabs>
                <w:tab w:val="left" w:pos="142"/>
              </w:tabs>
              <w:spacing w:after="200"/>
              <w:ind w:left="22"/>
              <w:contextualSpacing/>
              <w:rPr>
                <w:rFonts w:ascii="Times New Roman" w:eastAsia="Calibri" w:hAnsi="Times New Roman" w:cs="Times New Roman"/>
                <w:lang w:val="uk-UA" w:eastAsia="en-US"/>
              </w:rPr>
            </w:pPr>
            <w:r w:rsidRPr="0040678A">
              <w:rPr>
                <w:rFonts w:ascii="Times New Roman" w:eastAsia="Calibri" w:hAnsi="Times New Roman" w:cs="Times New Roman"/>
                <w:b/>
                <w:lang w:val="uk-UA" w:eastAsia="en-US"/>
              </w:rPr>
              <w:t xml:space="preserve">Уроки позакласного читання </w:t>
            </w:r>
          </w:p>
        </w:tc>
        <w:tc>
          <w:tcPr>
            <w:tcW w:w="709"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708"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403"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r>
      <w:tr w:rsidR="00A024BE" w:rsidRPr="0040678A" w:rsidTr="009B5982">
        <w:trPr>
          <w:jc w:val="center"/>
        </w:trPr>
        <w:tc>
          <w:tcPr>
            <w:tcW w:w="3828" w:type="dxa"/>
          </w:tcPr>
          <w:p w:rsidR="00A024BE" w:rsidRPr="0040678A" w:rsidRDefault="00A024BE" w:rsidP="009B5982">
            <w:pPr>
              <w:tabs>
                <w:tab w:val="left" w:pos="142"/>
              </w:tabs>
              <w:contextualSpacing/>
              <w:jc w:val="both"/>
              <w:rPr>
                <w:rFonts w:ascii="Times New Roman" w:eastAsia="Calibri" w:hAnsi="Times New Roman" w:cs="Times New Roman"/>
                <w:lang w:val="uk-UA" w:eastAsia="en-US"/>
              </w:rPr>
            </w:pPr>
            <w:r w:rsidRPr="0040678A">
              <w:rPr>
                <w:rFonts w:ascii="Times New Roman" w:eastAsia="Calibri" w:hAnsi="Times New Roman" w:cs="Times New Roman"/>
                <w:b/>
                <w:lang w:val="uk-UA" w:eastAsia="en-US"/>
              </w:rPr>
              <w:t>Перевірка зошитів</w:t>
            </w:r>
          </w:p>
        </w:tc>
        <w:tc>
          <w:tcPr>
            <w:tcW w:w="709"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c>
          <w:tcPr>
            <w:tcW w:w="567"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c>
          <w:tcPr>
            <w:tcW w:w="709"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567" w:type="dxa"/>
            <w:tcBorders>
              <w:righ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c>
          <w:tcPr>
            <w:tcW w:w="708" w:type="dxa"/>
            <w:tcBorders>
              <w:left w:val="single" w:sz="12"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403"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5</w:t>
            </w:r>
          </w:p>
        </w:tc>
      </w:tr>
    </w:tbl>
    <w:p w:rsidR="00A024BE" w:rsidRPr="0040678A" w:rsidRDefault="00A024BE" w:rsidP="009B5982">
      <w:pPr>
        <w:jc w:val="center"/>
        <w:outlineLvl w:val="1"/>
        <w:rPr>
          <w:rFonts w:ascii="Times New Roman" w:hAnsi="Times New Roman" w:cs="Times New Roman"/>
          <w:b/>
          <w:bCs/>
          <w:sz w:val="28"/>
          <w:szCs w:val="28"/>
          <w:lang w:val="uk-UA" w:eastAsia="uk-UA"/>
        </w:rPr>
      </w:pPr>
      <w:r w:rsidRPr="0040678A">
        <w:rPr>
          <w:rFonts w:ascii="Times New Roman" w:hAnsi="Times New Roman" w:cs="Times New Roman"/>
          <w:b/>
          <w:bCs/>
          <w:sz w:val="28"/>
          <w:szCs w:val="28"/>
          <w:lang w:val="uk-UA" w:eastAsia="uk-UA"/>
        </w:rPr>
        <w:t>Обов’язкова кількість видів контролю із зарубіжної літератури в 10-11 класах</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667"/>
        <w:gridCol w:w="1701"/>
        <w:gridCol w:w="1452"/>
        <w:gridCol w:w="1417"/>
      </w:tblGrid>
      <w:tr w:rsidR="00A024BE" w:rsidRPr="0040678A" w:rsidTr="009B5982">
        <w:trPr>
          <w:jc w:val="center"/>
        </w:trPr>
        <w:tc>
          <w:tcPr>
            <w:tcW w:w="3686" w:type="dxa"/>
            <w:vAlign w:val="center"/>
          </w:tcPr>
          <w:p w:rsidR="00A024BE" w:rsidRPr="0040678A" w:rsidRDefault="00A024BE" w:rsidP="009B5982">
            <w:pPr>
              <w:jc w:val="center"/>
              <w:rPr>
                <w:rFonts w:ascii="Times New Roman" w:hAnsi="Times New Roman" w:cs="Times New Roman"/>
                <w:b/>
                <w:sz w:val="28"/>
                <w:szCs w:val="28"/>
                <w:u w:val="single"/>
                <w:lang w:val="uk-UA" w:eastAsia="uk-UA"/>
              </w:rPr>
            </w:pPr>
            <w:r w:rsidRPr="0040678A">
              <w:rPr>
                <w:rFonts w:ascii="Times New Roman" w:hAnsi="Times New Roman" w:cs="Times New Roman"/>
                <w:b/>
                <w:sz w:val="28"/>
                <w:szCs w:val="28"/>
                <w:lang w:val="uk-UA" w:eastAsia="uk-UA"/>
              </w:rPr>
              <w:t>Семестри</w:t>
            </w:r>
          </w:p>
        </w:tc>
        <w:tc>
          <w:tcPr>
            <w:tcW w:w="1667" w:type="dxa"/>
          </w:tcPr>
          <w:p w:rsidR="00A024BE" w:rsidRPr="0040678A" w:rsidRDefault="00A024BE" w:rsidP="009B5982">
            <w:pPr>
              <w:jc w:val="center"/>
              <w:rPr>
                <w:rFonts w:ascii="Times New Roman" w:hAnsi="Times New Roman" w:cs="Times New Roman"/>
                <w:b/>
                <w:sz w:val="28"/>
                <w:szCs w:val="28"/>
                <w:lang w:val="uk-UA" w:eastAsia="uk-UA"/>
              </w:rPr>
            </w:pPr>
            <w:r w:rsidRPr="0040678A">
              <w:rPr>
                <w:rFonts w:ascii="Times New Roman" w:hAnsi="Times New Roman" w:cs="Times New Roman"/>
                <w:b/>
                <w:sz w:val="28"/>
                <w:szCs w:val="28"/>
                <w:lang w:val="uk-UA" w:eastAsia="uk-UA"/>
              </w:rPr>
              <w:t>І</w:t>
            </w:r>
          </w:p>
        </w:tc>
        <w:tc>
          <w:tcPr>
            <w:tcW w:w="1701" w:type="dxa"/>
            <w:tcBorders>
              <w:right w:val="single" w:sz="24" w:space="0" w:color="auto"/>
            </w:tcBorders>
          </w:tcPr>
          <w:p w:rsidR="00A024BE" w:rsidRPr="0040678A" w:rsidRDefault="00A024BE" w:rsidP="009B5982">
            <w:pPr>
              <w:jc w:val="center"/>
              <w:rPr>
                <w:rFonts w:ascii="Times New Roman" w:hAnsi="Times New Roman" w:cs="Times New Roman"/>
                <w:b/>
                <w:sz w:val="28"/>
                <w:szCs w:val="28"/>
                <w:lang w:val="uk-UA" w:eastAsia="uk-UA"/>
              </w:rPr>
            </w:pPr>
            <w:r w:rsidRPr="0040678A">
              <w:rPr>
                <w:rFonts w:ascii="Times New Roman" w:hAnsi="Times New Roman" w:cs="Times New Roman"/>
                <w:b/>
                <w:sz w:val="28"/>
                <w:szCs w:val="28"/>
                <w:lang w:val="uk-UA" w:eastAsia="uk-UA"/>
              </w:rPr>
              <w:t>ІІ</w:t>
            </w:r>
          </w:p>
        </w:tc>
        <w:tc>
          <w:tcPr>
            <w:tcW w:w="1452" w:type="dxa"/>
            <w:tcBorders>
              <w:left w:val="single" w:sz="24" w:space="0" w:color="auto"/>
            </w:tcBorders>
          </w:tcPr>
          <w:p w:rsidR="00A024BE" w:rsidRPr="0040678A" w:rsidRDefault="00A024BE" w:rsidP="009B5982">
            <w:pPr>
              <w:jc w:val="center"/>
              <w:rPr>
                <w:rFonts w:ascii="Times New Roman" w:hAnsi="Times New Roman" w:cs="Times New Roman"/>
                <w:b/>
                <w:sz w:val="28"/>
                <w:szCs w:val="28"/>
                <w:lang w:val="uk-UA" w:eastAsia="uk-UA"/>
              </w:rPr>
            </w:pPr>
            <w:r w:rsidRPr="0040678A">
              <w:rPr>
                <w:rFonts w:ascii="Times New Roman" w:hAnsi="Times New Roman" w:cs="Times New Roman"/>
                <w:b/>
                <w:sz w:val="28"/>
                <w:szCs w:val="28"/>
                <w:lang w:val="uk-UA" w:eastAsia="uk-UA"/>
              </w:rPr>
              <w:t>І</w:t>
            </w:r>
          </w:p>
        </w:tc>
        <w:tc>
          <w:tcPr>
            <w:tcW w:w="1417" w:type="dxa"/>
          </w:tcPr>
          <w:p w:rsidR="00A024BE" w:rsidRPr="0040678A" w:rsidRDefault="00A024BE" w:rsidP="009B5982">
            <w:pPr>
              <w:jc w:val="center"/>
              <w:rPr>
                <w:rFonts w:ascii="Times New Roman" w:hAnsi="Times New Roman" w:cs="Times New Roman"/>
                <w:b/>
                <w:sz w:val="28"/>
                <w:szCs w:val="28"/>
                <w:lang w:val="uk-UA" w:eastAsia="uk-UA"/>
              </w:rPr>
            </w:pPr>
            <w:r w:rsidRPr="0040678A">
              <w:rPr>
                <w:rFonts w:ascii="Times New Roman" w:hAnsi="Times New Roman" w:cs="Times New Roman"/>
                <w:b/>
                <w:sz w:val="28"/>
                <w:szCs w:val="28"/>
                <w:lang w:val="uk-UA" w:eastAsia="uk-UA"/>
              </w:rPr>
              <w:t>ІІ</w:t>
            </w:r>
          </w:p>
        </w:tc>
      </w:tr>
      <w:tr w:rsidR="00A024BE" w:rsidRPr="0040678A" w:rsidTr="009B5982">
        <w:trPr>
          <w:jc w:val="center"/>
        </w:trPr>
        <w:tc>
          <w:tcPr>
            <w:tcW w:w="3686" w:type="dxa"/>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Рівні</w:t>
            </w:r>
          </w:p>
        </w:tc>
        <w:tc>
          <w:tcPr>
            <w:tcW w:w="3368" w:type="dxa"/>
            <w:gridSpan w:val="2"/>
            <w:tcBorders>
              <w:right w:val="single" w:sz="24" w:space="0" w:color="auto"/>
            </w:tcBorders>
            <w:vAlign w:val="center"/>
          </w:tcPr>
          <w:p w:rsidR="00A024BE" w:rsidRPr="0040678A" w:rsidRDefault="00A024BE" w:rsidP="009B5982">
            <w:pPr>
              <w:ind w:right="-108"/>
              <w:jc w:val="center"/>
              <w:rPr>
                <w:rFonts w:ascii="Times New Roman" w:hAnsi="Times New Roman" w:cs="Times New Roman"/>
                <w:b/>
                <w:lang w:val="uk-UA" w:eastAsia="uk-UA"/>
              </w:rPr>
            </w:pPr>
            <w:r w:rsidRPr="0040678A">
              <w:rPr>
                <w:rFonts w:ascii="Times New Roman" w:eastAsia="Calibri" w:hAnsi="Times New Roman" w:cs="Times New Roman"/>
                <w:b/>
                <w:lang w:val="uk-UA" w:eastAsia="uk-UA"/>
              </w:rPr>
              <w:t>стандарту</w:t>
            </w:r>
          </w:p>
        </w:tc>
        <w:tc>
          <w:tcPr>
            <w:tcW w:w="2869" w:type="dxa"/>
            <w:gridSpan w:val="2"/>
            <w:tcBorders>
              <w:left w:val="single" w:sz="24" w:space="0" w:color="auto"/>
            </w:tcBorders>
            <w:vAlign w:val="center"/>
          </w:tcPr>
          <w:p w:rsidR="00A024BE" w:rsidRPr="0040678A" w:rsidRDefault="00A024BE" w:rsidP="009B5982">
            <w:pPr>
              <w:ind w:left="-108" w:right="-322"/>
              <w:jc w:val="center"/>
              <w:rPr>
                <w:rFonts w:ascii="Times New Roman" w:hAnsi="Times New Roman" w:cs="Times New Roman"/>
                <w:b/>
                <w:lang w:val="uk-UA" w:eastAsia="uk-UA"/>
              </w:rPr>
            </w:pPr>
            <w:r w:rsidRPr="0040678A">
              <w:rPr>
                <w:rFonts w:ascii="Times New Roman" w:eastAsia="Calibri" w:hAnsi="Times New Roman" w:cs="Times New Roman"/>
                <w:b/>
                <w:lang w:val="uk-UA" w:eastAsia="uk-UA"/>
              </w:rPr>
              <w:t xml:space="preserve">профільний </w:t>
            </w:r>
          </w:p>
        </w:tc>
      </w:tr>
      <w:tr w:rsidR="00A024BE" w:rsidRPr="0040678A" w:rsidTr="009B5982">
        <w:trPr>
          <w:jc w:val="center"/>
        </w:trPr>
        <w:tc>
          <w:tcPr>
            <w:tcW w:w="3686" w:type="dxa"/>
          </w:tcPr>
          <w:p w:rsidR="00A024BE" w:rsidRPr="0040678A" w:rsidRDefault="00A024BE" w:rsidP="009B5982">
            <w:pPr>
              <w:jc w:val="both"/>
              <w:rPr>
                <w:rFonts w:ascii="Times New Roman" w:hAnsi="Times New Roman" w:cs="Times New Roman"/>
                <w:b/>
                <w:lang w:val="uk-UA" w:eastAsia="uk-UA"/>
              </w:rPr>
            </w:pPr>
            <w:r w:rsidRPr="0040678A">
              <w:rPr>
                <w:rFonts w:ascii="Times New Roman" w:hAnsi="Times New Roman" w:cs="Times New Roman"/>
                <w:b/>
                <w:lang w:val="uk-UA" w:eastAsia="uk-UA"/>
              </w:rPr>
              <w:t>Контрольні роботи у формі:</w:t>
            </w:r>
          </w:p>
        </w:tc>
        <w:tc>
          <w:tcPr>
            <w:tcW w:w="166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1701" w:type="dxa"/>
            <w:tcBorders>
              <w:righ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1452" w:type="dxa"/>
            <w:tcBorders>
              <w:lef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c>
          <w:tcPr>
            <w:tcW w:w="141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4</w:t>
            </w:r>
          </w:p>
        </w:tc>
      </w:tr>
      <w:tr w:rsidR="00A024BE" w:rsidRPr="0040678A" w:rsidTr="009B5982">
        <w:trPr>
          <w:jc w:val="center"/>
        </w:trPr>
        <w:tc>
          <w:tcPr>
            <w:tcW w:w="3686" w:type="dxa"/>
          </w:tcPr>
          <w:p w:rsidR="00A024BE" w:rsidRPr="0040678A" w:rsidRDefault="00A024BE" w:rsidP="009B5982">
            <w:pPr>
              <w:tabs>
                <w:tab w:val="left" w:pos="183"/>
              </w:tabs>
              <w:spacing w:after="200"/>
              <w:ind w:left="360" w:right="2"/>
              <w:contextualSpacing/>
              <w:rPr>
                <w:rFonts w:ascii="Times New Roman" w:eastAsia="Calibri" w:hAnsi="Times New Roman" w:cs="Times New Roman"/>
                <w:b/>
                <w:u w:val="single"/>
                <w:lang w:val="uk-UA" w:eastAsia="en-US"/>
              </w:rPr>
            </w:pPr>
            <w:r w:rsidRPr="0040678A">
              <w:rPr>
                <w:rFonts w:ascii="Times New Roman" w:eastAsia="Calibri" w:hAnsi="Times New Roman" w:cs="Times New Roman"/>
                <w:lang w:val="uk-UA" w:eastAsia="en-US"/>
              </w:rPr>
              <w:lastRenderedPageBreak/>
              <w:t>контрольного класного твору*</w:t>
            </w:r>
            <w:r w:rsidRPr="0040678A">
              <w:rPr>
                <w:rFonts w:ascii="Times New Roman" w:eastAsia="Calibri" w:hAnsi="Times New Roman" w:cs="Times New Roman"/>
                <w:b/>
                <w:lang w:val="uk-UA" w:eastAsia="en-US"/>
              </w:rPr>
              <w:t>;</w:t>
            </w:r>
          </w:p>
        </w:tc>
        <w:tc>
          <w:tcPr>
            <w:tcW w:w="166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701" w:type="dxa"/>
            <w:tcBorders>
              <w:righ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452" w:type="dxa"/>
            <w:tcBorders>
              <w:lef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41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r>
      <w:tr w:rsidR="00A024BE" w:rsidRPr="0040678A" w:rsidTr="009B5982">
        <w:trPr>
          <w:jc w:val="center"/>
        </w:trPr>
        <w:tc>
          <w:tcPr>
            <w:tcW w:w="3686" w:type="dxa"/>
          </w:tcPr>
          <w:p w:rsidR="00A024BE" w:rsidRPr="0040678A" w:rsidRDefault="00A024BE" w:rsidP="009B5982">
            <w:pPr>
              <w:tabs>
                <w:tab w:val="left" w:pos="142"/>
              </w:tabs>
              <w:spacing w:after="200"/>
              <w:ind w:left="360" w:right="2"/>
              <w:contextualSpacing/>
              <w:rPr>
                <w:rFonts w:ascii="Times New Roman" w:eastAsia="Calibri" w:hAnsi="Times New Roman" w:cs="Times New Roman"/>
                <w:b/>
                <w:u w:val="single"/>
                <w:lang w:val="uk-UA" w:eastAsia="en-US"/>
              </w:rPr>
            </w:pPr>
            <w:r w:rsidRPr="0040678A">
              <w:rPr>
                <w:rFonts w:ascii="Times New Roman" w:eastAsia="Calibri" w:hAnsi="Times New Roman" w:cs="Times New Roman"/>
                <w:lang w:val="uk-UA" w:eastAsia="en-US"/>
              </w:rPr>
              <w:t>виконання інших  завдань (тестів, відповідей на запитання)</w:t>
            </w:r>
          </w:p>
        </w:tc>
        <w:tc>
          <w:tcPr>
            <w:tcW w:w="166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701" w:type="dxa"/>
            <w:tcBorders>
              <w:righ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452" w:type="dxa"/>
            <w:tcBorders>
              <w:lef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c>
          <w:tcPr>
            <w:tcW w:w="141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tc>
      </w:tr>
      <w:tr w:rsidR="00A024BE" w:rsidRPr="0040678A" w:rsidTr="009B5982">
        <w:trPr>
          <w:jc w:val="center"/>
        </w:trPr>
        <w:tc>
          <w:tcPr>
            <w:tcW w:w="3686" w:type="dxa"/>
            <w:vAlign w:val="center"/>
          </w:tcPr>
          <w:p w:rsidR="00A024BE" w:rsidRPr="0040678A" w:rsidRDefault="00A024BE" w:rsidP="009B5982">
            <w:pPr>
              <w:jc w:val="both"/>
              <w:rPr>
                <w:rFonts w:ascii="Times New Roman" w:hAnsi="Times New Roman" w:cs="Times New Roman"/>
                <w:lang w:val="uk-UA" w:eastAsia="uk-UA"/>
              </w:rPr>
            </w:pPr>
            <w:r w:rsidRPr="0040678A">
              <w:rPr>
                <w:rFonts w:ascii="Times New Roman" w:hAnsi="Times New Roman" w:cs="Times New Roman"/>
                <w:b/>
                <w:lang w:val="uk-UA" w:eastAsia="uk-UA"/>
              </w:rPr>
              <w:t>Уроки розвитку мовлення</w:t>
            </w:r>
            <w:r w:rsidRPr="0040678A">
              <w:rPr>
                <w:rFonts w:ascii="Times New Roman" w:hAnsi="Times New Roman" w:cs="Times New Roman"/>
                <w:bCs/>
                <w:lang w:val="uk-UA" w:eastAsia="uk-UA"/>
              </w:rPr>
              <w:t>*</w:t>
            </w:r>
            <w:r w:rsidRPr="0040678A">
              <w:rPr>
                <w:rFonts w:ascii="Times New Roman" w:hAnsi="Times New Roman" w:cs="Times New Roman"/>
                <w:bCs/>
                <w:lang w:eastAsia="uk-UA"/>
              </w:rPr>
              <w:t>*</w:t>
            </w:r>
          </w:p>
        </w:tc>
        <w:tc>
          <w:tcPr>
            <w:tcW w:w="1667" w:type="dxa"/>
            <w:vAlign w:val="center"/>
          </w:tcPr>
          <w:p w:rsidR="00A024BE" w:rsidRPr="0040678A" w:rsidRDefault="00A024BE" w:rsidP="009B5982">
            <w:pPr>
              <w:ind w:right="-72"/>
              <w:jc w:val="center"/>
              <w:rPr>
                <w:rFonts w:ascii="Times New Roman" w:hAnsi="Times New Roman" w:cs="Times New Roman"/>
                <w:lang w:val="uk-UA" w:eastAsia="uk-UA"/>
              </w:rPr>
            </w:pPr>
            <w:r w:rsidRPr="0040678A">
              <w:rPr>
                <w:rFonts w:ascii="Times New Roman" w:hAnsi="Times New Roman" w:cs="Times New Roman"/>
                <w:b/>
                <w:lang w:val="uk-UA" w:eastAsia="uk-UA"/>
              </w:rPr>
              <w:t>2</w:t>
            </w:r>
            <w:r w:rsidRPr="0040678A">
              <w:rPr>
                <w:rFonts w:ascii="Times New Roman" w:hAnsi="Times New Roman" w:cs="Times New Roman"/>
                <w:lang w:val="uk-UA" w:eastAsia="uk-UA"/>
              </w:rPr>
              <w:t xml:space="preserve"> </w:t>
            </w:r>
            <w:r w:rsidRPr="0040678A">
              <w:rPr>
                <w:rFonts w:ascii="Times New Roman" w:hAnsi="Times New Roman" w:cs="Times New Roman"/>
                <w:b/>
                <w:bCs/>
                <w:sz w:val="28"/>
                <w:szCs w:val="28"/>
                <w:lang w:val="uk-UA"/>
              </w:rPr>
              <w:t xml:space="preserve"> </w:t>
            </w:r>
            <w:r w:rsidRPr="0040678A">
              <w:rPr>
                <w:rFonts w:ascii="Times New Roman" w:hAnsi="Times New Roman" w:cs="Times New Roman"/>
                <w:bCs/>
                <w:lang w:val="uk-UA"/>
              </w:rPr>
              <w:t xml:space="preserve">(1у+1п; </w:t>
            </w:r>
            <w:r w:rsidRPr="0040678A">
              <w:rPr>
                <w:rFonts w:ascii="Times New Roman" w:hAnsi="Times New Roman" w:cs="Times New Roman"/>
                <w:bCs/>
                <w:lang w:val="uk-UA" w:eastAsia="uk-UA"/>
              </w:rPr>
              <w:t>у межах текстуального вивчення)</w:t>
            </w:r>
          </w:p>
        </w:tc>
        <w:tc>
          <w:tcPr>
            <w:tcW w:w="1701" w:type="dxa"/>
            <w:tcBorders>
              <w:right w:val="single" w:sz="24" w:space="0" w:color="auto"/>
            </w:tcBorders>
            <w:vAlign w:val="center"/>
          </w:tcPr>
          <w:p w:rsidR="00A024BE" w:rsidRPr="0040678A" w:rsidRDefault="00A024BE" w:rsidP="009B5982">
            <w:pPr>
              <w:jc w:val="center"/>
              <w:rPr>
                <w:rFonts w:ascii="Times New Roman" w:hAnsi="Times New Roman" w:cs="Times New Roman"/>
                <w:lang w:val="uk-UA" w:eastAsia="uk-UA"/>
              </w:rPr>
            </w:pPr>
            <w:r w:rsidRPr="0040678A">
              <w:rPr>
                <w:rFonts w:ascii="Times New Roman" w:hAnsi="Times New Roman" w:cs="Times New Roman"/>
                <w:b/>
                <w:lang w:val="uk-UA" w:eastAsia="uk-UA"/>
              </w:rPr>
              <w:t>2</w:t>
            </w:r>
            <w:r w:rsidRPr="0040678A">
              <w:rPr>
                <w:rFonts w:ascii="Times New Roman" w:hAnsi="Times New Roman" w:cs="Times New Roman"/>
                <w:lang w:val="uk-UA" w:eastAsia="uk-UA"/>
              </w:rPr>
              <w:t xml:space="preserve"> </w:t>
            </w:r>
            <w:r w:rsidRPr="0040678A">
              <w:rPr>
                <w:rFonts w:ascii="Times New Roman" w:hAnsi="Times New Roman" w:cs="Times New Roman"/>
                <w:b/>
                <w:bCs/>
                <w:sz w:val="28"/>
                <w:szCs w:val="28"/>
                <w:lang w:val="uk-UA"/>
              </w:rPr>
              <w:t xml:space="preserve"> </w:t>
            </w:r>
            <w:r w:rsidRPr="0040678A">
              <w:rPr>
                <w:rFonts w:ascii="Times New Roman" w:hAnsi="Times New Roman" w:cs="Times New Roman"/>
                <w:bCs/>
                <w:lang w:val="uk-UA"/>
              </w:rPr>
              <w:t xml:space="preserve">(1у+1п; </w:t>
            </w:r>
            <w:r w:rsidRPr="0040678A">
              <w:rPr>
                <w:rFonts w:ascii="Times New Roman" w:hAnsi="Times New Roman" w:cs="Times New Roman"/>
                <w:bCs/>
                <w:lang w:val="uk-UA" w:eastAsia="uk-UA"/>
              </w:rPr>
              <w:t>у межах текстуального вивчення)</w:t>
            </w:r>
          </w:p>
        </w:tc>
        <w:tc>
          <w:tcPr>
            <w:tcW w:w="1452" w:type="dxa"/>
            <w:tcBorders>
              <w:lef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p w:rsidR="00A024BE" w:rsidRPr="0040678A" w:rsidRDefault="00A024BE" w:rsidP="009B5982">
            <w:pPr>
              <w:jc w:val="center"/>
              <w:rPr>
                <w:rFonts w:ascii="Times New Roman" w:hAnsi="Times New Roman" w:cs="Times New Roman"/>
                <w:lang w:val="uk-UA" w:eastAsia="uk-UA"/>
              </w:rPr>
            </w:pPr>
            <w:r w:rsidRPr="0040678A">
              <w:rPr>
                <w:rFonts w:ascii="Times New Roman" w:hAnsi="Times New Roman" w:cs="Times New Roman"/>
                <w:lang w:val="uk-UA" w:eastAsia="uk-UA"/>
              </w:rPr>
              <w:t xml:space="preserve"> (1у+2п)</w:t>
            </w:r>
          </w:p>
        </w:tc>
        <w:tc>
          <w:tcPr>
            <w:tcW w:w="141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3</w:t>
            </w:r>
          </w:p>
          <w:p w:rsidR="00A024BE" w:rsidRPr="0040678A" w:rsidRDefault="00A024BE" w:rsidP="009B5982">
            <w:pPr>
              <w:jc w:val="center"/>
              <w:rPr>
                <w:rFonts w:ascii="Times New Roman" w:hAnsi="Times New Roman" w:cs="Times New Roman"/>
                <w:lang w:val="uk-UA" w:eastAsia="uk-UA"/>
              </w:rPr>
            </w:pPr>
            <w:r w:rsidRPr="0040678A">
              <w:rPr>
                <w:rFonts w:ascii="Times New Roman" w:hAnsi="Times New Roman" w:cs="Times New Roman"/>
                <w:lang w:val="uk-UA" w:eastAsia="uk-UA"/>
              </w:rPr>
              <w:t>(2у+1п)</w:t>
            </w:r>
          </w:p>
        </w:tc>
      </w:tr>
      <w:tr w:rsidR="00A024BE" w:rsidRPr="0040678A" w:rsidTr="009B5982">
        <w:trPr>
          <w:jc w:val="center"/>
        </w:trPr>
        <w:tc>
          <w:tcPr>
            <w:tcW w:w="3686" w:type="dxa"/>
          </w:tcPr>
          <w:p w:rsidR="00A024BE" w:rsidRPr="0040678A" w:rsidRDefault="00A024BE" w:rsidP="009B5982">
            <w:pPr>
              <w:tabs>
                <w:tab w:val="left" w:pos="0"/>
                <w:tab w:val="left" w:pos="345"/>
              </w:tabs>
              <w:ind w:right="-111"/>
              <w:contextualSpacing/>
              <w:jc w:val="both"/>
              <w:rPr>
                <w:rFonts w:ascii="Times New Roman" w:eastAsia="Calibri" w:hAnsi="Times New Roman" w:cs="Times New Roman"/>
                <w:lang w:val="uk-UA" w:eastAsia="en-US"/>
              </w:rPr>
            </w:pPr>
            <w:r w:rsidRPr="0040678A">
              <w:rPr>
                <w:rFonts w:ascii="Times New Roman" w:eastAsia="Calibri" w:hAnsi="Times New Roman" w:cs="Times New Roman"/>
                <w:b/>
                <w:lang w:val="uk-UA" w:eastAsia="en-US"/>
              </w:rPr>
              <w:t>Уроки позакласного</w:t>
            </w:r>
          </w:p>
          <w:p w:rsidR="00A024BE" w:rsidRPr="0040678A" w:rsidRDefault="00A024BE" w:rsidP="009B5982">
            <w:pPr>
              <w:tabs>
                <w:tab w:val="left" w:pos="0"/>
              </w:tabs>
              <w:ind w:right="-111"/>
              <w:contextualSpacing/>
              <w:jc w:val="both"/>
              <w:rPr>
                <w:rFonts w:ascii="Times New Roman" w:eastAsia="Calibri" w:hAnsi="Times New Roman" w:cs="Times New Roman"/>
                <w:lang w:val="uk-UA" w:eastAsia="en-US"/>
              </w:rPr>
            </w:pPr>
            <w:r w:rsidRPr="0040678A">
              <w:rPr>
                <w:rFonts w:ascii="Times New Roman" w:eastAsia="Calibri" w:hAnsi="Times New Roman" w:cs="Times New Roman"/>
                <w:b/>
                <w:lang w:val="uk-UA" w:eastAsia="en-US"/>
              </w:rPr>
              <w:t xml:space="preserve">читання </w:t>
            </w:r>
          </w:p>
        </w:tc>
        <w:tc>
          <w:tcPr>
            <w:tcW w:w="166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701" w:type="dxa"/>
            <w:tcBorders>
              <w:righ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1</w:t>
            </w:r>
          </w:p>
        </w:tc>
        <w:tc>
          <w:tcPr>
            <w:tcW w:w="1452" w:type="dxa"/>
            <w:tcBorders>
              <w:left w:val="single" w:sz="24" w:space="0" w:color="auto"/>
            </w:tcBorders>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c>
          <w:tcPr>
            <w:tcW w:w="1417" w:type="dxa"/>
            <w:vAlign w:val="center"/>
          </w:tcPr>
          <w:p w:rsidR="00A024BE" w:rsidRPr="0040678A" w:rsidRDefault="00A024BE" w:rsidP="009B5982">
            <w:pPr>
              <w:jc w:val="center"/>
              <w:rPr>
                <w:rFonts w:ascii="Times New Roman" w:hAnsi="Times New Roman" w:cs="Times New Roman"/>
                <w:b/>
                <w:lang w:val="uk-UA" w:eastAsia="uk-UA"/>
              </w:rPr>
            </w:pPr>
            <w:r w:rsidRPr="0040678A">
              <w:rPr>
                <w:rFonts w:ascii="Times New Roman" w:hAnsi="Times New Roman" w:cs="Times New Roman"/>
                <w:b/>
                <w:lang w:val="uk-UA" w:eastAsia="uk-UA"/>
              </w:rPr>
              <w:t>2</w:t>
            </w:r>
          </w:p>
        </w:tc>
      </w:tr>
      <w:tr w:rsidR="00A024BE" w:rsidRPr="0040678A" w:rsidTr="009B5982">
        <w:trPr>
          <w:jc w:val="center"/>
        </w:trPr>
        <w:tc>
          <w:tcPr>
            <w:tcW w:w="3686" w:type="dxa"/>
            <w:vAlign w:val="center"/>
          </w:tcPr>
          <w:p w:rsidR="00A024BE" w:rsidRPr="0040678A" w:rsidRDefault="00A024BE" w:rsidP="009B5982">
            <w:pPr>
              <w:ind w:firstLine="22"/>
              <w:rPr>
                <w:rFonts w:ascii="Times New Roman" w:hAnsi="Times New Roman" w:cs="Times New Roman"/>
                <w:b/>
                <w:bCs/>
                <w:lang w:val="uk-UA" w:eastAsia="uk-UA"/>
              </w:rPr>
            </w:pPr>
            <w:r w:rsidRPr="0040678A">
              <w:rPr>
                <w:rFonts w:ascii="Times New Roman" w:hAnsi="Times New Roman" w:cs="Times New Roman"/>
                <w:b/>
                <w:bCs/>
                <w:lang w:val="uk-UA" w:eastAsia="uk-UA"/>
              </w:rPr>
              <w:t>Перевірка зошитів</w:t>
            </w:r>
          </w:p>
        </w:tc>
        <w:tc>
          <w:tcPr>
            <w:tcW w:w="1667" w:type="dxa"/>
            <w:vAlign w:val="center"/>
          </w:tcPr>
          <w:p w:rsidR="00A024BE" w:rsidRPr="0040678A" w:rsidRDefault="00A024BE" w:rsidP="009B5982">
            <w:pPr>
              <w:ind w:firstLine="22"/>
              <w:jc w:val="center"/>
              <w:rPr>
                <w:rFonts w:ascii="Times New Roman" w:hAnsi="Times New Roman" w:cs="Times New Roman"/>
                <w:b/>
                <w:bCs/>
                <w:lang w:val="uk-UA" w:eastAsia="uk-UA"/>
              </w:rPr>
            </w:pPr>
            <w:r w:rsidRPr="0040678A">
              <w:rPr>
                <w:rFonts w:ascii="Times New Roman" w:hAnsi="Times New Roman" w:cs="Times New Roman"/>
                <w:b/>
                <w:bCs/>
                <w:lang w:val="uk-UA" w:eastAsia="uk-UA"/>
              </w:rPr>
              <w:t>4</w:t>
            </w:r>
          </w:p>
        </w:tc>
        <w:tc>
          <w:tcPr>
            <w:tcW w:w="1701" w:type="dxa"/>
            <w:tcBorders>
              <w:right w:val="single" w:sz="24" w:space="0" w:color="auto"/>
            </w:tcBorders>
            <w:vAlign w:val="center"/>
          </w:tcPr>
          <w:p w:rsidR="00A024BE" w:rsidRPr="0040678A" w:rsidRDefault="00A024BE" w:rsidP="009B5982">
            <w:pPr>
              <w:ind w:firstLine="22"/>
              <w:jc w:val="center"/>
              <w:rPr>
                <w:rFonts w:ascii="Times New Roman" w:hAnsi="Times New Roman" w:cs="Times New Roman"/>
                <w:b/>
                <w:bCs/>
                <w:lang w:val="uk-UA" w:eastAsia="uk-UA"/>
              </w:rPr>
            </w:pPr>
            <w:r w:rsidRPr="0040678A">
              <w:rPr>
                <w:rFonts w:ascii="Times New Roman" w:hAnsi="Times New Roman" w:cs="Times New Roman"/>
                <w:b/>
                <w:bCs/>
                <w:lang w:val="uk-UA" w:eastAsia="uk-UA"/>
              </w:rPr>
              <w:t>5</w:t>
            </w:r>
          </w:p>
        </w:tc>
        <w:tc>
          <w:tcPr>
            <w:tcW w:w="1452" w:type="dxa"/>
            <w:tcBorders>
              <w:left w:val="single" w:sz="24" w:space="0" w:color="auto"/>
            </w:tcBorders>
            <w:vAlign w:val="center"/>
          </w:tcPr>
          <w:p w:rsidR="00A024BE" w:rsidRPr="0040678A" w:rsidRDefault="00A024BE" w:rsidP="009B5982">
            <w:pPr>
              <w:ind w:firstLine="22"/>
              <w:jc w:val="center"/>
              <w:rPr>
                <w:rFonts w:ascii="Times New Roman" w:hAnsi="Times New Roman" w:cs="Times New Roman"/>
                <w:b/>
                <w:bCs/>
                <w:lang w:val="uk-UA" w:eastAsia="uk-UA"/>
              </w:rPr>
            </w:pPr>
            <w:r w:rsidRPr="0040678A">
              <w:rPr>
                <w:rFonts w:ascii="Times New Roman" w:hAnsi="Times New Roman" w:cs="Times New Roman"/>
                <w:b/>
                <w:bCs/>
                <w:lang w:val="uk-UA" w:eastAsia="uk-UA"/>
              </w:rPr>
              <w:t>4</w:t>
            </w:r>
          </w:p>
        </w:tc>
        <w:tc>
          <w:tcPr>
            <w:tcW w:w="1417" w:type="dxa"/>
            <w:vAlign w:val="center"/>
          </w:tcPr>
          <w:p w:rsidR="00A024BE" w:rsidRPr="0040678A" w:rsidRDefault="00A024BE" w:rsidP="009B5982">
            <w:pPr>
              <w:ind w:firstLine="22"/>
              <w:jc w:val="center"/>
              <w:rPr>
                <w:rFonts w:ascii="Times New Roman" w:hAnsi="Times New Roman" w:cs="Times New Roman"/>
                <w:b/>
                <w:bCs/>
                <w:lang w:val="uk-UA" w:eastAsia="uk-UA"/>
              </w:rPr>
            </w:pPr>
            <w:r w:rsidRPr="0040678A">
              <w:rPr>
                <w:rFonts w:ascii="Times New Roman" w:hAnsi="Times New Roman" w:cs="Times New Roman"/>
                <w:b/>
                <w:bCs/>
                <w:lang w:val="uk-UA" w:eastAsia="uk-UA"/>
              </w:rPr>
              <w:t>5</w:t>
            </w:r>
          </w:p>
        </w:tc>
      </w:tr>
    </w:tbl>
    <w:p w:rsidR="00A024BE" w:rsidRDefault="00A024BE" w:rsidP="009B5982">
      <w:pPr>
        <w:ind w:right="-1" w:firstLine="426"/>
        <w:jc w:val="both"/>
        <w:rPr>
          <w:rFonts w:ascii="Times New Roman" w:hAnsi="Times New Roman" w:cs="Times New Roman"/>
          <w:sz w:val="28"/>
          <w:szCs w:val="28"/>
          <w:lang w:val="uk-UA" w:eastAsia="uk-UA"/>
        </w:rPr>
      </w:pPr>
      <w:r w:rsidRPr="0040678A">
        <w:rPr>
          <w:rFonts w:ascii="Times New Roman" w:hAnsi="Times New Roman" w:cs="Times New Roman"/>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w:t>
      </w:r>
    </w:p>
    <w:p w:rsidR="00EF5627" w:rsidRPr="0040678A" w:rsidRDefault="00EF5627" w:rsidP="009B5982">
      <w:pPr>
        <w:ind w:right="-1" w:firstLine="426"/>
        <w:jc w:val="both"/>
        <w:rPr>
          <w:rFonts w:ascii="Times New Roman" w:hAnsi="Times New Roman" w:cs="Times New Roman"/>
          <w:sz w:val="28"/>
          <w:szCs w:val="28"/>
          <w:lang w:val="uk-UA" w:eastAsia="uk-UA"/>
        </w:rPr>
      </w:pPr>
      <w:r w:rsidRPr="0040678A">
        <w:rPr>
          <w:rFonts w:ascii="Times New Roman" w:hAnsi="Times New Roman" w:cs="Times New Roman"/>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EF5627" w:rsidRPr="0040678A" w:rsidRDefault="00EF5627" w:rsidP="009B5982">
      <w:pPr>
        <w:ind w:right="-1" w:firstLine="426"/>
        <w:jc w:val="both"/>
        <w:rPr>
          <w:rFonts w:ascii="Times New Roman" w:hAnsi="Times New Roman" w:cs="Times New Roman"/>
          <w:sz w:val="28"/>
          <w:szCs w:val="28"/>
          <w:lang w:val="uk-UA" w:eastAsia="uk-UA"/>
        </w:rPr>
      </w:pPr>
      <w:r w:rsidRPr="0040678A">
        <w:rPr>
          <w:rFonts w:ascii="Times New Roman" w:hAnsi="Times New Roman" w:cs="Times New Roman"/>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EF5627" w:rsidRPr="0040678A" w:rsidRDefault="00EF5627" w:rsidP="009B5982">
      <w:pPr>
        <w:ind w:firstLine="426"/>
        <w:jc w:val="both"/>
        <w:rPr>
          <w:rFonts w:ascii="Times New Roman" w:hAnsi="Times New Roman" w:cs="Times New Roman"/>
          <w:sz w:val="28"/>
          <w:szCs w:val="28"/>
          <w:lang w:val="uk-UA" w:eastAsia="uk-UA"/>
        </w:rPr>
      </w:pPr>
      <w:r w:rsidRPr="0040678A">
        <w:rPr>
          <w:rFonts w:ascii="Times New Roman" w:hAnsi="Times New Roman" w:cs="Times New Roman"/>
          <w:color w:val="000000"/>
          <w:sz w:val="28"/>
          <w:szCs w:val="28"/>
          <w:lang w:val="uk-UA" w:eastAsia="uk-UA"/>
        </w:rPr>
        <w:t>У разі відсутності учня на уроках протягом місяця рекомендуємо в колонці за ведення зошита зазначати н/о (нема оцінки).</w:t>
      </w:r>
    </w:p>
    <w:p w:rsidR="00EF5627" w:rsidRPr="0040678A" w:rsidRDefault="00EB7D6F" w:rsidP="009B5982">
      <w:pPr>
        <w:ind w:firstLine="426"/>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EF5627" w:rsidRPr="0040678A">
        <w:rPr>
          <w:rFonts w:ascii="Times New Roman" w:hAnsi="Times New Roman" w:cs="Times New Roman"/>
          <w:sz w:val="28"/>
          <w:szCs w:val="28"/>
          <w:lang w:val="uk-UA" w:eastAsia="uk-UA"/>
        </w:rPr>
        <w:t>Оцінка за контрольний твір</w:t>
      </w:r>
      <w:r w:rsidR="00EF5627" w:rsidRPr="0040678A">
        <w:rPr>
          <w:rFonts w:ascii="Times New Roman" w:hAnsi="Times New Roman" w:cs="Times New Roman"/>
          <w:bCs/>
          <w:iCs/>
          <w:sz w:val="28"/>
          <w:szCs w:val="28"/>
          <w:lang w:val="uk-UA" w:eastAsia="uk-UA"/>
        </w:rPr>
        <w:t xml:space="preserve"> із зарубіжної літератури</w:t>
      </w:r>
      <w:r w:rsidR="00EF5627" w:rsidRPr="0040678A">
        <w:rPr>
          <w:rFonts w:ascii="Times New Roman" w:hAnsi="Times New Roman" w:cs="Times New Roman"/>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00EF5627" w:rsidRPr="0040678A">
        <w:rPr>
          <w:rFonts w:ascii="Times New Roman" w:hAnsi="Times New Roman" w:cs="Times New Roman"/>
          <w:bCs/>
          <w:iCs/>
          <w:sz w:val="28"/>
          <w:szCs w:val="28"/>
          <w:lang w:val="uk-UA" w:eastAsia="uk-UA"/>
        </w:rPr>
        <w:t>Твір»</w:t>
      </w:r>
      <w:r w:rsidR="00EF5627" w:rsidRPr="0040678A">
        <w:rPr>
          <w:rFonts w:ascii="Times New Roman" w:hAnsi="Times New Roman" w:cs="Times New Roman"/>
          <w:bCs/>
          <w:sz w:val="28"/>
          <w:szCs w:val="28"/>
          <w:lang w:val="uk-UA" w:eastAsia="uk-UA"/>
        </w:rPr>
        <w:t xml:space="preserve"> не роблять</w:t>
      </w:r>
      <w:r w:rsidR="00EF5627" w:rsidRPr="0040678A">
        <w:rPr>
          <w:rFonts w:ascii="Times New Roman" w:hAnsi="Times New Roman" w:cs="Times New Roman"/>
          <w:sz w:val="28"/>
          <w:szCs w:val="28"/>
          <w:lang w:val="uk-UA" w:eastAsia="uk-UA"/>
        </w:rPr>
        <w:t xml:space="preserve">. </w:t>
      </w:r>
    </w:p>
    <w:p w:rsidR="00676BBE" w:rsidRDefault="00EF5627" w:rsidP="009B5982">
      <w:pPr>
        <w:suppressAutoHyphens w:val="0"/>
        <w:ind w:firstLine="426"/>
        <w:jc w:val="both"/>
        <w:rPr>
          <w:rFonts w:ascii="Times New Roman" w:hAnsi="Times New Roman" w:cs="Times New Roman"/>
          <w:bCs/>
          <w:iCs/>
          <w:sz w:val="28"/>
          <w:szCs w:val="28"/>
          <w:lang w:val="uk-UA" w:eastAsia="uk-UA"/>
        </w:rPr>
      </w:pPr>
      <w:r w:rsidRPr="0040678A">
        <w:rPr>
          <w:rFonts w:ascii="Times New Roman" w:hAnsi="Times New Roman" w:cs="Times New Roman"/>
          <w:sz w:val="28"/>
          <w:szCs w:val="28"/>
          <w:lang w:val="uk-UA" w:eastAsia="uk-UA"/>
        </w:rPr>
        <w:t xml:space="preserve">Оцінку за читання напам’ять творів із зарубіжної літератури виставляють у колонку без дати з надписом </w:t>
      </w:r>
      <w:r w:rsidRPr="0040678A">
        <w:rPr>
          <w:rFonts w:ascii="Times New Roman" w:hAnsi="Times New Roman" w:cs="Times New Roman"/>
          <w:bCs/>
          <w:iCs/>
          <w:sz w:val="28"/>
          <w:szCs w:val="28"/>
          <w:lang w:val="uk-UA" w:eastAsia="uk-UA"/>
        </w:rPr>
        <w:t xml:space="preserve"> «Напам’ять». </w:t>
      </w:r>
    </w:p>
    <w:p w:rsidR="00676BBE" w:rsidRPr="00676BBE" w:rsidRDefault="00676BBE" w:rsidP="009B5982">
      <w:pPr>
        <w:suppressAutoHyphens w:val="0"/>
        <w:ind w:firstLine="426"/>
        <w:jc w:val="both"/>
        <w:rPr>
          <w:rFonts w:ascii="Times New Roman" w:eastAsia="Courier New" w:hAnsi="Times New Roman" w:cs="Times New Roman"/>
          <w:i/>
          <w:kern w:val="0"/>
          <w:sz w:val="28"/>
          <w:szCs w:val="28"/>
          <w:lang w:val="uk-UA" w:eastAsia="uk-UA" w:bidi="ar-SA"/>
        </w:rPr>
      </w:pPr>
      <w:r w:rsidRPr="00676BBE">
        <w:rPr>
          <w:rFonts w:ascii="Times New Roman" w:eastAsia="Courier New" w:hAnsi="Times New Roman" w:cs="Times New Roman"/>
          <w:i/>
          <w:kern w:val="0"/>
          <w:sz w:val="28"/>
          <w:szCs w:val="28"/>
          <w:lang w:val="uk-UA" w:eastAsia="uk-UA" w:bidi="ar-SA"/>
        </w:rPr>
        <w:t>Звертаємо увагу, що під час вивчення української та зарубіжної літератур  за допомогою дистанційних технологій  важливим моментом є перегляд учнями художніх екранізацій творів, документальних фільмів про життя та творчість поетів та письменників, читання електронних книг.</w:t>
      </w:r>
    </w:p>
    <w:p w:rsidR="00676BBE" w:rsidRPr="00676BBE" w:rsidRDefault="00676BBE" w:rsidP="009B5982">
      <w:pPr>
        <w:suppressAutoHyphens w:val="0"/>
        <w:ind w:firstLine="426"/>
        <w:jc w:val="both"/>
        <w:rPr>
          <w:rFonts w:ascii="Times New Roman" w:eastAsia="Times New Roman" w:hAnsi="Times New Roman" w:cs="Times New Roman"/>
          <w:i/>
          <w:kern w:val="0"/>
          <w:sz w:val="28"/>
          <w:szCs w:val="28"/>
          <w:shd w:val="clear" w:color="auto" w:fill="FFFFFF"/>
          <w:lang w:val="uk-UA" w:eastAsia="uk-UA" w:bidi="ar-SA"/>
        </w:rPr>
      </w:pPr>
      <w:r w:rsidRPr="00676BBE">
        <w:rPr>
          <w:rFonts w:ascii="Times New Roman" w:eastAsia="Times New Roman" w:hAnsi="Times New Roman" w:cs="Times New Roman"/>
          <w:i/>
          <w:kern w:val="0"/>
          <w:sz w:val="28"/>
          <w:szCs w:val="28"/>
          <w:shd w:val="clear" w:color="auto" w:fill="FFFFFF"/>
          <w:lang w:val="uk-UA" w:eastAsia="uk-UA" w:bidi="ar-SA"/>
        </w:rPr>
        <w:t>В період карантину рекомендуємо пропонувати учням брати участь в Інтернет-олімпіаді з української мови та літератури.</w:t>
      </w:r>
    </w:p>
    <w:p w:rsidR="00676BBE" w:rsidRPr="00676BBE" w:rsidRDefault="00676BBE" w:rsidP="009B5982">
      <w:pPr>
        <w:suppressAutoHyphens w:val="0"/>
        <w:ind w:firstLine="426"/>
        <w:jc w:val="both"/>
        <w:rPr>
          <w:rFonts w:ascii="Times New Roman" w:eastAsia="Times New Roman" w:hAnsi="Times New Roman" w:cs="Times New Roman"/>
          <w:i/>
          <w:kern w:val="0"/>
          <w:sz w:val="28"/>
          <w:szCs w:val="28"/>
          <w:shd w:val="clear" w:color="auto" w:fill="FFFFFF"/>
          <w:lang w:val="uk-UA" w:eastAsia="uk-UA" w:bidi="ar-SA"/>
        </w:rPr>
      </w:pPr>
      <w:r w:rsidRPr="00676BBE">
        <w:rPr>
          <w:rFonts w:ascii="Times New Roman" w:eastAsia="Times New Roman" w:hAnsi="Times New Roman" w:cs="Times New Roman"/>
          <w:i/>
          <w:kern w:val="0"/>
          <w:sz w:val="28"/>
          <w:szCs w:val="28"/>
          <w:shd w:val="clear" w:color="auto" w:fill="FFFFFF"/>
          <w:lang w:val="uk-UA" w:eastAsia="uk-UA" w:bidi="ar-SA"/>
        </w:rPr>
        <w:t>Для вчителів-словесників рекомендуємо використовувати електронні ресурси:</w:t>
      </w:r>
    </w:p>
    <w:p w:rsidR="00676BBE" w:rsidRPr="00676BBE" w:rsidRDefault="00676BBE"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eastAsia="Courier New" w:hAnsi="Times New Roman" w:cs="Times New Roman"/>
          <w:i/>
          <w:kern w:val="0"/>
          <w:sz w:val="28"/>
          <w:szCs w:val="28"/>
          <w:lang w:val="uk-UA" w:eastAsia="uk-UA" w:bidi="ar-SA"/>
        </w:rPr>
      </w:pPr>
      <w:r w:rsidRPr="00676BBE">
        <w:rPr>
          <w:rStyle w:val="af2"/>
          <w:rFonts w:ascii="Times New Roman" w:hAnsi="Times New Roman" w:cs="Times New Roman"/>
          <w:b/>
          <w:bCs/>
          <w:i w:val="0"/>
          <w:iCs w:val="0"/>
          <w:sz w:val="28"/>
          <w:szCs w:val="28"/>
          <w:shd w:val="clear" w:color="auto" w:fill="FFFFFF"/>
        </w:rPr>
        <w:t>EdEra</w:t>
      </w:r>
      <w:r w:rsidRPr="00676BBE">
        <w:rPr>
          <w:rStyle w:val="apple-converted-space"/>
          <w:rFonts w:ascii="Times New Roman" w:hAnsi="Times New Roman" w:cs="Times New Roman"/>
          <w:sz w:val="28"/>
          <w:szCs w:val="28"/>
          <w:shd w:val="clear" w:color="auto" w:fill="FFFFFF"/>
        </w:rPr>
        <w:t> </w:t>
      </w:r>
      <w:r w:rsidRPr="00676BBE">
        <w:rPr>
          <w:rFonts w:ascii="Times New Roman" w:hAnsi="Times New Roman" w:cs="Times New Roman"/>
          <w:sz w:val="28"/>
          <w:szCs w:val="28"/>
          <w:shd w:val="clear" w:color="auto" w:fill="FFFFFF"/>
          <w:lang w:val="uk-UA"/>
        </w:rPr>
        <w:t xml:space="preserve">— </w:t>
      </w:r>
      <w:r w:rsidRPr="00676BBE">
        <w:rPr>
          <w:rFonts w:ascii="Times New Roman" w:hAnsi="Times New Roman" w:cs="Times New Roman"/>
          <w:i/>
          <w:sz w:val="28"/>
          <w:szCs w:val="28"/>
          <w:shd w:val="clear" w:color="auto" w:fill="FFFFFF"/>
          <w:lang w:val="uk-UA"/>
        </w:rPr>
        <w:t>студія онлайн-освіти (лайфхаки з української мови, лайфхаки з української літератури, тестові завдання);</w:t>
      </w:r>
    </w:p>
    <w:p w:rsidR="00676BBE" w:rsidRPr="00676BBE" w:rsidRDefault="00676BBE"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eastAsia="Courier New" w:hAnsi="Times New Roman" w:cs="Times New Roman"/>
          <w:i/>
          <w:kern w:val="0"/>
          <w:sz w:val="28"/>
          <w:szCs w:val="28"/>
          <w:lang w:val="uk-UA" w:eastAsia="uk-UA" w:bidi="ar-SA"/>
        </w:rPr>
      </w:pPr>
      <w:r w:rsidRPr="00676BBE">
        <w:rPr>
          <w:rStyle w:val="af2"/>
          <w:rFonts w:ascii="Times New Roman" w:hAnsi="Times New Roman" w:cs="Times New Roman"/>
          <w:b/>
          <w:bCs/>
          <w:i w:val="0"/>
          <w:iCs w:val="0"/>
          <w:sz w:val="28"/>
          <w:szCs w:val="28"/>
          <w:shd w:val="clear" w:color="auto" w:fill="FFFFFF"/>
          <w:lang w:val="uk-UA"/>
        </w:rPr>
        <w:t xml:space="preserve">На Урок </w:t>
      </w:r>
      <w:r w:rsidRPr="00676BBE">
        <w:rPr>
          <w:rFonts w:eastAsia="Courier New"/>
          <w:i/>
          <w:kern w:val="0"/>
          <w:lang w:eastAsia="uk-UA" w:bidi="ar-SA"/>
        </w:rPr>
        <w:t>–</w:t>
      </w:r>
      <w:r w:rsidRPr="00676BBE">
        <w:rPr>
          <w:rFonts w:ascii="Times New Roman" w:eastAsia="Courier New" w:hAnsi="Times New Roman" w:cs="Times New Roman"/>
          <w:i/>
          <w:kern w:val="0"/>
          <w:sz w:val="28"/>
          <w:szCs w:val="28"/>
          <w:lang w:val="uk-UA" w:eastAsia="uk-UA" w:bidi="ar-SA"/>
        </w:rPr>
        <w:t xml:space="preserve"> освітній проект для вчителів</w:t>
      </w:r>
      <w:r w:rsidRPr="00676BBE">
        <w:rPr>
          <w:rFonts w:ascii="Times New Roman" w:eastAsia="Courier New" w:hAnsi="Times New Roman" w:cs="Times New Roman"/>
          <w:i/>
          <w:kern w:val="0"/>
          <w:sz w:val="28"/>
          <w:szCs w:val="28"/>
          <w:lang w:eastAsia="uk-UA" w:bidi="ar-SA"/>
        </w:rPr>
        <w:t xml:space="preserve"> (</w:t>
      </w:r>
      <w:r w:rsidRPr="00676BBE">
        <w:rPr>
          <w:rFonts w:ascii="Times New Roman" w:eastAsia="Courier New" w:hAnsi="Times New Roman" w:cs="Times New Roman"/>
          <w:i/>
          <w:kern w:val="0"/>
          <w:sz w:val="28"/>
          <w:szCs w:val="28"/>
          <w:lang w:val="uk-UA" w:eastAsia="uk-UA" w:bidi="ar-SA"/>
        </w:rPr>
        <w:t>тестові завдання, тренажери</w:t>
      </w:r>
      <w:r w:rsidRPr="00676BBE">
        <w:rPr>
          <w:rFonts w:ascii="Times New Roman" w:eastAsia="Courier New" w:hAnsi="Times New Roman" w:cs="Times New Roman"/>
          <w:i/>
          <w:kern w:val="0"/>
          <w:sz w:val="28"/>
          <w:szCs w:val="28"/>
          <w:lang w:eastAsia="uk-UA" w:bidi="ar-SA"/>
        </w:rPr>
        <w:t>)</w:t>
      </w:r>
      <w:r w:rsidRPr="00676BBE">
        <w:rPr>
          <w:rFonts w:ascii="Times New Roman" w:eastAsia="Courier New" w:hAnsi="Times New Roman" w:cs="Times New Roman"/>
          <w:i/>
          <w:kern w:val="0"/>
          <w:sz w:val="28"/>
          <w:szCs w:val="28"/>
          <w:lang w:val="uk-UA" w:eastAsia="uk-UA" w:bidi="ar-SA"/>
        </w:rPr>
        <w:t>;</w:t>
      </w:r>
    </w:p>
    <w:p w:rsidR="00676BBE" w:rsidRPr="00676BBE" w:rsidRDefault="00676BBE"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Style w:val="af2"/>
          <w:rFonts w:ascii="Times New Roman" w:eastAsia="Courier New" w:hAnsi="Times New Roman" w:cs="Times New Roman"/>
          <w:iCs w:val="0"/>
          <w:kern w:val="0"/>
          <w:sz w:val="28"/>
          <w:szCs w:val="28"/>
          <w:lang w:val="uk-UA" w:eastAsia="uk-UA" w:bidi="ar-SA"/>
        </w:rPr>
      </w:pPr>
      <w:r w:rsidRPr="00676BBE">
        <w:rPr>
          <w:rStyle w:val="af2"/>
          <w:rFonts w:ascii="Times New Roman" w:hAnsi="Times New Roman" w:cs="Times New Roman"/>
          <w:b/>
          <w:bCs/>
          <w:i w:val="0"/>
          <w:iCs w:val="0"/>
          <w:sz w:val="28"/>
          <w:szCs w:val="28"/>
          <w:shd w:val="clear" w:color="auto" w:fill="FFFFFF"/>
          <w:lang w:val="en-US"/>
        </w:rPr>
        <w:t>Classtime</w:t>
      </w:r>
      <w:r w:rsidRPr="00676BBE">
        <w:rPr>
          <w:rStyle w:val="af2"/>
          <w:rFonts w:ascii="Times New Roman" w:hAnsi="Times New Roman" w:cs="Times New Roman"/>
          <w:b/>
          <w:bCs/>
          <w:i w:val="0"/>
          <w:iCs w:val="0"/>
          <w:sz w:val="28"/>
          <w:szCs w:val="28"/>
          <w:shd w:val="clear" w:color="auto" w:fill="FFFFFF"/>
          <w:lang w:val="uk-UA"/>
        </w:rPr>
        <w:t xml:space="preserve"> - </w:t>
      </w:r>
      <w:r w:rsidRPr="00676BBE">
        <w:rPr>
          <w:rStyle w:val="af2"/>
          <w:rFonts w:ascii="Times New Roman" w:hAnsi="Times New Roman" w:cs="Times New Roman"/>
          <w:bCs/>
          <w:iCs w:val="0"/>
          <w:sz w:val="28"/>
          <w:szCs w:val="28"/>
          <w:shd w:val="clear" w:color="auto" w:fill="FFFFFF"/>
          <w:lang w:val="en-US"/>
        </w:rPr>
        <w:t>o</w:t>
      </w:r>
      <w:r w:rsidRPr="00676BBE">
        <w:rPr>
          <w:rStyle w:val="af2"/>
          <w:rFonts w:ascii="Times New Roman" w:hAnsi="Times New Roman" w:cs="Times New Roman"/>
          <w:bCs/>
          <w:iCs w:val="0"/>
          <w:sz w:val="28"/>
          <w:szCs w:val="28"/>
          <w:shd w:val="clear" w:color="auto" w:fill="FFFFFF"/>
          <w:lang w:val="uk-UA"/>
        </w:rPr>
        <w:t>нлайн платформа (тестові завдання, тренажери);</w:t>
      </w:r>
    </w:p>
    <w:p w:rsidR="00676BBE" w:rsidRPr="00676BBE" w:rsidRDefault="00676BBE"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Style w:val="af2"/>
          <w:rFonts w:ascii="Times New Roman" w:eastAsia="Courier New" w:hAnsi="Times New Roman" w:cs="Times New Roman"/>
          <w:iCs w:val="0"/>
          <w:kern w:val="0"/>
          <w:sz w:val="28"/>
          <w:szCs w:val="28"/>
          <w:lang w:val="uk-UA" w:eastAsia="uk-UA" w:bidi="ar-SA"/>
        </w:rPr>
      </w:pPr>
      <w:r w:rsidRPr="00676BBE">
        <w:rPr>
          <w:rStyle w:val="af2"/>
          <w:rFonts w:ascii="Times New Roman" w:hAnsi="Times New Roman" w:cs="Times New Roman"/>
          <w:b/>
          <w:bCs/>
          <w:i w:val="0"/>
          <w:iCs w:val="0"/>
          <w:sz w:val="28"/>
          <w:szCs w:val="28"/>
          <w:shd w:val="clear" w:color="auto" w:fill="FFFFFF"/>
          <w:lang w:val="uk-UA"/>
        </w:rPr>
        <w:t>Всеосвіта -</w:t>
      </w:r>
      <w:r w:rsidRPr="00676BBE">
        <w:rPr>
          <w:rFonts w:ascii="Times New Roman" w:eastAsia="Courier New" w:hAnsi="Times New Roman" w:cs="Times New Roman"/>
          <w:i/>
          <w:kern w:val="0"/>
          <w:sz w:val="28"/>
          <w:szCs w:val="28"/>
          <w:lang w:val="uk-UA" w:eastAsia="uk-UA" w:bidi="ar-SA"/>
        </w:rPr>
        <w:t xml:space="preserve"> </w:t>
      </w:r>
      <w:r w:rsidRPr="00676BBE">
        <w:rPr>
          <w:rStyle w:val="af2"/>
          <w:rFonts w:ascii="Times New Roman" w:hAnsi="Times New Roman" w:cs="Times New Roman"/>
          <w:bCs/>
          <w:iCs w:val="0"/>
          <w:sz w:val="28"/>
          <w:szCs w:val="28"/>
          <w:shd w:val="clear" w:color="auto" w:fill="FFFFFF"/>
          <w:lang w:val="en-US"/>
        </w:rPr>
        <w:t>o</w:t>
      </w:r>
      <w:r w:rsidRPr="00676BBE">
        <w:rPr>
          <w:rStyle w:val="af2"/>
          <w:rFonts w:ascii="Times New Roman" w:hAnsi="Times New Roman" w:cs="Times New Roman"/>
          <w:bCs/>
          <w:iCs w:val="0"/>
          <w:sz w:val="28"/>
          <w:szCs w:val="28"/>
          <w:shd w:val="clear" w:color="auto" w:fill="FFFFFF"/>
          <w:lang w:val="uk-UA"/>
        </w:rPr>
        <w:t>нлайн платформа (дистанційні олімпіади, методичні матеріали до уроків);</w:t>
      </w:r>
    </w:p>
    <w:p w:rsidR="00676BBE" w:rsidRPr="00676BBE" w:rsidRDefault="00676BBE" w:rsidP="00616BD5">
      <w:pPr>
        <w:pStyle w:val="a3"/>
        <w:widowControl/>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09" w:hanging="283"/>
        <w:jc w:val="both"/>
        <w:rPr>
          <w:rFonts w:ascii="Times New Roman" w:eastAsia="Courier New" w:hAnsi="Times New Roman" w:cs="Times New Roman"/>
          <w:b/>
          <w:kern w:val="0"/>
          <w:sz w:val="28"/>
          <w:szCs w:val="28"/>
          <w:lang w:val="uk-UA" w:eastAsia="uk-UA" w:bidi="ar-SA"/>
        </w:rPr>
      </w:pPr>
      <w:r w:rsidRPr="00676BBE">
        <w:rPr>
          <w:rFonts w:ascii="Times New Roman" w:eastAsia="Courier New" w:hAnsi="Times New Roman" w:cs="Times New Roman"/>
          <w:b/>
          <w:kern w:val="0"/>
          <w:sz w:val="28"/>
          <w:szCs w:val="28"/>
          <w:lang w:val="en-US" w:eastAsia="uk-UA" w:bidi="ar-SA"/>
        </w:rPr>
        <w:t>YouTube</w:t>
      </w:r>
      <w:r w:rsidRPr="00676BBE">
        <w:rPr>
          <w:rFonts w:ascii="Times New Roman" w:eastAsia="Courier New" w:hAnsi="Times New Roman" w:cs="Times New Roman"/>
          <w:b/>
          <w:kern w:val="0"/>
          <w:sz w:val="28"/>
          <w:szCs w:val="28"/>
          <w:lang w:val="uk-UA" w:eastAsia="uk-UA" w:bidi="ar-SA"/>
        </w:rPr>
        <w:t>.</w:t>
      </w:r>
    </w:p>
    <w:p w:rsidR="0078246D" w:rsidRPr="0040678A" w:rsidRDefault="0078246D" w:rsidP="009B5982">
      <w:pPr>
        <w:ind w:firstLine="567"/>
        <w:jc w:val="both"/>
        <w:rPr>
          <w:rFonts w:ascii="Times New Roman" w:hAnsi="Times New Roman" w:cs="Times New Roman"/>
          <w:bCs/>
          <w:iCs/>
          <w:sz w:val="28"/>
          <w:szCs w:val="28"/>
          <w:lang w:val="uk-UA" w:eastAsia="uk-UA"/>
        </w:rPr>
      </w:pPr>
    </w:p>
    <w:p w:rsidR="00DB3669" w:rsidRPr="00DB3669" w:rsidRDefault="00DB3669" w:rsidP="009B5982">
      <w:pPr>
        <w:ind w:firstLine="851"/>
        <w:jc w:val="center"/>
        <w:rPr>
          <w:rFonts w:ascii="Times New Roman" w:hAnsi="Times New Roman" w:cs="Times New Roman"/>
          <w:b/>
          <w:color w:val="FF0000"/>
          <w:sz w:val="28"/>
          <w:szCs w:val="28"/>
          <w:lang w:val="uk-UA"/>
        </w:rPr>
      </w:pPr>
      <w:r w:rsidRPr="00DB3669">
        <w:rPr>
          <w:rFonts w:ascii="Times New Roman" w:hAnsi="Times New Roman" w:cs="Times New Roman"/>
          <w:b/>
          <w:color w:val="FF0000"/>
          <w:sz w:val="28"/>
          <w:szCs w:val="28"/>
          <w:lang w:val="uk-UA"/>
        </w:rPr>
        <w:t>Іноземні мови</w:t>
      </w:r>
    </w:p>
    <w:p w:rsidR="00DB3669" w:rsidRDefault="00DB3669" w:rsidP="009B5982">
      <w:pPr>
        <w:ind w:firstLine="425"/>
        <w:jc w:val="both"/>
        <w:rPr>
          <w:rFonts w:ascii="Times New Roman" w:hAnsi="Times New Roman" w:cs="Times New Roman"/>
          <w:sz w:val="28"/>
          <w:szCs w:val="28"/>
        </w:rPr>
      </w:pPr>
      <w:r w:rsidRPr="001321DA">
        <w:rPr>
          <w:rFonts w:ascii="Times New Roman" w:hAnsi="Times New Roman" w:cs="Times New Roman"/>
          <w:sz w:val="28"/>
          <w:szCs w:val="28"/>
        </w:rPr>
        <w:t xml:space="preserve">Тематичне оцінювання </w:t>
      </w:r>
      <w:r w:rsidR="0078246D" w:rsidRPr="0078246D">
        <w:rPr>
          <w:rFonts w:ascii="Times New Roman" w:hAnsi="Times New Roman" w:cs="Times New Roman"/>
          <w:sz w:val="28"/>
          <w:szCs w:val="28"/>
        </w:rPr>
        <w:t xml:space="preserve">з іноземної мови </w:t>
      </w:r>
      <w:r w:rsidRPr="001321DA">
        <w:rPr>
          <w:rFonts w:ascii="Times New Roman" w:hAnsi="Times New Roman" w:cs="Times New Roman"/>
          <w:sz w:val="28"/>
          <w:szCs w:val="28"/>
        </w:rPr>
        <w:t>проводиться на основі поточного та не передбачає проведення окремого виду оцінювання. Семестровий контроль проводиться у І та ІІ семестрах із 4 видів мовленнєвої діяльності. До календарно-тематичного плану та класного журналу вноситься запис «Контроль аудіювання», «Контроль говоріння», «Контроль читання», «Контроль письма»</w:t>
      </w:r>
      <w:r>
        <w:rPr>
          <w:rFonts w:ascii="Times New Roman" w:hAnsi="Times New Roman" w:cs="Times New Roman"/>
          <w:sz w:val="28"/>
          <w:szCs w:val="28"/>
        </w:rPr>
        <w:t xml:space="preserve"> (</w:t>
      </w:r>
      <w:r w:rsidRPr="00713E37">
        <w:rPr>
          <w:rFonts w:ascii="Times New Roman" w:hAnsi="Times New Roman" w:cs="Times New Roman"/>
          <w:sz w:val="28"/>
          <w:szCs w:val="28"/>
          <w:u w:val="single"/>
        </w:rPr>
        <w:t>не КОНТРОЛЬНА РОБОТА</w:t>
      </w:r>
      <w:r>
        <w:rPr>
          <w:rFonts w:ascii="Times New Roman" w:hAnsi="Times New Roman" w:cs="Times New Roman"/>
          <w:sz w:val="28"/>
          <w:szCs w:val="28"/>
        </w:rPr>
        <w:t>)</w:t>
      </w:r>
      <w:r w:rsidRPr="001321DA">
        <w:rPr>
          <w:rFonts w:ascii="Times New Roman" w:hAnsi="Times New Roman" w:cs="Times New Roman"/>
          <w:sz w:val="28"/>
          <w:szCs w:val="28"/>
        </w:rPr>
        <w:t xml:space="preserve">. Оцінка за семестр </w:t>
      </w:r>
      <w:r w:rsidRPr="001321DA">
        <w:rPr>
          <w:rFonts w:ascii="Times New Roman" w:hAnsi="Times New Roman" w:cs="Times New Roman"/>
          <w:sz w:val="28"/>
          <w:szCs w:val="28"/>
        </w:rPr>
        <w:lastRenderedPageBreak/>
        <w:t xml:space="preserve">виставляється на основі тематичного оцінювання та оцінок контролю із чотирьох видів мовленнєвої діяльності.  </w:t>
      </w:r>
    </w:p>
    <w:p w:rsidR="00DB3669" w:rsidRDefault="00DB3669" w:rsidP="009B5982">
      <w:pPr>
        <w:ind w:firstLine="425"/>
        <w:jc w:val="both"/>
        <w:rPr>
          <w:rFonts w:ascii="Times New Roman" w:hAnsi="Times New Roman" w:cs="Times New Roman"/>
          <w:sz w:val="28"/>
          <w:szCs w:val="28"/>
        </w:rPr>
      </w:pPr>
      <w:r>
        <w:rPr>
          <w:rFonts w:ascii="Times New Roman" w:hAnsi="Times New Roman" w:cs="Times New Roman"/>
          <w:sz w:val="28"/>
          <w:szCs w:val="28"/>
        </w:rPr>
        <w:t>У навчальних програмах із іноземних мов окреслені очікувані результати навчально-пізнавальної діяльності учнів (на кінець 4-го, 9-го, 11-го класів) та їх орієнтовні параметри (для кожного класу навчання).</w:t>
      </w:r>
    </w:p>
    <w:p w:rsidR="00DB3669" w:rsidRPr="005A2E05" w:rsidRDefault="00DB3669" w:rsidP="009B5982">
      <w:pPr>
        <w:ind w:firstLine="425"/>
        <w:jc w:val="both"/>
        <w:rPr>
          <w:rFonts w:ascii="Times New Roman" w:hAnsi="Times New Roman" w:cs="Times New Roman"/>
          <w:sz w:val="28"/>
          <w:szCs w:val="28"/>
        </w:rPr>
      </w:pPr>
      <w:r w:rsidRPr="005A2E05">
        <w:rPr>
          <w:rFonts w:ascii="Times New Roman" w:hAnsi="Times New Roman" w:cs="Times New Roman"/>
          <w:sz w:val="28"/>
          <w:szCs w:val="28"/>
        </w:rPr>
        <w:t>Звертаємо увагу, що відповідно до наказів Міністерства освіти і науки України від 20.08.2018 р. № 924 «Про затвердження методичних рекомендацій щодо оцінювання навчальних досягнень учнів першого класу у Новій українській школі» та 27.08.2019 р. № 1154 «Про затвердження методичних рекомендацій щодо оцінювання навчальних досягнень учнів другого класу» оцінювання результатів навчання є формувальним.</w:t>
      </w:r>
      <w:r w:rsidRPr="00B931FE">
        <w:rPr>
          <w:rFonts w:ascii="Times New Roman" w:hAnsi="Times New Roman" w:cs="Times New Roman"/>
          <w:sz w:val="28"/>
          <w:szCs w:val="28"/>
        </w:rPr>
        <w:t xml:space="preserve"> </w:t>
      </w:r>
      <w:r>
        <w:rPr>
          <w:rFonts w:ascii="Times New Roman" w:hAnsi="Times New Roman" w:cs="Times New Roman"/>
          <w:sz w:val="28"/>
          <w:szCs w:val="28"/>
        </w:rPr>
        <w:t>Формувальне оцінювання – один із видів альтернативного оцінювання, який має на меті оцінювати не результат, а процес навчання.</w:t>
      </w:r>
    </w:p>
    <w:p w:rsidR="00DB3669" w:rsidRDefault="00DB3669" w:rsidP="009B5982">
      <w:pPr>
        <w:ind w:firstLine="425"/>
        <w:jc w:val="both"/>
        <w:rPr>
          <w:rFonts w:ascii="Times New Roman" w:hAnsi="Times New Roman" w:cs="Times New Roman"/>
          <w:i/>
          <w:sz w:val="28"/>
          <w:szCs w:val="28"/>
        </w:rPr>
      </w:pPr>
      <w:r w:rsidRPr="005A2E05">
        <w:rPr>
          <w:rFonts w:ascii="Times New Roman" w:hAnsi="Times New Roman" w:cs="Times New Roman"/>
          <w:i/>
          <w:sz w:val="28"/>
          <w:szCs w:val="28"/>
        </w:rPr>
        <w:t>У 1 −2 класах контроль аудіювання, говоріння, читання, письма наприкінці</w:t>
      </w:r>
      <w:r>
        <w:rPr>
          <w:rFonts w:ascii="Times New Roman" w:hAnsi="Times New Roman" w:cs="Times New Roman"/>
          <w:i/>
          <w:sz w:val="28"/>
          <w:szCs w:val="28"/>
        </w:rPr>
        <w:t xml:space="preserve"> І та ІІ семестрів не проводиться.</w:t>
      </w:r>
      <w:r w:rsidRPr="005A2E05">
        <w:rPr>
          <w:rFonts w:ascii="Times New Roman" w:hAnsi="Times New Roman" w:cs="Times New Roman"/>
          <w:i/>
          <w:sz w:val="28"/>
          <w:szCs w:val="28"/>
        </w:rPr>
        <w:t xml:space="preserve"> </w:t>
      </w:r>
    </w:p>
    <w:p w:rsidR="00DB3669" w:rsidRPr="001D43A4" w:rsidRDefault="00DB3669" w:rsidP="009B5982">
      <w:pPr>
        <w:ind w:firstLine="425"/>
        <w:jc w:val="both"/>
        <w:rPr>
          <w:rFonts w:ascii="Times New Roman" w:hAnsi="Times New Roman" w:cs="Times New Roman"/>
          <w:b/>
          <w:i/>
          <w:sz w:val="28"/>
          <w:szCs w:val="28"/>
        </w:rPr>
      </w:pPr>
      <w:r w:rsidRPr="001D43A4">
        <w:rPr>
          <w:rFonts w:ascii="Times New Roman" w:hAnsi="Times New Roman" w:cs="Times New Roman"/>
          <w:b/>
          <w:i/>
          <w:sz w:val="28"/>
          <w:szCs w:val="28"/>
        </w:rPr>
        <w:t>Слід звернути увагу, що під час вивчення іноземної мови в дистанційній формі важливим моментом є активне використання голосового чату, який дозволяє спілкуватися учителю з учнями за допомогою голосу, зокрема при такій мовленнєвій діяльності як аудіюванні.</w:t>
      </w:r>
    </w:p>
    <w:p w:rsidR="001D43A4" w:rsidRPr="001D43A4" w:rsidRDefault="001D43A4" w:rsidP="009B5982">
      <w:pPr>
        <w:ind w:firstLine="425"/>
        <w:jc w:val="both"/>
        <w:rPr>
          <w:rFonts w:ascii="Times New Roman" w:hAnsi="Times New Roman" w:cs="Times New Roman"/>
          <w:sz w:val="28"/>
          <w:szCs w:val="28"/>
        </w:rPr>
      </w:pPr>
      <w:r w:rsidRPr="001D43A4">
        <w:rPr>
          <w:rFonts w:ascii="Times New Roman" w:hAnsi="Times New Roman" w:cs="Times New Roman"/>
          <w:b/>
          <w:i/>
          <w:sz w:val="28"/>
          <w:szCs w:val="28"/>
        </w:rPr>
        <w:t>Під час</w:t>
      </w:r>
      <w:r w:rsidRPr="001D43A4">
        <w:rPr>
          <w:rFonts w:ascii="Times New Roman" w:hAnsi="Times New Roman" w:cs="Times New Roman"/>
          <w:b/>
          <w:i/>
          <w:sz w:val="28"/>
          <w:szCs w:val="28"/>
          <w:lang w:val="uk-UA"/>
        </w:rPr>
        <w:t xml:space="preserve"> дистанційного навчання</w:t>
      </w:r>
      <w:r w:rsidRPr="001D43A4">
        <w:rPr>
          <w:rFonts w:ascii="Times New Roman" w:hAnsi="Times New Roman" w:cs="Times New Roman"/>
          <w:b/>
          <w:i/>
          <w:sz w:val="28"/>
          <w:szCs w:val="28"/>
        </w:rPr>
        <w:t xml:space="preserve"> вчителям іноземної мови рекомендуємо залучати дітей до активного використання Інтернет-ресурсів</w:t>
      </w:r>
      <w:r w:rsidRPr="001D43A4">
        <w:rPr>
          <w:rFonts w:ascii="Times New Roman" w:hAnsi="Times New Roman" w:cs="Times New Roman"/>
          <w:b/>
          <w:sz w:val="28"/>
          <w:szCs w:val="28"/>
        </w:rPr>
        <w:t>.</w:t>
      </w:r>
      <w:r w:rsidRPr="001D43A4">
        <w:rPr>
          <w:rFonts w:ascii="Times New Roman" w:hAnsi="Times New Roman" w:cs="Times New Roman"/>
          <w:sz w:val="28"/>
          <w:szCs w:val="28"/>
        </w:rPr>
        <w:t xml:space="preserve"> Зокрема, Британською Радою розроблено безкоштовні онлайн матеріали для тих, хто вивчає англійську  мову. Ці матеріали включають відео і аудіо матеріали, мовні ігри, мовні вправи,</w:t>
      </w:r>
      <w:r w:rsidRPr="001D43A4">
        <w:rPr>
          <w:rFonts w:ascii="Times New Roman" w:hAnsi="Times New Roman" w:cs="Times New Roman"/>
          <w:sz w:val="28"/>
          <w:szCs w:val="28"/>
          <w:lang w:val="uk-UA"/>
        </w:rPr>
        <w:t xml:space="preserve"> </w:t>
      </w:r>
      <w:r w:rsidRPr="001D43A4">
        <w:rPr>
          <w:rFonts w:ascii="Times New Roman" w:hAnsi="Times New Roman" w:cs="Times New Roman"/>
          <w:sz w:val="28"/>
          <w:szCs w:val="28"/>
        </w:rPr>
        <w:t xml:space="preserve">розповіді на різні теми. </w:t>
      </w:r>
    </w:p>
    <w:p w:rsidR="001D43A4" w:rsidRPr="001D43A4" w:rsidRDefault="001D43A4" w:rsidP="009B5982">
      <w:pPr>
        <w:ind w:firstLine="426"/>
        <w:jc w:val="both"/>
        <w:rPr>
          <w:rFonts w:ascii="Times New Roman" w:hAnsi="Times New Roman" w:cs="Times New Roman"/>
          <w:sz w:val="28"/>
          <w:szCs w:val="28"/>
        </w:rPr>
      </w:pPr>
      <w:r w:rsidRPr="001D43A4">
        <w:rPr>
          <w:rFonts w:ascii="Times New Roman" w:hAnsi="Times New Roman" w:cs="Times New Roman"/>
          <w:sz w:val="28"/>
          <w:szCs w:val="28"/>
        </w:rPr>
        <w:t>Вебсайт містить ресурси для:</w:t>
      </w:r>
    </w:p>
    <w:p w:rsidR="001D43A4" w:rsidRPr="001D43A4" w:rsidRDefault="001D43A4" w:rsidP="00616BD5">
      <w:pPr>
        <w:pStyle w:val="a3"/>
        <w:numPr>
          <w:ilvl w:val="0"/>
          <w:numId w:val="6"/>
        </w:numPr>
        <w:suppressAutoHyphens w:val="0"/>
        <w:jc w:val="both"/>
        <w:rPr>
          <w:rFonts w:ascii="Times New Roman" w:hAnsi="Times New Roman" w:cs="Times New Roman"/>
          <w:sz w:val="28"/>
          <w:szCs w:val="28"/>
        </w:rPr>
      </w:pPr>
      <w:r w:rsidRPr="001D43A4">
        <w:rPr>
          <w:rFonts w:ascii="Times New Roman" w:hAnsi="Times New Roman" w:cs="Times New Roman"/>
          <w:sz w:val="28"/>
          <w:szCs w:val="28"/>
        </w:rPr>
        <w:t>дітей молодшого віку:</w:t>
      </w:r>
    </w:p>
    <w:p w:rsidR="001D43A4" w:rsidRDefault="008302DF" w:rsidP="009B5982">
      <w:pPr>
        <w:pStyle w:val="a3"/>
        <w:jc w:val="both"/>
        <w:rPr>
          <w:rFonts w:ascii="Times New Roman" w:hAnsi="Times New Roman" w:cs="Times New Roman"/>
          <w:sz w:val="28"/>
          <w:szCs w:val="28"/>
        </w:rPr>
      </w:pPr>
      <w:hyperlink r:id="rId17" w:history="1">
        <w:r w:rsidR="001D43A4">
          <w:rPr>
            <w:rStyle w:val="a4"/>
            <w:rFonts w:ascii="Times New Roman" w:hAnsi="Times New Roman" w:cs="Times New Roman"/>
            <w:sz w:val="28"/>
            <w:szCs w:val="28"/>
          </w:rPr>
          <w:t>http://learnenglishkids.britishcouncil.org/en/?utm_source=lekids&amp;utm_medium=header-tab&amp;utm_campaign=learnenglish-kids</w:t>
        </w:r>
      </w:hyperlink>
      <w:r w:rsidR="001D43A4">
        <w:rPr>
          <w:rFonts w:ascii="Times New Roman" w:hAnsi="Times New Roman" w:cs="Times New Roman"/>
          <w:sz w:val="28"/>
          <w:szCs w:val="28"/>
        </w:rPr>
        <w:t xml:space="preserve">  </w:t>
      </w:r>
    </w:p>
    <w:p w:rsidR="001D43A4" w:rsidRDefault="001D43A4" w:rsidP="00616BD5">
      <w:pPr>
        <w:pStyle w:val="a3"/>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підлітків:</w:t>
      </w:r>
    </w:p>
    <w:p w:rsidR="001D43A4" w:rsidRDefault="008302DF" w:rsidP="009B5982">
      <w:pPr>
        <w:pStyle w:val="a3"/>
        <w:jc w:val="both"/>
        <w:rPr>
          <w:rFonts w:ascii="Times New Roman" w:hAnsi="Times New Roman" w:cs="Times New Roman"/>
          <w:sz w:val="28"/>
          <w:szCs w:val="28"/>
        </w:rPr>
      </w:pPr>
      <w:hyperlink r:id="rId18" w:history="1">
        <w:r w:rsidR="001D43A4">
          <w:rPr>
            <w:rStyle w:val="a4"/>
            <w:rFonts w:ascii="Times New Roman" w:hAnsi="Times New Roman" w:cs="Times New Roman"/>
            <w:sz w:val="28"/>
            <w:szCs w:val="28"/>
          </w:rPr>
          <w:t>http://learnenglishteens.britishcouncil.org/</w:t>
        </w:r>
      </w:hyperlink>
      <w:r w:rsidR="001D43A4">
        <w:rPr>
          <w:rFonts w:ascii="Times New Roman" w:hAnsi="Times New Roman" w:cs="Times New Roman"/>
          <w:sz w:val="28"/>
          <w:szCs w:val="28"/>
        </w:rPr>
        <w:t xml:space="preserve">  </w:t>
      </w:r>
    </w:p>
    <w:p w:rsidR="001D43A4" w:rsidRDefault="001D43A4" w:rsidP="00616BD5">
      <w:pPr>
        <w:pStyle w:val="a3"/>
        <w:numPr>
          <w:ilvl w:val="0"/>
          <w:numId w:val="6"/>
        </w:numPr>
        <w:suppressAutoHyphens w:val="0"/>
        <w:jc w:val="both"/>
        <w:rPr>
          <w:rFonts w:ascii="Times New Roman" w:hAnsi="Times New Roman" w:cs="Times New Roman"/>
          <w:sz w:val="28"/>
          <w:szCs w:val="28"/>
        </w:rPr>
      </w:pPr>
      <w:r>
        <w:rPr>
          <w:rFonts w:ascii="Times New Roman" w:hAnsi="Times New Roman" w:cs="Times New Roman"/>
          <w:sz w:val="28"/>
          <w:szCs w:val="28"/>
        </w:rPr>
        <w:t>вчителів:</w:t>
      </w:r>
    </w:p>
    <w:p w:rsidR="001D43A4" w:rsidRDefault="008302DF" w:rsidP="00616BD5">
      <w:pPr>
        <w:pStyle w:val="a3"/>
        <w:numPr>
          <w:ilvl w:val="0"/>
          <w:numId w:val="6"/>
        </w:numPr>
        <w:suppressAutoHyphens w:val="0"/>
        <w:jc w:val="both"/>
        <w:rPr>
          <w:rFonts w:ascii="Times New Roman" w:hAnsi="Times New Roman" w:cs="Times New Roman"/>
          <w:sz w:val="28"/>
          <w:szCs w:val="28"/>
        </w:rPr>
      </w:pPr>
      <w:hyperlink r:id="rId19" w:history="1">
        <w:r w:rsidR="001D43A4">
          <w:rPr>
            <w:rStyle w:val="a4"/>
            <w:rFonts w:ascii="Times New Roman" w:hAnsi="Times New Roman" w:cs="Times New Roman"/>
            <w:sz w:val="28"/>
            <w:szCs w:val="28"/>
          </w:rPr>
          <w:t>http://www.teachingenglish.org.uk/</w:t>
        </w:r>
      </w:hyperlink>
      <w:r w:rsidR="001D43A4">
        <w:rPr>
          <w:rFonts w:ascii="Times New Roman" w:hAnsi="Times New Roman" w:cs="Times New Roman"/>
          <w:sz w:val="28"/>
          <w:szCs w:val="28"/>
        </w:rPr>
        <w:t xml:space="preserve"> </w:t>
      </w:r>
    </w:p>
    <w:p w:rsidR="001D43A4" w:rsidRDefault="008302DF" w:rsidP="009B5982">
      <w:pPr>
        <w:pStyle w:val="a9"/>
        <w:spacing w:before="0" w:beforeAutospacing="0" w:after="0" w:afterAutospacing="0"/>
        <w:ind w:firstLine="426"/>
        <w:jc w:val="both"/>
        <w:rPr>
          <w:sz w:val="28"/>
          <w:szCs w:val="28"/>
          <w:lang w:val="uk-UA"/>
        </w:rPr>
      </w:pPr>
      <w:hyperlink r:id="rId20" w:history="1">
        <w:r w:rsidR="001D43A4">
          <w:rPr>
            <w:rStyle w:val="a4"/>
            <w:b/>
            <w:bCs/>
            <w:color w:val="346E9E"/>
            <w:sz w:val="28"/>
            <w:szCs w:val="28"/>
            <w:lang w:val="uk-UA"/>
          </w:rPr>
          <w:t xml:space="preserve">Веб-сайт </w:t>
        </w:r>
        <w:r w:rsidR="001D43A4">
          <w:rPr>
            <w:rStyle w:val="a4"/>
            <w:b/>
            <w:bCs/>
            <w:color w:val="346E9E"/>
            <w:sz w:val="28"/>
            <w:szCs w:val="28"/>
          </w:rPr>
          <w:t>LearnEnglish</w:t>
        </w:r>
      </w:hyperlink>
      <w:r w:rsidR="001D43A4">
        <w:rPr>
          <w:color w:val="333333"/>
          <w:sz w:val="28"/>
          <w:szCs w:val="28"/>
          <w:lang w:val="uk-UA"/>
        </w:rPr>
        <w:t xml:space="preserve"> </w:t>
      </w:r>
      <w:r w:rsidR="001D43A4">
        <w:rPr>
          <w:sz w:val="28"/>
          <w:szCs w:val="28"/>
          <w:lang w:val="uk-UA"/>
        </w:rPr>
        <w:t>містить сотні сторінок аудіо, тексту, відео і більш ніж 2000 інтерактивних вправ.</w:t>
      </w:r>
    </w:p>
    <w:p w:rsidR="001D43A4" w:rsidRDefault="008302DF" w:rsidP="009B5982">
      <w:pPr>
        <w:pStyle w:val="a9"/>
        <w:spacing w:before="0" w:beforeAutospacing="0" w:after="0" w:afterAutospacing="0"/>
        <w:ind w:firstLine="426"/>
        <w:jc w:val="both"/>
        <w:rPr>
          <w:sz w:val="28"/>
          <w:szCs w:val="28"/>
          <w:lang w:val="uk-UA"/>
        </w:rPr>
      </w:pPr>
      <w:hyperlink r:id="rId21" w:history="1">
        <w:r w:rsidR="001D43A4">
          <w:rPr>
            <w:rStyle w:val="a4"/>
            <w:b/>
            <w:bCs/>
            <w:color w:val="346E9E"/>
            <w:sz w:val="28"/>
            <w:szCs w:val="28"/>
            <w:lang w:val="uk-UA"/>
          </w:rPr>
          <w:t xml:space="preserve">Веб-сайт </w:t>
        </w:r>
        <w:r w:rsidR="001D43A4">
          <w:rPr>
            <w:rStyle w:val="a4"/>
            <w:b/>
            <w:bCs/>
            <w:color w:val="346E9E"/>
            <w:sz w:val="28"/>
            <w:szCs w:val="28"/>
          </w:rPr>
          <w:t>LearnEnglish</w:t>
        </w:r>
        <w:r w:rsidR="001D43A4">
          <w:rPr>
            <w:rStyle w:val="a4"/>
            <w:b/>
            <w:bCs/>
            <w:color w:val="346E9E"/>
            <w:sz w:val="28"/>
            <w:szCs w:val="28"/>
            <w:lang w:val="uk-UA"/>
          </w:rPr>
          <w:t>: Розваги та ігри</w:t>
        </w:r>
      </w:hyperlink>
      <w:r w:rsidR="001D43A4">
        <w:rPr>
          <w:color w:val="333333"/>
          <w:sz w:val="28"/>
          <w:szCs w:val="28"/>
          <w:lang w:val="uk-UA"/>
        </w:rPr>
        <w:t xml:space="preserve"> </w:t>
      </w:r>
      <w:r w:rsidR="001D43A4">
        <w:rPr>
          <w:sz w:val="28"/>
          <w:szCs w:val="28"/>
          <w:lang w:val="uk-UA"/>
        </w:rPr>
        <w:t>містить веселі ігри, що допоможуть попрактикувати  англійську мову, та кумедні жарти для читання.</w:t>
      </w:r>
    </w:p>
    <w:p w:rsidR="001D43A4" w:rsidRDefault="008302DF" w:rsidP="009B5982">
      <w:pPr>
        <w:pStyle w:val="a9"/>
        <w:spacing w:before="0" w:beforeAutospacing="0" w:after="0" w:afterAutospacing="0"/>
        <w:ind w:firstLine="426"/>
        <w:jc w:val="both"/>
        <w:rPr>
          <w:sz w:val="28"/>
          <w:szCs w:val="28"/>
          <w:lang w:val="uk-UA"/>
        </w:rPr>
      </w:pPr>
      <w:hyperlink r:id="rId22" w:history="1">
        <w:r w:rsidR="001D43A4">
          <w:rPr>
            <w:rStyle w:val="a4"/>
            <w:b/>
            <w:bCs/>
            <w:color w:val="346E9E"/>
            <w:sz w:val="28"/>
            <w:szCs w:val="28"/>
            <w:lang w:val="uk-UA"/>
          </w:rPr>
          <w:t xml:space="preserve">Веб-сайт </w:t>
        </w:r>
        <w:r w:rsidR="001D43A4">
          <w:rPr>
            <w:rStyle w:val="a4"/>
            <w:b/>
            <w:bCs/>
            <w:color w:val="346E9E"/>
            <w:sz w:val="28"/>
            <w:szCs w:val="28"/>
          </w:rPr>
          <w:t>LearnEnglish</w:t>
        </w:r>
        <w:r w:rsidR="001D43A4">
          <w:rPr>
            <w:rStyle w:val="a4"/>
            <w:b/>
            <w:bCs/>
            <w:color w:val="346E9E"/>
            <w:sz w:val="28"/>
            <w:szCs w:val="28"/>
            <w:lang w:val="uk-UA"/>
          </w:rPr>
          <w:t>: Слухай і дивись</w:t>
        </w:r>
      </w:hyperlink>
      <w:r w:rsidR="001D43A4">
        <w:rPr>
          <w:color w:val="333333"/>
          <w:sz w:val="28"/>
          <w:szCs w:val="28"/>
          <w:lang w:val="uk-UA"/>
        </w:rPr>
        <w:t xml:space="preserve"> </w:t>
      </w:r>
      <w:r w:rsidR="001D43A4">
        <w:rPr>
          <w:sz w:val="28"/>
          <w:szCs w:val="28"/>
          <w:lang w:val="uk-UA"/>
        </w:rPr>
        <w:t>пропонує численні аудіо- та відеоматеріали для покращення мовної практики. Серед них є подкасти з оповіданнями, аудіосеріали, створена спільно з ВВС добірка телепрограм для вивчення англійської, а також навчальне відео з поясненнями, як правильно використовувати мову в тих чи інших ситуаціях.</w:t>
      </w:r>
    </w:p>
    <w:p w:rsidR="001D43A4" w:rsidRDefault="008302DF" w:rsidP="009B5982">
      <w:pPr>
        <w:pStyle w:val="a9"/>
        <w:spacing w:before="0" w:beforeAutospacing="0" w:after="0" w:afterAutospacing="0"/>
        <w:ind w:firstLine="426"/>
        <w:jc w:val="both"/>
        <w:rPr>
          <w:sz w:val="28"/>
          <w:szCs w:val="28"/>
          <w:lang w:val="uk-UA"/>
        </w:rPr>
      </w:pPr>
      <w:hyperlink r:id="rId23" w:history="1">
        <w:r w:rsidR="001D43A4">
          <w:rPr>
            <w:rStyle w:val="a4"/>
            <w:b/>
            <w:bCs/>
            <w:color w:val="346E9E"/>
            <w:sz w:val="28"/>
            <w:szCs w:val="28"/>
            <w:lang w:val="uk-UA"/>
          </w:rPr>
          <w:t xml:space="preserve">Веб-сайт </w:t>
        </w:r>
        <w:r w:rsidR="001D43A4">
          <w:rPr>
            <w:rStyle w:val="a4"/>
            <w:b/>
            <w:bCs/>
            <w:color w:val="346E9E"/>
            <w:sz w:val="28"/>
            <w:szCs w:val="28"/>
          </w:rPr>
          <w:t>LearnEnglish</w:t>
        </w:r>
        <w:r w:rsidR="001D43A4">
          <w:rPr>
            <w:rStyle w:val="a4"/>
            <w:b/>
            <w:bCs/>
            <w:color w:val="346E9E"/>
            <w:sz w:val="28"/>
            <w:szCs w:val="28"/>
            <w:lang w:val="uk-UA"/>
          </w:rPr>
          <w:t xml:space="preserve"> </w:t>
        </w:r>
        <w:r w:rsidR="001D43A4">
          <w:rPr>
            <w:rStyle w:val="a4"/>
            <w:b/>
            <w:bCs/>
            <w:color w:val="346E9E"/>
            <w:sz w:val="28"/>
            <w:szCs w:val="28"/>
          </w:rPr>
          <w:t>Kids</w:t>
        </w:r>
      </w:hyperlink>
      <w:r w:rsidR="001D43A4">
        <w:rPr>
          <w:color w:val="333333"/>
          <w:sz w:val="28"/>
          <w:szCs w:val="28"/>
          <w:lang w:val="uk-UA"/>
        </w:rPr>
        <w:t xml:space="preserve"> – </w:t>
      </w:r>
      <w:r w:rsidR="001D43A4">
        <w:rPr>
          <w:sz w:val="28"/>
          <w:szCs w:val="28"/>
          <w:lang w:val="uk-UA"/>
        </w:rPr>
        <w:t>це цікавий освітній веб-сайт з вивчення англійської мови</w:t>
      </w:r>
      <w:r w:rsidR="001D43A4">
        <w:rPr>
          <w:sz w:val="28"/>
          <w:szCs w:val="28"/>
        </w:rPr>
        <w:t> </w:t>
      </w:r>
      <w:r w:rsidR="001D43A4">
        <w:rPr>
          <w:sz w:val="28"/>
          <w:szCs w:val="28"/>
          <w:lang w:val="uk-UA"/>
        </w:rPr>
        <w:t>для дітей від 5 до 12 років. Сайт пропонує онлайн-ігри для розвитку словникового запасу та граматики, різноманітні</w:t>
      </w:r>
      <w:r w:rsidR="001D43A4">
        <w:rPr>
          <w:sz w:val="28"/>
          <w:szCs w:val="28"/>
        </w:rPr>
        <w:t> </w:t>
      </w:r>
      <w:r w:rsidR="001D43A4">
        <w:rPr>
          <w:sz w:val="28"/>
          <w:szCs w:val="28"/>
          <w:lang w:val="uk-UA"/>
        </w:rPr>
        <w:t xml:space="preserve">оповідання, відео та інші вправи для покращення рівня володіння мовою. </w:t>
      </w:r>
      <w:r w:rsidR="001D43A4">
        <w:rPr>
          <w:sz w:val="28"/>
          <w:szCs w:val="28"/>
        </w:rPr>
        <w:t>LearnEnglish</w:t>
      </w:r>
      <w:r w:rsidR="001D43A4">
        <w:rPr>
          <w:sz w:val="28"/>
          <w:szCs w:val="28"/>
          <w:lang w:val="uk-UA"/>
        </w:rPr>
        <w:t xml:space="preserve"> </w:t>
      </w:r>
      <w:r w:rsidR="001D43A4">
        <w:rPr>
          <w:sz w:val="28"/>
          <w:szCs w:val="28"/>
        </w:rPr>
        <w:t>Kids</w:t>
      </w:r>
      <w:r w:rsidR="001D43A4">
        <w:rPr>
          <w:sz w:val="28"/>
          <w:szCs w:val="28"/>
          <w:lang w:val="uk-UA"/>
        </w:rPr>
        <w:t xml:space="preserve"> також стане в нагоді педагогам і батькам, оскільки містить сотні безкоштовних ресурсів, які можна роздрукувати. </w:t>
      </w:r>
    </w:p>
    <w:p w:rsidR="001D43A4" w:rsidRDefault="008302DF" w:rsidP="009B5982">
      <w:pPr>
        <w:pStyle w:val="a9"/>
        <w:spacing w:before="0" w:beforeAutospacing="0" w:after="0" w:afterAutospacing="0"/>
        <w:ind w:firstLine="426"/>
        <w:jc w:val="both"/>
        <w:rPr>
          <w:sz w:val="28"/>
          <w:szCs w:val="28"/>
          <w:lang w:val="uk-UA"/>
        </w:rPr>
      </w:pPr>
      <w:hyperlink r:id="rId24" w:history="1">
        <w:r w:rsidR="001D43A4">
          <w:rPr>
            <w:rStyle w:val="a4"/>
            <w:b/>
            <w:bCs/>
            <w:color w:val="346E9E"/>
            <w:sz w:val="28"/>
            <w:szCs w:val="28"/>
            <w:lang w:val="uk-UA"/>
          </w:rPr>
          <w:t xml:space="preserve">Веб-сайт </w:t>
        </w:r>
        <w:r w:rsidR="001D43A4">
          <w:rPr>
            <w:rStyle w:val="a4"/>
            <w:b/>
            <w:bCs/>
            <w:color w:val="346E9E"/>
            <w:sz w:val="28"/>
            <w:szCs w:val="28"/>
          </w:rPr>
          <w:t>LearnEnglish</w:t>
        </w:r>
        <w:r w:rsidR="001D43A4">
          <w:rPr>
            <w:rStyle w:val="a4"/>
            <w:b/>
            <w:bCs/>
            <w:color w:val="346E9E"/>
            <w:sz w:val="28"/>
            <w:szCs w:val="28"/>
            <w:lang w:val="uk-UA"/>
          </w:rPr>
          <w:t xml:space="preserve"> </w:t>
        </w:r>
        <w:r w:rsidR="001D43A4">
          <w:rPr>
            <w:rStyle w:val="a4"/>
            <w:b/>
            <w:bCs/>
            <w:color w:val="346E9E"/>
            <w:sz w:val="28"/>
            <w:szCs w:val="28"/>
          </w:rPr>
          <w:t>Teens</w:t>
        </w:r>
      </w:hyperlink>
      <w:r w:rsidR="001D43A4">
        <w:rPr>
          <w:color w:val="333333"/>
          <w:sz w:val="28"/>
          <w:szCs w:val="28"/>
          <w:lang w:val="uk-UA"/>
        </w:rPr>
        <w:t xml:space="preserve"> </w:t>
      </w:r>
      <w:r w:rsidR="001D43A4">
        <w:rPr>
          <w:sz w:val="28"/>
          <w:szCs w:val="28"/>
          <w:lang w:val="uk-UA"/>
        </w:rPr>
        <w:t xml:space="preserve">створений спеціально для школярів від 13 до 17 років. На сайті можна знайти вправи для практики мови, поради до здачі екзаменів, допоміжні </w:t>
      </w:r>
      <w:r w:rsidR="001D43A4">
        <w:rPr>
          <w:sz w:val="28"/>
          <w:szCs w:val="28"/>
          <w:lang w:val="uk-UA"/>
        </w:rPr>
        <w:lastRenderedPageBreak/>
        <w:t>вправи для покращення граматики та словникового запасу, а також веселе відео, ігри та вікторини.</w:t>
      </w:r>
    </w:p>
    <w:p w:rsidR="001D43A4" w:rsidRDefault="008302DF" w:rsidP="009B5982">
      <w:pPr>
        <w:pStyle w:val="a9"/>
        <w:spacing w:before="0" w:beforeAutospacing="0" w:after="0" w:afterAutospacing="0"/>
        <w:ind w:firstLine="426"/>
        <w:jc w:val="both"/>
        <w:rPr>
          <w:sz w:val="28"/>
          <w:szCs w:val="28"/>
          <w:lang w:val="uk-UA"/>
        </w:rPr>
      </w:pPr>
      <w:hyperlink r:id="rId25" w:history="1">
        <w:r w:rsidR="001D43A4">
          <w:rPr>
            <w:rStyle w:val="a4"/>
            <w:b/>
            <w:bCs/>
            <w:color w:val="346E9E"/>
            <w:sz w:val="28"/>
            <w:szCs w:val="28"/>
            <w:lang w:val="uk-UA"/>
          </w:rPr>
          <w:t xml:space="preserve">Веб-сайт </w:t>
        </w:r>
        <w:r w:rsidR="001D43A4">
          <w:rPr>
            <w:rStyle w:val="a4"/>
            <w:b/>
            <w:bCs/>
            <w:color w:val="346E9E"/>
            <w:sz w:val="28"/>
            <w:szCs w:val="28"/>
          </w:rPr>
          <w:t>Premier</w:t>
        </w:r>
        <w:r w:rsidR="001D43A4">
          <w:rPr>
            <w:rStyle w:val="a4"/>
            <w:b/>
            <w:bCs/>
            <w:color w:val="346E9E"/>
            <w:sz w:val="28"/>
            <w:szCs w:val="28"/>
            <w:lang w:val="uk-UA"/>
          </w:rPr>
          <w:t xml:space="preserve"> </w:t>
        </w:r>
        <w:r w:rsidR="001D43A4">
          <w:rPr>
            <w:rStyle w:val="a4"/>
            <w:b/>
            <w:bCs/>
            <w:color w:val="346E9E"/>
            <w:sz w:val="28"/>
            <w:szCs w:val="28"/>
          </w:rPr>
          <w:t>Skills</w:t>
        </w:r>
        <w:r w:rsidR="001D43A4">
          <w:rPr>
            <w:rStyle w:val="a4"/>
            <w:b/>
            <w:bCs/>
            <w:color w:val="346E9E"/>
            <w:sz w:val="28"/>
            <w:szCs w:val="28"/>
            <w:lang w:val="uk-UA"/>
          </w:rPr>
          <w:t xml:space="preserve"> </w:t>
        </w:r>
        <w:r w:rsidR="001D43A4">
          <w:rPr>
            <w:rStyle w:val="a4"/>
            <w:b/>
            <w:bCs/>
            <w:color w:val="346E9E"/>
            <w:sz w:val="28"/>
            <w:szCs w:val="28"/>
          </w:rPr>
          <w:t>English</w:t>
        </w:r>
      </w:hyperlink>
      <w:r w:rsidR="001D43A4">
        <w:rPr>
          <w:color w:val="333333"/>
          <w:sz w:val="28"/>
          <w:szCs w:val="28"/>
          <w:lang w:val="uk-UA"/>
        </w:rPr>
        <w:t xml:space="preserve"> </w:t>
      </w:r>
      <w:r w:rsidR="001D43A4">
        <w:rPr>
          <w:sz w:val="28"/>
          <w:szCs w:val="28"/>
          <w:lang w:val="uk-UA"/>
        </w:rPr>
        <w:t>може бути корисним для дітей, яких цікавить футбол. Даний сайт допоможе їм покращити англійську з</w:t>
      </w:r>
      <w:r w:rsidR="001D43A4">
        <w:rPr>
          <w:sz w:val="28"/>
          <w:szCs w:val="28"/>
        </w:rPr>
        <w:t> </w:t>
      </w:r>
      <w:r w:rsidR="001D43A4">
        <w:rPr>
          <w:sz w:val="28"/>
          <w:szCs w:val="28"/>
          <w:lang w:val="uk-UA"/>
        </w:rPr>
        <w:t>цікавими</w:t>
      </w:r>
      <w:r w:rsidR="001D43A4">
        <w:rPr>
          <w:sz w:val="28"/>
          <w:szCs w:val="28"/>
        </w:rPr>
        <w:t> </w:t>
      </w:r>
      <w:r w:rsidR="001D43A4">
        <w:rPr>
          <w:sz w:val="28"/>
          <w:szCs w:val="28"/>
          <w:lang w:val="uk-UA"/>
        </w:rPr>
        <w:t>матеріалами про футбольні</w:t>
      </w:r>
      <w:r w:rsidR="001D43A4">
        <w:rPr>
          <w:sz w:val="28"/>
          <w:szCs w:val="28"/>
        </w:rPr>
        <w:t> </w:t>
      </w:r>
      <w:r w:rsidR="001D43A4">
        <w:rPr>
          <w:sz w:val="28"/>
          <w:szCs w:val="28"/>
          <w:lang w:val="uk-UA"/>
        </w:rPr>
        <w:t>клуби та гравців прем'єр-ліги.</w:t>
      </w:r>
    </w:p>
    <w:p w:rsidR="001D43A4" w:rsidRDefault="001D43A4" w:rsidP="009B5982">
      <w:pPr>
        <w:ind w:firstLine="426"/>
        <w:jc w:val="both"/>
        <w:rPr>
          <w:rFonts w:ascii="Times New Roman" w:hAnsi="Times New Roman" w:cs="Times New Roman"/>
          <w:sz w:val="28"/>
          <w:szCs w:val="28"/>
          <w:lang w:val="uk-UA"/>
        </w:rPr>
      </w:pPr>
      <w:r>
        <w:rPr>
          <w:rFonts w:ascii="Times New Roman" w:hAnsi="Times New Roman" w:cs="Times New Roman"/>
          <w:sz w:val="28"/>
          <w:szCs w:val="28"/>
        </w:rPr>
        <w:t>Старшокласникам можна порадити переглянути фільми мовою оригіналу.</w:t>
      </w:r>
    </w:p>
    <w:p w:rsidR="001D43A4" w:rsidRDefault="001D43A4"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000000"/>
          <w:kern w:val="0"/>
          <w:sz w:val="28"/>
          <w:szCs w:val="28"/>
          <w:lang w:val="uk-UA" w:eastAsia="ru-RU" w:bidi="ar-SA"/>
        </w:rPr>
      </w:pPr>
    </w:p>
    <w:p w:rsidR="00DB3669" w:rsidRPr="001D43A4" w:rsidRDefault="00DB3669"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i/>
          <w:color w:val="000000"/>
          <w:kern w:val="0"/>
          <w:sz w:val="28"/>
          <w:szCs w:val="28"/>
          <w:lang w:val="uk-UA" w:eastAsia="ru-RU" w:bidi="ar-SA"/>
        </w:rPr>
      </w:pPr>
    </w:p>
    <w:p w:rsidR="0078246D" w:rsidRPr="00337F5C" w:rsidRDefault="00337F5C"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color w:val="FF0000"/>
          <w:kern w:val="0"/>
          <w:sz w:val="28"/>
          <w:szCs w:val="28"/>
          <w:lang w:val="uk-UA" w:eastAsia="ru-RU" w:bidi="ar-SA"/>
        </w:rPr>
      </w:pPr>
      <w:r w:rsidRPr="00337F5C">
        <w:rPr>
          <w:rFonts w:ascii="Times New Roman" w:eastAsia="Times New Roman" w:hAnsi="Times New Roman" w:cs="Times New Roman"/>
          <w:b/>
          <w:color w:val="FF0000"/>
          <w:kern w:val="0"/>
          <w:sz w:val="28"/>
          <w:szCs w:val="28"/>
          <w:lang w:val="uk-UA" w:eastAsia="ru-RU" w:bidi="ar-SA"/>
        </w:rPr>
        <w:t>Математика.</w:t>
      </w:r>
    </w:p>
    <w:p w:rsidR="00406F35" w:rsidRDefault="00406F3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lang w:val="uk-UA"/>
        </w:rPr>
      </w:pPr>
      <w:r w:rsidRPr="00C21B6B">
        <w:rPr>
          <w:rFonts w:ascii="Times New Roman" w:eastAsia="Times New Roman" w:hAnsi="Times New Roman" w:cs="Times New Roman"/>
          <w:kern w:val="0"/>
          <w:sz w:val="28"/>
          <w:szCs w:val="28"/>
          <w:lang w:val="uk-UA" w:eastAsia="ru-RU" w:bidi="ar-SA"/>
        </w:rPr>
        <w:t>Основними видами оцінювання з математики є поточне, тематичне, семестрове, річне. Відповідно до листа Міністерства освіти і науки України від 01.07.2019 року №</w:t>
      </w:r>
      <w:r w:rsidR="009B5982">
        <w:rPr>
          <w:rFonts w:ascii="Times New Roman" w:eastAsia="Times New Roman" w:hAnsi="Times New Roman" w:cs="Times New Roman"/>
          <w:kern w:val="0"/>
          <w:sz w:val="28"/>
          <w:szCs w:val="28"/>
          <w:lang w:val="uk-UA" w:eastAsia="ru-RU" w:bidi="ar-SA"/>
        </w:rPr>
        <w:t> </w:t>
      </w:r>
      <w:r w:rsidRPr="00C21B6B">
        <w:rPr>
          <w:rFonts w:ascii="Times New Roman" w:eastAsia="Times New Roman" w:hAnsi="Times New Roman" w:cs="Times New Roman"/>
          <w:kern w:val="0"/>
          <w:sz w:val="28"/>
          <w:szCs w:val="28"/>
          <w:lang w:val="uk-UA" w:eastAsia="ru-RU" w:bidi="ar-SA"/>
        </w:rPr>
        <w:t>1/11-5966 «Щодо методичних рекомендацій про викладання навчальних предметів у закладах загальної середньої освіти у 2019/2020 навчальному році» поурочне оцінювання не є основним видом, відтак оцінювання учнів не є обов’язковим на кожному уроці.</w:t>
      </w:r>
      <w:r w:rsidRPr="00406F35">
        <w:rPr>
          <w:lang w:val="uk-UA"/>
        </w:rPr>
        <w:t xml:space="preserve"> </w:t>
      </w:r>
    </w:p>
    <w:p w:rsidR="00406F35" w:rsidRPr="00C21B6B" w:rsidRDefault="00406F3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kern w:val="0"/>
          <w:sz w:val="28"/>
          <w:szCs w:val="28"/>
          <w:lang w:val="uk-UA" w:eastAsia="ru-RU" w:bidi="ar-SA"/>
        </w:rPr>
      </w:pPr>
      <w:r w:rsidRPr="00406F35">
        <w:rPr>
          <w:rFonts w:ascii="Times New Roman" w:eastAsia="Times New Roman" w:hAnsi="Times New Roman" w:cs="Times New Roman"/>
          <w:kern w:val="0"/>
          <w:sz w:val="28"/>
          <w:szCs w:val="28"/>
          <w:lang w:val="uk-UA" w:eastAsia="ru-RU" w:bidi="ar-SA"/>
        </w:rPr>
        <w:t>Поточне оцінювання здійснюється відповідно до дистанційної та індивідуальної роботи кожного учня, оцінок за on-line тестування та виконання завдань в період карантину (з урахуванням технічних можливостей учнів).</w:t>
      </w:r>
    </w:p>
    <w:p w:rsidR="00406F35" w:rsidRPr="00C21B6B" w:rsidRDefault="00406F3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kern w:val="0"/>
          <w:sz w:val="28"/>
          <w:szCs w:val="28"/>
          <w:lang w:val="uk-UA" w:eastAsia="ru-RU" w:bidi="ar-SA"/>
        </w:rPr>
      </w:pPr>
      <w:r w:rsidRPr="00C21B6B">
        <w:rPr>
          <w:rFonts w:ascii="Times New Roman" w:eastAsia="Times New Roman" w:hAnsi="Times New Roman" w:cs="Times New Roman"/>
          <w:kern w:val="0"/>
          <w:sz w:val="28"/>
          <w:szCs w:val="28"/>
          <w:lang w:val="uk-UA" w:eastAsia="ru-RU" w:bidi="ar-SA"/>
        </w:rPr>
        <w:t>Тематичне оцінювання проводиться на основі поточного та не передбачає проведення окремого виду оцінювання. Кількість письмових робіт визначається учителем з урахуванням сучасних умов навчання. Під час підсумкового оцінювання доцільно врахувати таку кількість тематичних контрольних робіт з математики:</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35"/>
        <w:gridCol w:w="1124"/>
        <w:gridCol w:w="1124"/>
        <w:gridCol w:w="1124"/>
        <w:gridCol w:w="1124"/>
        <w:gridCol w:w="1124"/>
        <w:gridCol w:w="1124"/>
        <w:gridCol w:w="1125"/>
      </w:tblGrid>
      <w:tr w:rsidR="00406F35" w:rsidRPr="00B719F3" w:rsidTr="00986652">
        <w:trPr>
          <w:jc w:val="center"/>
        </w:trPr>
        <w:tc>
          <w:tcPr>
            <w:tcW w:w="0" w:type="auto"/>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Предмети</w:t>
            </w:r>
          </w:p>
        </w:tc>
        <w:tc>
          <w:tcPr>
            <w:tcW w:w="7869" w:type="dxa"/>
            <w:gridSpan w:val="7"/>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Кількість тематичних письмових (контрольних) робіт на рік</w:t>
            </w:r>
          </w:p>
        </w:tc>
      </w:tr>
      <w:tr w:rsidR="00406F35" w:rsidRPr="00B719F3" w:rsidTr="00986652">
        <w:trPr>
          <w:trHeight w:val="30"/>
          <w:jc w:val="center"/>
        </w:trPr>
        <w:tc>
          <w:tcPr>
            <w:tcW w:w="0" w:type="auto"/>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right"/>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Класи</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5</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6</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7</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8</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9</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10</w:t>
            </w:r>
          </w:p>
        </w:tc>
        <w:tc>
          <w:tcPr>
            <w:tcW w:w="1125"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11</w:t>
            </w:r>
          </w:p>
        </w:tc>
      </w:tr>
      <w:tr w:rsidR="00406F35" w:rsidRPr="00B719F3" w:rsidTr="00986652">
        <w:trPr>
          <w:jc w:val="center"/>
        </w:trPr>
        <w:tc>
          <w:tcPr>
            <w:tcW w:w="0" w:type="auto"/>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Математика</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13</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13</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c>
          <w:tcPr>
            <w:tcW w:w="1125"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r>
      <w:tr w:rsidR="00406F35" w:rsidRPr="00B719F3" w:rsidTr="00986652">
        <w:trPr>
          <w:jc w:val="center"/>
        </w:trPr>
        <w:tc>
          <w:tcPr>
            <w:tcW w:w="0" w:type="auto"/>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Алгебра</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9</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8</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8</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7</w:t>
            </w:r>
          </w:p>
        </w:tc>
        <w:tc>
          <w:tcPr>
            <w:tcW w:w="1125"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6</w:t>
            </w:r>
          </w:p>
        </w:tc>
      </w:tr>
      <w:tr w:rsidR="00406F35" w:rsidRPr="00B719F3" w:rsidTr="00986652">
        <w:trPr>
          <w:jc w:val="center"/>
        </w:trPr>
        <w:tc>
          <w:tcPr>
            <w:tcW w:w="0" w:type="auto"/>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Геометрія</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kern w:val="0"/>
                <w:sz w:val="28"/>
                <w:szCs w:val="28"/>
                <w:lang w:val="uk-UA" w:eastAsia="uk-UA" w:bidi="ar-SA"/>
              </w:rPr>
            </w:pP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5</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7</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5</w:t>
            </w:r>
          </w:p>
        </w:tc>
        <w:tc>
          <w:tcPr>
            <w:tcW w:w="1124"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6</w:t>
            </w:r>
          </w:p>
        </w:tc>
        <w:tc>
          <w:tcPr>
            <w:tcW w:w="1125" w:type="dxa"/>
            <w:shd w:val="clear" w:color="auto" w:fill="FFFFFF"/>
            <w:tcMar>
              <w:top w:w="48" w:type="dxa"/>
              <w:left w:w="240" w:type="dxa"/>
              <w:bottom w:w="48" w:type="dxa"/>
              <w:right w:w="240" w:type="dxa"/>
            </w:tcMar>
            <w:vAlign w:val="bottom"/>
            <w:hideMark/>
          </w:tcPr>
          <w:p w:rsidR="00406F35" w:rsidRPr="00B719F3" w:rsidRDefault="00406F35" w:rsidP="009B5982">
            <w:pPr>
              <w:widowControl/>
              <w:suppressAutoHyphens w:val="0"/>
              <w:jc w:val="center"/>
              <w:rPr>
                <w:rFonts w:ascii="Times New Roman" w:eastAsia="Times New Roman" w:hAnsi="Times New Roman" w:cs="Times New Roman"/>
                <w:color w:val="111111"/>
                <w:kern w:val="0"/>
                <w:sz w:val="28"/>
                <w:szCs w:val="28"/>
                <w:lang w:val="uk-UA" w:eastAsia="uk-UA" w:bidi="ar-SA"/>
              </w:rPr>
            </w:pPr>
            <w:r w:rsidRPr="00B719F3">
              <w:rPr>
                <w:rFonts w:ascii="Times New Roman" w:eastAsia="Times New Roman" w:hAnsi="Times New Roman" w:cs="Times New Roman"/>
                <w:color w:val="111111"/>
                <w:kern w:val="0"/>
                <w:sz w:val="28"/>
                <w:szCs w:val="28"/>
                <w:lang w:val="uk-UA" w:eastAsia="uk-UA" w:bidi="ar-SA"/>
              </w:rPr>
              <w:t>8</w:t>
            </w:r>
          </w:p>
        </w:tc>
      </w:tr>
    </w:tbl>
    <w:p w:rsidR="00406F35" w:rsidRPr="00C21B6B" w:rsidRDefault="00406F3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kern w:val="0"/>
          <w:sz w:val="28"/>
          <w:szCs w:val="28"/>
          <w:lang w:val="uk-UA" w:eastAsia="ru-RU" w:bidi="ar-SA"/>
        </w:rPr>
      </w:pPr>
      <w:r w:rsidRPr="00C21B6B">
        <w:rPr>
          <w:rFonts w:ascii="Times New Roman" w:eastAsia="Times New Roman" w:hAnsi="Times New Roman" w:cs="Times New Roman"/>
          <w:kern w:val="0"/>
          <w:sz w:val="28"/>
          <w:szCs w:val="28"/>
          <w:lang w:val="uk-UA" w:eastAsia="ru-RU" w:bidi="ar-SA"/>
        </w:rPr>
        <w:t>Річне оцінювання здійснюється за результатами семестрового оцінювання. В 11-х класах крім річного оцінювання виставляються оцінки за ДПА після проведення атестації у формі ЗНО, про терміни якого буде повідомлено після завершення карантину.</w:t>
      </w:r>
    </w:p>
    <w:p w:rsidR="00406F35" w:rsidRDefault="00406F35" w:rsidP="009B5982">
      <w:pPr>
        <w:pStyle w:val="a9"/>
        <w:spacing w:before="0" w:beforeAutospacing="0" w:after="0" w:afterAutospacing="0"/>
        <w:ind w:firstLine="426"/>
        <w:jc w:val="both"/>
        <w:rPr>
          <w:sz w:val="28"/>
          <w:szCs w:val="28"/>
          <w:lang w:val="uk-UA"/>
        </w:rPr>
      </w:pPr>
      <w:r w:rsidRPr="00C21B6B">
        <w:rPr>
          <w:sz w:val="28"/>
          <w:szCs w:val="28"/>
          <w:lang w:val="uk-UA"/>
        </w:rPr>
        <w:t xml:space="preserve">Виставлення оцінок в журнал здійснюється відповідно до календарно-тематичного планування. </w:t>
      </w:r>
    </w:p>
    <w:p w:rsidR="00406F35" w:rsidRDefault="00406F35" w:rsidP="009B5982">
      <w:pPr>
        <w:pStyle w:val="a9"/>
        <w:spacing w:before="0" w:beforeAutospacing="0" w:after="0" w:afterAutospacing="0"/>
        <w:ind w:firstLine="426"/>
        <w:jc w:val="both"/>
        <w:rPr>
          <w:lang w:eastAsia="uk-UA"/>
        </w:rPr>
      </w:pPr>
      <w:r w:rsidRPr="00406F35">
        <w:rPr>
          <w:i/>
          <w:color w:val="000000"/>
          <w:sz w:val="28"/>
          <w:szCs w:val="28"/>
          <w:lang w:val="uk-UA"/>
        </w:rPr>
        <w:t>Для організації роботи в період карантину</w:t>
      </w:r>
      <w:r w:rsidRPr="00C21B6B">
        <w:rPr>
          <w:color w:val="000000"/>
          <w:sz w:val="28"/>
          <w:szCs w:val="28"/>
          <w:lang w:val="uk-UA"/>
        </w:rPr>
        <w:t xml:space="preserve"> </w:t>
      </w:r>
      <w:r>
        <w:rPr>
          <w:color w:val="000000"/>
          <w:sz w:val="28"/>
          <w:szCs w:val="28"/>
          <w:lang w:val="uk-UA"/>
        </w:rPr>
        <w:t xml:space="preserve">доцільне </w:t>
      </w:r>
      <w:r w:rsidRPr="00C21B6B">
        <w:rPr>
          <w:color w:val="000000"/>
          <w:sz w:val="28"/>
          <w:szCs w:val="28"/>
          <w:lang w:val="uk-UA"/>
        </w:rPr>
        <w:t>використання систем управління навчанням (</w:t>
      </w:r>
      <w:r>
        <w:rPr>
          <w:color w:val="000000"/>
          <w:sz w:val="28"/>
          <w:szCs w:val="28"/>
        </w:rPr>
        <w:t>LMS</w:t>
      </w:r>
      <w:r w:rsidRPr="00C21B6B">
        <w:rPr>
          <w:color w:val="000000"/>
          <w:sz w:val="28"/>
          <w:szCs w:val="28"/>
          <w:lang w:val="uk-UA"/>
        </w:rPr>
        <w:t xml:space="preserve"> </w:t>
      </w:r>
      <w:r>
        <w:rPr>
          <w:color w:val="000000"/>
          <w:sz w:val="28"/>
          <w:szCs w:val="28"/>
          <w:lang w:val="uk-UA"/>
        </w:rPr>
        <w:t>–</w:t>
      </w:r>
      <w:r>
        <w:rPr>
          <w:color w:val="000000"/>
          <w:sz w:val="28"/>
          <w:szCs w:val="28"/>
        </w:rPr>
        <w:t> </w:t>
      </w:r>
      <w:r w:rsidRPr="00C21B6B">
        <w:rPr>
          <w:color w:val="000000"/>
          <w:sz w:val="28"/>
          <w:szCs w:val="28"/>
          <w:lang w:val="uk-UA"/>
        </w:rPr>
        <w:t xml:space="preserve"> </w:t>
      </w:r>
      <w:r>
        <w:rPr>
          <w:color w:val="000000"/>
          <w:sz w:val="28"/>
          <w:szCs w:val="28"/>
        </w:rPr>
        <w:t>Learning</w:t>
      </w:r>
      <w:r w:rsidRPr="00C21B6B">
        <w:rPr>
          <w:color w:val="000000"/>
          <w:sz w:val="28"/>
          <w:szCs w:val="28"/>
          <w:lang w:val="uk-UA"/>
        </w:rPr>
        <w:t xml:space="preserve"> </w:t>
      </w:r>
      <w:r>
        <w:rPr>
          <w:color w:val="000000"/>
          <w:sz w:val="28"/>
          <w:szCs w:val="28"/>
        </w:rPr>
        <w:t>Management</w:t>
      </w:r>
      <w:r w:rsidRPr="00C21B6B">
        <w:rPr>
          <w:color w:val="000000"/>
          <w:sz w:val="28"/>
          <w:szCs w:val="28"/>
          <w:lang w:val="uk-UA"/>
        </w:rPr>
        <w:t xml:space="preserve"> </w:t>
      </w:r>
      <w:r>
        <w:rPr>
          <w:color w:val="000000"/>
          <w:sz w:val="28"/>
          <w:szCs w:val="28"/>
        </w:rPr>
        <w:t>System</w:t>
      </w:r>
      <w:r w:rsidRPr="00C21B6B">
        <w:rPr>
          <w:color w:val="000000"/>
          <w:sz w:val="28"/>
          <w:szCs w:val="28"/>
          <w:lang w:val="uk-UA"/>
        </w:rPr>
        <w:t xml:space="preserve">), до яких належать </w:t>
      </w:r>
      <w:hyperlink r:id="rId26" w:history="1">
        <w:r>
          <w:rPr>
            <w:rStyle w:val="a4"/>
            <w:color w:val="1155CC"/>
            <w:sz w:val="28"/>
            <w:szCs w:val="28"/>
          </w:rPr>
          <w:t>Moodle</w:t>
        </w:r>
      </w:hyperlink>
      <w:r w:rsidRPr="00C21B6B">
        <w:rPr>
          <w:color w:val="000000"/>
          <w:sz w:val="28"/>
          <w:szCs w:val="28"/>
          <w:lang w:val="uk-UA"/>
        </w:rPr>
        <w:t xml:space="preserve">, </w:t>
      </w:r>
      <w:hyperlink r:id="rId27" w:history="1">
        <w:r>
          <w:rPr>
            <w:rStyle w:val="a4"/>
            <w:color w:val="1155CC"/>
            <w:sz w:val="28"/>
            <w:szCs w:val="28"/>
          </w:rPr>
          <w:t>Google</w:t>
        </w:r>
        <w:r w:rsidRPr="00C21B6B">
          <w:rPr>
            <w:rStyle w:val="a4"/>
            <w:color w:val="1155CC"/>
            <w:sz w:val="28"/>
            <w:szCs w:val="28"/>
            <w:lang w:val="uk-UA"/>
          </w:rPr>
          <w:t xml:space="preserve"> </w:t>
        </w:r>
        <w:r>
          <w:rPr>
            <w:rStyle w:val="a4"/>
            <w:color w:val="1155CC"/>
            <w:sz w:val="28"/>
            <w:szCs w:val="28"/>
          </w:rPr>
          <w:t>Classroom</w:t>
        </w:r>
      </w:hyperlink>
      <w:r w:rsidRPr="00C21B6B">
        <w:rPr>
          <w:rFonts w:ascii="Arial" w:hAnsi="Arial" w:cs="Arial"/>
          <w:b/>
          <w:bCs/>
          <w:color w:val="52565A"/>
          <w:sz w:val="21"/>
          <w:szCs w:val="21"/>
          <w:shd w:val="clear" w:color="auto" w:fill="FFFFFF"/>
          <w:lang w:val="uk-UA"/>
        </w:rPr>
        <w:t xml:space="preserve">, </w:t>
      </w:r>
      <w:hyperlink r:id="rId28" w:history="1">
        <w:r>
          <w:rPr>
            <w:rStyle w:val="a4"/>
            <w:color w:val="1155CC"/>
            <w:sz w:val="28"/>
            <w:szCs w:val="28"/>
          </w:rPr>
          <w:t>Open</w:t>
        </w:r>
        <w:r w:rsidRPr="00C21B6B">
          <w:rPr>
            <w:rStyle w:val="a4"/>
            <w:color w:val="1155CC"/>
            <w:sz w:val="28"/>
            <w:szCs w:val="28"/>
            <w:lang w:val="uk-UA"/>
          </w:rPr>
          <w:t xml:space="preserve"> </w:t>
        </w:r>
        <w:r>
          <w:rPr>
            <w:rStyle w:val="a4"/>
            <w:color w:val="1155CC"/>
            <w:sz w:val="28"/>
            <w:szCs w:val="28"/>
          </w:rPr>
          <w:t>edX</w:t>
        </w:r>
      </w:hyperlink>
      <w:r w:rsidRPr="00C21B6B">
        <w:rPr>
          <w:color w:val="000000"/>
          <w:sz w:val="28"/>
          <w:szCs w:val="28"/>
          <w:lang w:val="uk-UA"/>
        </w:rPr>
        <w:t xml:space="preserve"> та ін.. Зокрема, додаток </w:t>
      </w:r>
      <w:hyperlink r:id="rId29" w:history="1">
        <w:r>
          <w:rPr>
            <w:rStyle w:val="a4"/>
            <w:color w:val="1155CC"/>
            <w:sz w:val="28"/>
            <w:szCs w:val="28"/>
          </w:rPr>
          <w:t>Google</w:t>
        </w:r>
        <w:r w:rsidRPr="00C21B6B">
          <w:rPr>
            <w:rStyle w:val="a4"/>
            <w:color w:val="1155CC"/>
            <w:sz w:val="28"/>
            <w:szCs w:val="28"/>
            <w:lang w:val="uk-UA"/>
          </w:rPr>
          <w:t xml:space="preserve"> </w:t>
        </w:r>
        <w:r>
          <w:rPr>
            <w:rStyle w:val="a4"/>
            <w:color w:val="1155CC"/>
            <w:sz w:val="28"/>
            <w:szCs w:val="28"/>
          </w:rPr>
          <w:t>Classroom</w:t>
        </w:r>
      </w:hyperlink>
      <w:r>
        <w:rPr>
          <w:color w:val="000000"/>
          <w:sz w:val="28"/>
          <w:szCs w:val="28"/>
          <w:lang w:val="uk-UA"/>
        </w:rPr>
        <w:t xml:space="preserve"> –</w:t>
      </w:r>
      <w:r w:rsidRPr="00C21B6B">
        <w:rPr>
          <w:color w:val="000000"/>
          <w:sz w:val="28"/>
          <w:szCs w:val="28"/>
          <w:lang w:val="uk-UA"/>
        </w:rPr>
        <w:t xml:space="preserve"> безкоштовний веб-сервіс, створений </w:t>
      </w:r>
      <w:r>
        <w:rPr>
          <w:color w:val="000000"/>
          <w:sz w:val="28"/>
          <w:szCs w:val="28"/>
        </w:rPr>
        <w:t>Google</w:t>
      </w:r>
      <w:r w:rsidRPr="00C21B6B">
        <w:rPr>
          <w:color w:val="000000"/>
          <w:sz w:val="28"/>
          <w:szCs w:val="28"/>
          <w:lang w:val="uk-UA"/>
        </w:rPr>
        <w:t xml:space="preserve"> для</w:t>
      </w:r>
      <w:r>
        <w:rPr>
          <w:color w:val="000000"/>
          <w:sz w:val="28"/>
          <w:szCs w:val="28"/>
        </w:rPr>
        <w:t> </w:t>
      </w:r>
      <w:r w:rsidRPr="00C21B6B">
        <w:rPr>
          <w:color w:val="000000"/>
          <w:sz w:val="28"/>
          <w:szCs w:val="28"/>
          <w:lang w:val="uk-UA"/>
        </w:rPr>
        <w:t xml:space="preserve"> закладів освіти з метою спрощення створення, поширення і класифікації завдань безпаперовим шляхом. Серед його можливостей </w:t>
      </w:r>
      <w:r>
        <w:rPr>
          <w:color w:val="000000"/>
          <w:sz w:val="28"/>
          <w:szCs w:val="28"/>
          <w:lang w:val="uk-UA"/>
        </w:rPr>
        <w:t>–</w:t>
      </w:r>
      <w:r w:rsidRPr="00C21B6B">
        <w:rPr>
          <w:color w:val="000000"/>
          <w:sz w:val="28"/>
          <w:szCs w:val="28"/>
          <w:lang w:val="uk-UA"/>
        </w:rPr>
        <w:t xml:space="preserve"> створення віртуальної класної кімнати для кожного класу; необмежена кількість учнів та класів; можливість залучення до викладання курсу кількох викладачів; зручне управління навчальним контентом – додавання, редагування навчальних матеріалів з можливістю об’єднання їх за темами, встановлення строків виконання роботи; автоматичне створення</w:t>
      </w:r>
      <w:r>
        <w:rPr>
          <w:color w:val="000000"/>
          <w:sz w:val="28"/>
          <w:szCs w:val="28"/>
        </w:rPr>
        <w:t> </w:t>
      </w:r>
      <w:r w:rsidRPr="00C21B6B">
        <w:rPr>
          <w:color w:val="000000"/>
          <w:sz w:val="28"/>
          <w:szCs w:val="28"/>
          <w:lang w:val="uk-UA"/>
        </w:rPr>
        <w:t xml:space="preserve"> журналу з оцінками; наявність мобільного додатку;</w:t>
      </w:r>
      <w:r>
        <w:rPr>
          <w:color w:val="000000"/>
          <w:sz w:val="28"/>
          <w:szCs w:val="28"/>
        </w:rPr>
        <w:t> </w:t>
      </w:r>
      <w:r w:rsidRPr="00C21B6B">
        <w:rPr>
          <w:color w:val="000000"/>
          <w:sz w:val="28"/>
          <w:szCs w:val="28"/>
          <w:lang w:val="uk-UA"/>
        </w:rPr>
        <w:t xml:space="preserve"> вбудований календар класу; наявність україномовного інтерфейсу та ін. </w:t>
      </w:r>
      <w:proofErr w:type="gramStart"/>
      <w:r w:rsidR="00394E39">
        <w:rPr>
          <w:color w:val="000000"/>
          <w:sz w:val="28"/>
          <w:szCs w:val="28"/>
        </w:rPr>
        <w:t xml:space="preserve">У </w:t>
      </w:r>
      <w:r>
        <w:rPr>
          <w:color w:val="000000"/>
          <w:sz w:val="28"/>
          <w:szCs w:val="28"/>
        </w:rPr>
        <w:t xml:space="preserve"> закладах</w:t>
      </w:r>
      <w:proofErr w:type="gramEnd"/>
      <w:r>
        <w:rPr>
          <w:color w:val="000000"/>
          <w:sz w:val="28"/>
          <w:szCs w:val="28"/>
        </w:rPr>
        <w:t xml:space="preserve"> </w:t>
      </w:r>
      <w:r w:rsidR="00394E39">
        <w:rPr>
          <w:color w:val="000000"/>
          <w:sz w:val="28"/>
          <w:szCs w:val="28"/>
          <w:lang w:val="uk-UA"/>
        </w:rPr>
        <w:t xml:space="preserve">освіти </w:t>
      </w:r>
      <w:r>
        <w:rPr>
          <w:color w:val="000000"/>
          <w:sz w:val="28"/>
          <w:szCs w:val="28"/>
        </w:rPr>
        <w:t xml:space="preserve">для безкоштовного використання додатку необхідно подати заявку на отримання пакету G Siute for Edocation за посиланням </w:t>
      </w:r>
      <w:hyperlink r:id="rId30" w:history="1">
        <w:r>
          <w:rPr>
            <w:rStyle w:val="a4"/>
            <w:color w:val="1155CC"/>
            <w:sz w:val="28"/>
            <w:szCs w:val="28"/>
          </w:rPr>
          <w:t>https://support.google.com/a/answer/134628</w:t>
        </w:r>
      </w:hyperlink>
      <w:r>
        <w:rPr>
          <w:color w:val="000000"/>
          <w:sz w:val="28"/>
          <w:szCs w:val="28"/>
        </w:rPr>
        <w:t xml:space="preserve">. Відправивши заявку, ви зможете </w:t>
      </w:r>
      <w:r>
        <w:rPr>
          <w:color w:val="000000"/>
          <w:sz w:val="28"/>
          <w:szCs w:val="28"/>
        </w:rPr>
        <w:lastRenderedPageBreak/>
        <w:t xml:space="preserve">використовувати G Suite for Education протягом 14 днів пробного періоду, за цей час фахівці розглянуть Вашу заявку на отримання пакету. Відео, як створювати класи, приєднувати вчителів та учнів, планувати роботу, розміщувати завдання та здійснювати оцінювання, </w:t>
      </w:r>
      <w:r>
        <w:rPr>
          <w:color w:val="000000"/>
          <w:sz w:val="28"/>
          <w:szCs w:val="28"/>
          <w:lang w:val="uk-UA"/>
        </w:rPr>
        <w:t>–</w:t>
      </w:r>
      <w:r>
        <w:rPr>
          <w:color w:val="000000"/>
          <w:sz w:val="28"/>
          <w:szCs w:val="28"/>
        </w:rPr>
        <w:t xml:space="preserve"> за посиланням </w:t>
      </w:r>
      <w:hyperlink r:id="rId31" w:history="1">
        <w:r>
          <w:rPr>
            <w:rStyle w:val="a4"/>
            <w:sz w:val="28"/>
            <w:szCs w:val="28"/>
          </w:rPr>
          <w:t>https://youtu.be/_mEa1q6serM</w:t>
        </w:r>
      </w:hyperlink>
      <w:r>
        <w:rPr>
          <w:color w:val="000000"/>
          <w:sz w:val="28"/>
          <w:szCs w:val="28"/>
        </w:rPr>
        <w:t>. </w:t>
      </w:r>
    </w:p>
    <w:p w:rsidR="00406F35" w:rsidRDefault="00406F35" w:rsidP="009B5982">
      <w:pPr>
        <w:pStyle w:val="a9"/>
        <w:spacing w:before="0" w:beforeAutospacing="0" w:after="0" w:afterAutospacing="0"/>
        <w:ind w:firstLine="426"/>
        <w:jc w:val="both"/>
      </w:pPr>
      <w:r>
        <w:rPr>
          <w:color w:val="000000"/>
          <w:sz w:val="28"/>
          <w:szCs w:val="28"/>
        </w:rPr>
        <w:t xml:space="preserve">Рекомендуємо звернути увагу на опанування освітньої технологічної платформи </w:t>
      </w:r>
      <w:hyperlink r:id="rId32" w:history="1">
        <w:r>
          <w:rPr>
            <w:rStyle w:val="a4"/>
            <w:color w:val="1155CC"/>
            <w:sz w:val="28"/>
            <w:szCs w:val="28"/>
          </w:rPr>
          <w:t>Edmodo</w:t>
        </w:r>
      </w:hyperlink>
      <w:r>
        <w:rPr>
          <w:color w:val="000000"/>
          <w:sz w:val="28"/>
          <w:szCs w:val="28"/>
        </w:rPr>
        <w:t xml:space="preserve">, що пропонує комунікацію, співпрацю та можливість тренерської роботи для шкіл та </w:t>
      </w:r>
      <w:r>
        <w:rPr>
          <w:color w:val="000000"/>
          <w:sz w:val="28"/>
          <w:szCs w:val="28"/>
          <w:lang w:val="uk-UA"/>
        </w:rPr>
        <w:t>вчителів</w:t>
      </w:r>
      <w:r>
        <w:rPr>
          <w:color w:val="000000"/>
          <w:sz w:val="28"/>
          <w:szCs w:val="28"/>
        </w:rPr>
        <w:t xml:space="preserve"> з можливістю ділитися вмістом, створювати тести, вікторини та опитування, керувати спілкуванням з учнями, колегами та батьками, а також  </w:t>
      </w:r>
      <w:hyperlink r:id="rId33" w:history="1">
        <w:r>
          <w:rPr>
            <w:rStyle w:val="a4"/>
            <w:color w:val="1155CC"/>
            <w:sz w:val="28"/>
            <w:szCs w:val="28"/>
          </w:rPr>
          <w:t>https://graasp.eu/</w:t>
        </w:r>
      </w:hyperlink>
      <w:r>
        <w:rPr>
          <w:color w:val="000000"/>
          <w:sz w:val="28"/>
          <w:szCs w:val="28"/>
        </w:rPr>
        <w:t xml:space="preserve"> </w:t>
      </w:r>
      <w:r>
        <w:rPr>
          <w:color w:val="000000"/>
          <w:sz w:val="28"/>
          <w:szCs w:val="28"/>
          <w:lang w:val="uk-UA"/>
        </w:rPr>
        <w:t>–</w:t>
      </w:r>
      <w:r>
        <w:rPr>
          <w:color w:val="000000"/>
          <w:sz w:val="28"/>
          <w:szCs w:val="28"/>
        </w:rPr>
        <w:t xml:space="preserve"> платформу відкритого доступу для створення навчального простору з можливістю створення та підключення віртуальних лабораторій, підтримки STEM-освіти.</w:t>
      </w:r>
    </w:p>
    <w:p w:rsidR="00406F35" w:rsidRDefault="00406F35" w:rsidP="009B5982">
      <w:pPr>
        <w:pStyle w:val="a9"/>
        <w:spacing w:before="0" w:beforeAutospacing="0" w:after="0" w:afterAutospacing="0"/>
        <w:ind w:firstLine="426"/>
        <w:jc w:val="both"/>
      </w:pPr>
      <w:r>
        <w:rPr>
          <w:color w:val="000000"/>
          <w:sz w:val="28"/>
          <w:szCs w:val="28"/>
        </w:rPr>
        <w:t xml:space="preserve">Забезпечити зв’язок з учнями в реальному часі дозволяє програма для відеочатів Skype, програмне забезпечення для миттєвого обміну повідомленнями та </w:t>
      </w:r>
      <w:hyperlink r:id="rId34" w:history="1">
        <w:r>
          <w:rPr>
            <w:rStyle w:val="a4"/>
            <w:color w:val="000000"/>
            <w:sz w:val="28"/>
            <w:szCs w:val="28"/>
          </w:rPr>
          <w:t>відеоконференцій</w:t>
        </w:r>
      </w:hyperlink>
      <w:r>
        <w:rPr>
          <w:color w:val="000000"/>
          <w:sz w:val="28"/>
          <w:szCs w:val="28"/>
        </w:rPr>
        <w:t xml:space="preserve"> Google Hangouts та ін. Про розклад таких уроків учні мають бути сповіщені заздалегідь, зокрема, за допомогою налаштування календаря. </w:t>
      </w:r>
    </w:p>
    <w:p w:rsidR="00406F35" w:rsidRDefault="00406F35" w:rsidP="009B5982">
      <w:pPr>
        <w:pStyle w:val="a9"/>
        <w:spacing w:before="0" w:beforeAutospacing="0" w:after="0" w:afterAutospacing="0"/>
        <w:ind w:firstLine="426"/>
        <w:jc w:val="both"/>
      </w:pPr>
      <w:r>
        <w:rPr>
          <w:color w:val="000000"/>
          <w:sz w:val="28"/>
          <w:szCs w:val="28"/>
        </w:rPr>
        <w:t>Підготовка вчителями навчальних матеріалів, які можна використовувати в умовах дистанційного, змішаного, перевернутого навчання, є також одним із вагомих чинників для забезпечення ефективного освітнього процесу в умовах карантину. Для підготовки навчального контенту для використання в дистанційному режимі пропонуємо використовувати онлайн-сервіси. Звертаємо увагу, що ряд сервісів мають як базовий (безкоштовний) набір послуг, так і платний. Уважно вивчайте умови використання ресурсів (кількість учнів, яких можна одночасно до нього долучити, обсяг контенту, який можна створити та розмістити на ресурсі, додаткові можливості для педагогів, якщо вони пропонуються на ресурсі та ін). У період карантину ряд сервісів надають безкоштовно розширені можливості для користувачів.</w:t>
      </w:r>
    </w:p>
    <w:p w:rsidR="00406F35" w:rsidRDefault="00406F35" w:rsidP="009B5982">
      <w:pPr>
        <w:pStyle w:val="a9"/>
        <w:spacing w:before="0" w:beforeAutospacing="0" w:after="0" w:afterAutospacing="0"/>
        <w:ind w:firstLine="426"/>
        <w:jc w:val="both"/>
      </w:pPr>
      <w:r>
        <w:rPr>
          <w:color w:val="000000"/>
          <w:sz w:val="28"/>
          <w:szCs w:val="28"/>
        </w:rPr>
        <w:t>Пропонуємо перелік ресурсів для створення навчальних матеріалів. Групування таких ресурсів є умовним, адже деякі з них багатофункціональні, крім того, аналогів таких ресурсів у мережі Інтернет є достатня кількість, тому наводимо лише деякі з них:</w:t>
      </w:r>
    </w:p>
    <w:p w:rsidR="00406F35" w:rsidRDefault="00406F35" w:rsidP="009B5982">
      <w:pPr>
        <w:pStyle w:val="a9"/>
        <w:spacing w:before="0" w:beforeAutospacing="0" w:after="0" w:afterAutospacing="0"/>
        <w:ind w:firstLine="426"/>
        <w:jc w:val="both"/>
      </w:pPr>
      <w:r>
        <w:rPr>
          <w:color w:val="000000"/>
          <w:sz w:val="28"/>
          <w:szCs w:val="28"/>
          <w:u w:val="single"/>
        </w:rPr>
        <w:t>Створення відеоматеріалів:</w:t>
      </w:r>
    </w:p>
    <w:p w:rsidR="00406F35" w:rsidRDefault="00406F35" w:rsidP="00616BD5">
      <w:pPr>
        <w:pStyle w:val="a9"/>
        <w:numPr>
          <w:ilvl w:val="0"/>
          <w:numId w:val="7"/>
        </w:numPr>
        <w:spacing w:before="0" w:beforeAutospacing="0" w:after="0" w:afterAutospacing="0"/>
        <w:ind w:left="1069"/>
        <w:jc w:val="both"/>
        <w:textAlignment w:val="baseline"/>
        <w:rPr>
          <w:color w:val="000000"/>
          <w:sz w:val="28"/>
          <w:szCs w:val="28"/>
        </w:rPr>
      </w:pPr>
      <w:r>
        <w:rPr>
          <w:color w:val="000000"/>
          <w:sz w:val="28"/>
          <w:szCs w:val="28"/>
        </w:rPr>
        <w:t xml:space="preserve">одним із зручних сервісів для створення відео є додаток YouTube. Створивши власний канал, можна здійснювати запис відео, організовувати пряму трансляцію уроку з комп’ютера, ноутбука чи мобільного телефона. Усі записи автоматично розміщуються на YouTube каналі, вчитель може самостійно встановлювати рівень доступу до них - залишити відео приватним, надати доступ для всіх чи певним особам за акаунтами Google. Відео, як створити канал та розміщувати відеоматеріали, - за посиланням </w:t>
      </w:r>
      <w:hyperlink r:id="rId35" w:history="1">
        <w:r>
          <w:rPr>
            <w:rStyle w:val="a4"/>
            <w:color w:val="1155CC"/>
            <w:sz w:val="28"/>
            <w:szCs w:val="28"/>
          </w:rPr>
          <w:t>https://youtu.be/l7ycZe3rgck</w:t>
        </w:r>
      </w:hyperlink>
      <w:r>
        <w:rPr>
          <w:color w:val="000000"/>
          <w:sz w:val="28"/>
          <w:szCs w:val="28"/>
        </w:rPr>
        <w:t>;</w:t>
      </w:r>
    </w:p>
    <w:p w:rsidR="00406F35" w:rsidRDefault="00406F35" w:rsidP="00616BD5">
      <w:pPr>
        <w:pStyle w:val="a9"/>
        <w:numPr>
          <w:ilvl w:val="0"/>
          <w:numId w:val="7"/>
        </w:numPr>
        <w:spacing w:before="0" w:beforeAutospacing="0" w:after="0" w:afterAutospacing="0"/>
        <w:ind w:left="1069"/>
        <w:jc w:val="both"/>
        <w:textAlignment w:val="baseline"/>
        <w:rPr>
          <w:color w:val="000000"/>
          <w:sz w:val="28"/>
          <w:szCs w:val="28"/>
        </w:rPr>
      </w:pPr>
      <w:r>
        <w:rPr>
          <w:color w:val="000000"/>
          <w:sz w:val="28"/>
          <w:szCs w:val="28"/>
        </w:rPr>
        <w:t xml:space="preserve">для вчителів, які бажають приєднатись до творчої групи вчителів з розробки відеоматеріалів до уроків та зробити запис з можливістю демонстрації ресурсів з робочого столу з ПК (презентацій, Інтернет-ресурсів), НМЦ викладання інформатики, ІКТ і ДН Хмельницького ОІППО надає можливість здійснення запису на платформі Adobe Connect та запис на цифрову відеокамеру у приміщенні ХОІППО (інформувати про своє бажання скористатись такою можливістю можна на адресу </w:t>
      </w:r>
      <w:hyperlink r:id="rId36" w:history="1">
        <w:r>
          <w:rPr>
            <w:rStyle w:val="a4"/>
            <w:color w:val="1155CC"/>
            <w:sz w:val="28"/>
            <w:szCs w:val="28"/>
          </w:rPr>
          <w:t>l.solodub@gmail.com</w:t>
        </w:r>
      </w:hyperlink>
      <w:r>
        <w:rPr>
          <w:color w:val="000000"/>
          <w:sz w:val="28"/>
          <w:szCs w:val="28"/>
        </w:rPr>
        <w:t xml:space="preserve"> , Сологуб Олександра Станіславівна). </w:t>
      </w:r>
    </w:p>
    <w:p w:rsidR="00406F35" w:rsidRDefault="00406F35" w:rsidP="009B5982">
      <w:pPr>
        <w:pStyle w:val="a9"/>
        <w:spacing w:before="0" w:beforeAutospacing="0" w:after="0" w:afterAutospacing="0"/>
        <w:ind w:firstLine="426"/>
        <w:jc w:val="both"/>
      </w:pPr>
      <w:r>
        <w:rPr>
          <w:color w:val="000000"/>
          <w:sz w:val="28"/>
          <w:szCs w:val="28"/>
          <w:u w:val="single"/>
        </w:rPr>
        <w:t>Ресурси для створення інтерактивних вправ та робочих аркушів:</w:t>
      </w:r>
    </w:p>
    <w:p w:rsidR="00406F35" w:rsidRDefault="008302DF" w:rsidP="00616BD5">
      <w:pPr>
        <w:pStyle w:val="a9"/>
        <w:numPr>
          <w:ilvl w:val="0"/>
          <w:numId w:val="8"/>
        </w:numPr>
        <w:spacing w:before="0" w:beforeAutospacing="0" w:after="0" w:afterAutospacing="0"/>
        <w:ind w:left="1069"/>
        <w:jc w:val="both"/>
        <w:textAlignment w:val="baseline"/>
        <w:rPr>
          <w:color w:val="000000"/>
          <w:sz w:val="28"/>
          <w:szCs w:val="28"/>
        </w:rPr>
      </w:pPr>
      <w:hyperlink r:id="rId37" w:history="1">
        <w:r w:rsidR="00406F35">
          <w:rPr>
            <w:rStyle w:val="a4"/>
            <w:color w:val="1155CC"/>
            <w:sz w:val="28"/>
            <w:szCs w:val="28"/>
          </w:rPr>
          <w:t>https://learningapps.org/</w:t>
        </w:r>
      </w:hyperlink>
      <w:r w:rsidR="00406F35">
        <w:rPr>
          <w:b/>
          <w:bCs/>
          <w:color w:val="000000"/>
          <w:sz w:val="28"/>
          <w:szCs w:val="28"/>
        </w:rPr>
        <w:t xml:space="preserve"> </w:t>
      </w:r>
      <w:r w:rsidR="00406F35">
        <w:rPr>
          <w:color w:val="000000"/>
          <w:sz w:val="28"/>
          <w:szCs w:val="28"/>
        </w:rPr>
        <w:t> </w:t>
      </w:r>
      <w:r w:rsidR="00406F35">
        <w:rPr>
          <w:color w:val="000000"/>
          <w:sz w:val="28"/>
          <w:szCs w:val="28"/>
          <w:lang w:val="uk-UA"/>
        </w:rPr>
        <w:t>–</w:t>
      </w:r>
      <w:r w:rsidR="00406F35">
        <w:rPr>
          <w:color w:val="000000"/>
          <w:sz w:val="28"/>
          <w:szCs w:val="28"/>
        </w:rPr>
        <w:t xml:space="preserve"> онлайновий сервіс, який є конструктором для розробки інтерактивних вправ із різних предметних галузей. Також є можливість створення </w:t>
      </w:r>
      <w:r w:rsidR="00406F35">
        <w:rPr>
          <w:color w:val="000000"/>
          <w:sz w:val="28"/>
          <w:szCs w:val="28"/>
        </w:rPr>
        <w:lastRenderedPageBreak/>
        <w:t xml:space="preserve">класів та реєстрації учнів за їхніми обліковими </w:t>
      </w:r>
      <w:proofErr w:type="gramStart"/>
      <w:r w:rsidR="00406F35">
        <w:rPr>
          <w:color w:val="000000"/>
          <w:sz w:val="28"/>
          <w:szCs w:val="28"/>
        </w:rPr>
        <w:t>записами  для</w:t>
      </w:r>
      <w:proofErr w:type="gramEnd"/>
      <w:r w:rsidR="00406F35">
        <w:rPr>
          <w:color w:val="000000"/>
          <w:sz w:val="28"/>
          <w:szCs w:val="28"/>
        </w:rPr>
        <w:t xml:space="preserve"> ведення класного журналу з результатами виконання вправ;</w:t>
      </w:r>
    </w:p>
    <w:p w:rsidR="00406F35" w:rsidRDefault="008302DF" w:rsidP="00616BD5">
      <w:pPr>
        <w:pStyle w:val="a9"/>
        <w:numPr>
          <w:ilvl w:val="0"/>
          <w:numId w:val="8"/>
        </w:numPr>
        <w:spacing w:before="0" w:beforeAutospacing="0" w:after="0" w:afterAutospacing="0"/>
        <w:ind w:left="1069"/>
        <w:jc w:val="both"/>
        <w:textAlignment w:val="baseline"/>
        <w:rPr>
          <w:color w:val="000000"/>
          <w:sz w:val="28"/>
          <w:szCs w:val="28"/>
        </w:rPr>
      </w:pPr>
      <w:hyperlink r:id="rId38" w:history="1">
        <w:r w:rsidR="00406F35">
          <w:rPr>
            <w:rStyle w:val="a4"/>
            <w:color w:val="1155CC"/>
            <w:sz w:val="28"/>
            <w:szCs w:val="28"/>
          </w:rPr>
          <w:t>https://app.wizer.me/</w:t>
        </w:r>
      </w:hyperlink>
      <w:r w:rsidR="00406F35">
        <w:rPr>
          <w:color w:val="000000"/>
          <w:sz w:val="28"/>
          <w:szCs w:val="28"/>
        </w:rPr>
        <w:t xml:space="preserve"> (</w:t>
      </w:r>
      <w:hyperlink r:id="rId39" w:history="1">
        <w:r w:rsidR="00406F35">
          <w:rPr>
            <w:rStyle w:val="a4"/>
            <w:color w:val="1155CC"/>
            <w:sz w:val="28"/>
            <w:szCs w:val="28"/>
          </w:rPr>
          <w:t>https://www.liveworksheets.com/</w:t>
        </w:r>
      </w:hyperlink>
      <w:r w:rsidR="00406F35">
        <w:rPr>
          <w:rFonts w:ascii="Arial" w:hAnsi="Arial" w:cs="Arial"/>
          <w:color w:val="000000"/>
          <w:sz w:val="28"/>
          <w:szCs w:val="28"/>
        </w:rPr>
        <w:t xml:space="preserve"> </w:t>
      </w:r>
      <w:r w:rsidR="00406F35">
        <w:rPr>
          <w:color w:val="000000"/>
          <w:sz w:val="28"/>
          <w:szCs w:val="28"/>
        </w:rPr>
        <w:t xml:space="preserve">та ін.) - конструктор робочих аркушів із завданнями з можливістю оцінювання, які можуть готувати вчителі для своїх учнів. Їх можна використовувати на уроках, під час проведення позакласних заходів, виконання домашнього завдання, організації “перевернутого навчання”. Сервіс працює на різних пристроях. До аркушів можна додавати мультимедійні матеріали (відео, аудіо, зображення), а також вбудовувати завдання та матеріали з інших ресурсів. Їх також можна копіювати, щоб швидко змінювати складність, використовуючи диференційований підхід до учнів із різним рівнем успішності. Відео </w:t>
      </w:r>
      <w:r w:rsidR="00406F35">
        <w:rPr>
          <w:color w:val="333333"/>
          <w:sz w:val="29"/>
          <w:szCs w:val="29"/>
        </w:rPr>
        <w:t>щодо роботи на ресурсах</w:t>
      </w:r>
      <w:r w:rsidR="00406F35">
        <w:rPr>
          <w:color w:val="000000"/>
          <w:sz w:val="28"/>
          <w:szCs w:val="28"/>
        </w:rPr>
        <w:t xml:space="preserve"> - за посиланням </w:t>
      </w:r>
      <w:hyperlink r:id="rId40" w:history="1">
        <w:r w:rsidR="00406F35">
          <w:rPr>
            <w:rStyle w:val="a4"/>
            <w:color w:val="1155CC"/>
            <w:sz w:val="28"/>
            <w:szCs w:val="28"/>
          </w:rPr>
          <w:t>https://youtu.be/Y0Pnn7GV7G8</w:t>
        </w:r>
      </w:hyperlink>
      <w:r w:rsidR="00406F35">
        <w:rPr>
          <w:color w:val="1155CC"/>
          <w:sz w:val="28"/>
          <w:szCs w:val="28"/>
          <w:u w:val="single"/>
        </w:rPr>
        <w:t xml:space="preserve"> .</w:t>
      </w:r>
    </w:p>
    <w:p w:rsidR="00406F35" w:rsidRDefault="00406F35" w:rsidP="009B5982">
      <w:pPr>
        <w:pStyle w:val="a9"/>
        <w:spacing w:before="0" w:beforeAutospacing="0" w:after="0" w:afterAutospacing="0"/>
        <w:ind w:firstLine="426"/>
        <w:jc w:val="both"/>
      </w:pPr>
      <w:r>
        <w:rPr>
          <w:color w:val="000000"/>
          <w:sz w:val="28"/>
          <w:szCs w:val="28"/>
          <w:u w:val="single"/>
        </w:rPr>
        <w:t>Ресурси для оцінювання:</w:t>
      </w:r>
    </w:p>
    <w:p w:rsidR="00406F35" w:rsidRDefault="00406F35" w:rsidP="00616BD5">
      <w:pPr>
        <w:pStyle w:val="a9"/>
        <w:numPr>
          <w:ilvl w:val="0"/>
          <w:numId w:val="9"/>
        </w:numPr>
        <w:spacing w:before="0" w:beforeAutospacing="0" w:after="0" w:afterAutospacing="0"/>
        <w:ind w:left="1069"/>
        <w:jc w:val="both"/>
        <w:textAlignment w:val="baseline"/>
        <w:rPr>
          <w:color w:val="000000"/>
          <w:sz w:val="28"/>
          <w:szCs w:val="28"/>
        </w:rPr>
      </w:pPr>
      <w:r>
        <w:rPr>
          <w:color w:val="000000"/>
          <w:sz w:val="28"/>
          <w:szCs w:val="28"/>
        </w:rPr>
        <w:t>Google Форми - додатки Google для анкетування, опитування, тестування, а також миттєвого оцінювання з можливістю встановлення балів за вірні відповіді. Результати можна зберігати та опрацьовувати в таблиці Google;</w:t>
      </w:r>
    </w:p>
    <w:p w:rsidR="00406F35" w:rsidRDefault="008302DF" w:rsidP="00616BD5">
      <w:pPr>
        <w:pStyle w:val="a9"/>
        <w:numPr>
          <w:ilvl w:val="0"/>
          <w:numId w:val="9"/>
        </w:numPr>
        <w:spacing w:before="0" w:beforeAutospacing="0" w:after="0" w:afterAutospacing="0"/>
        <w:ind w:left="1069"/>
        <w:jc w:val="both"/>
        <w:textAlignment w:val="baseline"/>
        <w:rPr>
          <w:color w:val="000000"/>
          <w:sz w:val="28"/>
          <w:szCs w:val="28"/>
        </w:rPr>
      </w:pPr>
      <w:hyperlink r:id="rId41" w:history="1">
        <w:r w:rsidR="00406F35">
          <w:rPr>
            <w:rStyle w:val="a4"/>
            <w:color w:val="1155CC"/>
            <w:sz w:val="28"/>
            <w:szCs w:val="28"/>
          </w:rPr>
          <w:t>https://www.classtime.com/uk/</w:t>
        </w:r>
      </w:hyperlink>
      <w:r w:rsidR="00406F35">
        <w:rPr>
          <w:color w:val="000000"/>
          <w:sz w:val="28"/>
          <w:szCs w:val="28"/>
        </w:rPr>
        <w:t xml:space="preserve"> - платформа для миттєвої візуалізацієї рівня розуміння та прогресу усього класу в живому часі (безкоштовний доступ до функцій Classtime Преміум для вчителів індивідуально та цілих шкіл у період закриття школи через коронавірус / COVID-19);</w:t>
      </w:r>
    </w:p>
    <w:p w:rsidR="00406F35" w:rsidRDefault="008302DF" w:rsidP="00616BD5">
      <w:pPr>
        <w:pStyle w:val="a9"/>
        <w:numPr>
          <w:ilvl w:val="0"/>
          <w:numId w:val="9"/>
        </w:numPr>
        <w:spacing w:before="0" w:beforeAutospacing="0" w:after="0" w:afterAutospacing="0"/>
        <w:ind w:left="1069"/>
        <w:jc w:val="both"/>
        <w:textAlignment w:val="baseline"/>
        <w:rPr>
          <w:color w:val="000000"/>
          <w:sz w:val="28"/>
          <w:szCs w:val="28"/>
        </w:rPr>
      </w:pPr>
      <w:hyperlink r:id="rId42" w:history="1">
        <w:r w:rsidR="00406F35">
          <w:rPr>
            <w:rStyle w:val="a4"/>
            <w:color w:val="1155CC"/>
            <w:sz w:val="28"/>
            <w:szCs w:val="28"/>
          </w:rPr>
          <w:t>https://onlinetestpad.com/ua</w:t>
        </w:r>
      </w:hyperlink>
      <w:r w:rsidR="00406F35">
        <w:rPr>
          <w:color w:val="000000"/>
          <w:sz w:val="28"/>
          <w:szCs w:val="28"/>
        </w:rPr>
        <w:t xml:space="preserve"> - безкоштовний конструктор, який надає користувачеві сервіси для створення, публікації та проходження онлайн тестів, опитувань, кросвордів, логічних ігор, а також додаткові сервіси для зручності організації роботи з учнями. </w:t>
      </w:r>
      <w:r w:rsidR="00406F35">
        <w:rPr>
          <w:color w:val="333333"/>
          <w:sz w:val="29"/>
          <w:szCs w:val="29"/>
        </w:rPr>
        <w:t xml:space="preserve">Відео щодо роботи на ресурсі - за посиланням </w:t>
      </w:r>
      <w:hyperlink r:id="rId43" w:history="1">
        <w:r w:rsidR="00406F35">
          <w:rPr>
            <w:rStyle w:val="a4"/>
            <w:color w:val="1155CC"/>
            <w:sz w:val="28"/>
            <w:szCs w:val="28"/>
          </w:rPr>
          <w:t>https://youtu.be/fUrWqF-nL8A</w:t>
        </w:r>
      </w:hyperlink>
      <w:r w:rsidR="00406F35">
        <w:rPr>
          <w:color w:val="1155CC"/>
          <w:sz w:val="28"/>
          <w:szCs w:val="28"/>
          <w:u w:val="single"/>
        </w:rPr>
        <w:t xml:space="preserve"> .</w:t>
      </w:r>
    </w:p>
    <w:p w:rsidR="00406F35" w:rsidRDefault="00406F35" w:rsidP="009B5982">
      <w:pPr>
        <w:pStyle w:val="a9"/>
        <w:spacing w:before="0" w:beforeAutospacing="0" w:after="0" w:afterAutospacing="0"/>
        <w:ind w:firstLine="426"/>
        <w:jc w:val="both"/>
      </w:pPr>
      <w:r>
        <w:rPr>
          <w:color w:val="000000"/>
          <w:sz w:val="28"/>
          <w:szCs w:val="28"/>
          <w:u w:val="single"/>
        </w:rPr>
        <w:t>Ресурси для створення інтерактивних презентацій та формувального оцінювання:</w:t>
      </w:r>
    </w:p>
    <w:p w:rsidR="00406F35" w:rsidRDefault="008302DF" w:rsidP="009B5982">
      <w:pPr>
        <w:pStyle w:val="a9"/>
        <w:spacing w:before="0" w:beforeAutospacing="0" w:after="0" w:afterAutospacing="0"/>
        <w:jc w:val="both"/>
      </w:pPr>
      <w:hyperlink r:id="rId44" w:history="1">
        <w:r w:rsidR="00406F35">
          <w:rPr>
            <w:rStyle w:val="a4"/>
            <w:color w:val="1155CC"/>
            <w:sz w:val="28"/>
            <w:szCs w:val="28"/>
          </w:rPr>
          <w:t>https://nearpod.com/</w:t>
        </w:r>
      </w:hyperlink>
      <w:r w:rsidR="00406F35" w:rsidRPr="00C21B6B">
        <w:rPr>
          <w:sz w:val="28"/>
          <w:lang w:val="uk-UA"/>
        </w:rPr>
        <w:t>,</w:t>
      </w:r>
      <w:r w:rsidR="00406F35">
        <w:rPr>
          <w:b/>
          <w:bCs/>
          <w:color w:val="000000"/>
          <w:sz w:val="28"/>
          <w:szCs w:val="28"/>
        </w:rPr>
        <w:t xml:space="preserve"> </w:t>
      </w:r>
      <w:hyperlink r:id="rId45" w:history="1">
        <w:r w:rsidR="00406F35">
          <w:rPr>
            <w:rStyle w:val="a4"/>
            <w:color w:val="1155CC"/>
            <w:sz w:val="28"/>
            <w:szCs w:val="28"/>
          </w:rPr>
          <w:t>https://h5p.org/</w:t>
        </w:r>
      </w:hyperlink>
      <w:r w:rsidR="00406F35">
        <w:rPr>
          <w:color w:val="000000"/>
          <w:sz w:val="28"/>
          <w:szCs w:val="28"/>
        </w:rPr>
        <w:t xml:space="preserve">, </w:t>
      </w:r>
      <w:hyperlink r:id="rId46" w:history="1">
        <w:r w:rsidR="00406F35">
          <w:rPr>
            <w:rStyle w:val="a4"/>
            <w:color w:val="1155CC"/>
            <w:sz w:val="28"/>
            <w:szCs w:val="28"/>
          </w:rPr>
          <w:t>https://www.zeetings.com/</w:t>
        </w:r>
      </w:hyperlink>
      <w:r w:rsidR="00406F35">
        <w:rPr>
          <w:color w:val="000000"/>
          <w:sz w:val="28"/>
          <w:szCs w:val="28"/>
        </w:rPr>
        <w:t xml:space="preserve">, </w:t>
      </w:r>
      <w:hyperlink r:id="rId47" w:history="1">
        <w:r w:rsidR="00406F35">
          <w:rPr>
            <w:rStyle w:val="a4"/>
            <w:color w:val="1155CC"/>
            <w:sz w:val="28"/>
            <w:szCs w:val="28"/>
          </w:rPr>
          <w:t>https://go.playposit.com/</w:t>
        </w:r>
      </w:hyperlink>
      <w:r w:rsidR="00406F35">
        <w:rPr>
          <w:color w:val="000000"/>
          <w:sz w:val="28"/>
          <w:szCs w:val="28"/>
        </w:rPr>
        <w:t xml:space="preserve">, </w:t>
      </w:r>
      <w:hyperlink r:id="rId48" w:history="1">
        <w:r w:rsidR="00406F35">
          <w:rPr>
            <w:rStyle w:val="a4"/>
            <w:color w:val="1155CC"/>
            <w:sz w:val="28"/>
            <w:szCs w:val="28"/>
          </w:rPr>
          <w:t>https://goformative.com/</w:t>
        </w:r>
      </w:hyperlink>
      <w:r w:rsidR="00406F35">
        <w:rPr>
          <w:color w:val="000000"/>
          <w:sz w:val="28"/>
          <w:szCs w:val="28"/>
        </w:rPr>
        <w:t xml:space="preserve">, </w:t>
      </w:r>
      <w:hyperlink r:id="rId49" w:history="1">
        <w:r w:rsidR="00406F35">
          <w:rPr>
            <w:rStyle w:val="a4"/>
            <w:color w:val="1155CC"/>
            <w:sz w:val="28"/>
            <w:szCs w:val="28"/>
          </w:rPr>
          <w:t>https://www.mentimeter.com/</w:t>
        </w:r>
      </w:hyperlink>
      <w:r w:rsidR="00406F35">
        <w:rPr>
          <w:color w:val="000000"/>
          <w:sz w:val="28"/>
          <w:szCs w:val="28"/>
        </w:rPr>
        <w:t xml:space="preserve"> та ін.)</w:t>
      </w:r>
      <w:r w:rsidR="00406F35">
        <w:rPr>
          <w:color w:val="000000"/>
          <w:sz w:val="28"/>
          <w:szCs w:val="28"/>
          <w:lang w:val="uk-UA"/>
        </w:rPr>
        <w:t xml:space="preserve"> –</w:t>
      </w:r>
      <w:r w:rsidR="00406F35">
        <w:rPr>
          <w:color w:val="000000"/>
          <w:sz w:val="28"/>
          <w:szCs w:val="28"/>
        </w:rPr>
        <w:t xml:space="preserve"> онлайн-платформи для створення інтерактивних презентацій. Вчитель може керувати демонстрацією презентації </w:t>
      </w:r>
      <w:r w:rsidR="00406F35" w:rsidRPr="00021F46">
        <w:rPr>
          <w:sz w:val="28"/>
          <w:szCs w:val="28"/>
        </w:rPr>
        <w:t>на ґаджетах учнів під час уроку</w:t>
      </w:r>
      <w:r w:rsidR="00406F35" w:rsidRPr="00F0632A">
        <w:rPr>
          <w:color w:val="FF0000"/>
          <w:sz w:val="28"/>
          <w:szCs w:val="28"/>
        </w:rPr>
        <w:t xml:space="preserve">, </w:t>
      </w:r>
      <w:r w:rsidR="00406F35">
        <w:rPr>
          <w:color w:val="000000"/>
          <w:sz w:val="28"/>
          <w:szCs w:val="28"/>
        </w:rPr>
        <w:t xml:space="preserve">також учень може надіслати учневі презентацію для роботи в автономному режимі. </w:t>
      </w:r>
      <w:r w:rsidR="00406F35">
        <w:rPr>
          <w:color w:val="000000"/>
          <w:sz w:val="29"/>
          <w:szCs w:val="29"/>
        </w:rPr>
        <w:t>Інтерактивні завдання, вбудовані у презентацію, надають можливість вчителю відслідковувати засвоєння матеріалу в реальному часі</w:t>
      </w:r>
      <w:r w:rsidR="00406F35">
        <w:rPr>
          <w:color w:val="333333"/>
          <w:sz w:val="29"/>
          <w:szCs w:val="29"/>
        </w:rPr>
        <w:t xml:space="preserve">. Платформа має також свій інтерактивний плакат для колаборації. Відео щодо роботи на ресурсі - за посиланням </w:t>
      </w:r>
      <w:hyperlink r:id="rId50" w:history="1">
        <w:r w:rsidR="00406F35">
          <w:rPr>
            <w:rStyle w:val="a4"/>
            <w:color w:val="1155CC"/>
            <w:sz w:val="28"/>
            <w:szCs w:val="28"/>
          </w:rPr>
          <w:t>https://youtu.be/sXxwVjaulTU</w:t>
        </w:r>
      </w:hyperlink>
      <w:r w:rsidR="00406F35">
        <w:rPr>
          <w:color w:val="000000"/>
          <w:sz w:val="28"/>
          <w:szCs w:val="28"/>
        </w:rPr>
        <w:t xml:space="preserve"> .</w:t>
      </w:r>
    </w:p>
    <w:p w:rsidR="00406F35" w:rsidRDefault="00406F35" w:rsidP="009B5982">
      <w:pPr>
        <w:pStyle w:val="a9"/>
        <w:spacing w:before="0" w:beforeAutospacing="0" w:after="0" w:afterAutospacing="0"/>
        <w:ind w:firstLine="426"/>
        <w:jc w:val="both"/>
      </w:pPr>
      <w:r>
        <w:rPr>
          <w:color w:val="000000"/>
          <w:sz w:val="28"/>
          <w:szCs w:val="28"/>
          <w:u w:val="single"/>
        </w:rPr>
        <w:t>Ресурси для організації співпраці учасників освітнього процесу:</w:t>
      </w:r>
    </w:p>
    <w:p w:rsidR="00406F35" w:rsidRDefault="00406F35" w:rsidP="00616BD5">
      <w:pPr>
        <w:pStyle w:val="a9"/>
        <w:numPr>
          <w:ilvl w:val="0"/>
          <w:numId w:val="9"/>
        </w:numPr>
        <w:spacing w:before="0" w:beforeAutospacing="0" w:after="0" w:afterAutospacing="0"/>
        <w:ind w:left="1069"/>
        <w:jc w:val="both"/>
        <w:textAlignment w:val="baseline"/>
        <w:rPr>
          <w:color w:val="000000"/>
          <w:sz w:val="28"/>
          <w:szCs w:val="28"/>
        </w:rPr>
      </w:pPr>
      <w:r>
        <w:rPr>
          <w:color w:val="000000"/>
          <w:sz w:val="28"/>
          <w:szCs w:val="28"/>
        </w:rPr>
        <w:t xml:space="preserve">інтерактивні плакати, </w:t>
      </w:r>
      <w:proofErr w:type="gramStart"/>
      <w:r>
        <w:rPr>
          <w:color w:val="000000"/>
          <w:sz w:val="28"/>
          <w:szCs w:val="28"/>
        </w:rPr>
        <w:t>до прикладу</w:t>
      </w:r>
      <w:proofErr w:type="gramEnd"/>
      <w:r>
        <w:rPr>
          <w:color w:val="000000"/>
          <w:sz w:val="28"/>
          <w:szCs w:val="28"/>
        </w:rPr>
        <w:t xml:space="preserve">, </w:t>
      </w:r>
      <w:hyperlink r:id="rId51" w:history="1">
        <w:r w:rsidRPr="00C21B6B">
          <w:rPr>
            <w:rStyle w:val="a4"/>
            <w:bCs/>
            <w:color w:val="1155CC"/>
            <w:sz w:val="28"/>
            <w:szCs w:val="28"/>
          </w:rPr>
          <w:t>linoit.com</w:t>
        </w:r>
      </w:hyperlink>
      <w:r>
        <w:rPr>
          <w:b/>
          <w:bCs/>
          <w:color w:val="000000"/>
          <w:sz w:val="28"/>
          <w:szCs w:val="28"/>
        </w:rPr>
        <w:t xml:space="preserve"> </w:t>
      </w:r>
      <w:r>
        <w:rPr>
          <w:b/>
          <w:bCs/>
          <w:color w:val="000000"/>
          <w:sz w:val="28"/>
          <w:szCs w:val="28"/>
          <w:lang w:val="uk-UA"/>
        </w:rPr>
        <w:t>–</w:t>
      </w:r>
      <w:r>
        <w:rPr>
          <w:b/>
          <w:bCs/>
          <w:color w:val="000000"/>
          <w:sz w:val="28"/>
          <w:szCs w:val="28"/>
        </w:rPr>
        <w:t xml:space="preserve"> </w:t>
      </w:r>
      <w:r>
        <w:rPr>
          <w:color w:val="000000"/>
          <w:sz w:val="28"/>
          <w:szCs w:val="28"/>
        </w:rPr>
        <w:t>онлайн-ресурс, який надає зареєстрованим користувачам можливість створювати "полотна" (віртуальні дошки) та розміщувати на них наклейки (стікери, наліпки), які можуть містити текст, зображення, гіперпосилання, відеоматеріали. Як зареєстровані, так і незареєстровані користувачі можуть розміщувати наклейки на полотні, а також переміщувати або видаляти їх у разі потреби. Автор полотна може обирати один із трьох рівнів доступу до нього: "Публічний" (загальнодоступний), "Друзі" (обмежено доступний) та "Приватний" (недоступний, за винятком його автора). Згенероване посилання для спільного доступу автор полотна може розміщувати на сайтах, блогах, у соцмережах та інших Інтернет-ресурсах;</w:t>
      </w:r>
    </w:p>
    <w:p w:rsidR="00406F35" w:rsidRDefault="00406F35" w:rsidP="00616BD5">
      <w:pPr>
        <w:pStyle w:val="a9"/>
        <w:numPr>
          <w:ilvl w:val="0"/>
          <w:numId w:val="9"/>
        </w:numPr>
        <w:spacing w:before="0" w:beforeAutospacing="0" w:after="240" w:afterAutospacing="0"/>
        <w:ind w:left="1069"/>
        <w:jc w:val="both"/>
        <w:textAlignment w:val="baseline"/>
        <w:rPr>
          <w:color w:val="000000"/>
          <w:sz w:val="28"/>
          <w:szCs w:val="28"/>
        </w:rPr>
      </w:pPr>
      <w:r w:rsidRPr="00C21B6B">
        <w:rPr>
          <w:color w:val="000000"/>
          <w:sz w:val="28"/>
          <w:szCs w:val="28"/>
        </w:rPr>
        <w:lastRenderedPageBreak/>
        <w:t xml:space="preserve">документи хмарних сервісів (текстові, таблиці, презентації та ін.). Учнів можна запрошувати до спільної роботи над документами, надаючи доступ до них для редагування та </w:t>
      </w:r>
      <w:proofErr w:type="gramStart"/>
      <w:r w:rsidRPr="00C21B6B">
        <w:rPr>
          <w:color w:val="000000"/>
          <w:sz w:val="28"/>
          <w:szCs w:val="28"/>
        </w:rPr>
        <w:t>ін.</w:t>
      </w:r>
      <w:r>
        <w:rPr>
          <w:color w:val="000000"/>
          <w:sz w:val="28"/>
          <w:szCs w:val="28"/>
          <w:lang w:val="uk-UA"/>
        </w:rPr>
        <w:t>.</w:t>
      </w:r>
      <w:proofErr w:type="gramEnd"/>
    </w:p>
    <w:p w:rsidR="00406F35" w:rsidRPr="00406F35" w:rsidRDefault="00406F3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kern w:val="0"/>
          <w:sz w:val="28"/>
          <w:szCs w:val="28"/>
          <w:lang w:eastAsia="ru-RU" w:bidi="ar-SA"/>
        </w:rPr>
      </w:pPr>
    </w:p>
    <w:p w:rsidR="0078246D" w:rsidRPr="0078246D" w:rsidRDefault="0078246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color w:val="FF0000"/>
          <w:kern w:val="0"/>
          <w:sz w:val="28"/>
          <w:szCs w:val="28"/>
          <w:lang w:val="uk-UA" w:eastAsia="ru-RU" w:bidi="ar-SA"/>
        </w:rPr>
      </w:pPr>
      <w:r w:rsidRPr="0078246D">
        <w:rPr>
          <w:rFonts w:ascii="Times New Roman" w:eastAsia="Times New Roman" w:hAnsi="Times New Roman" w:cs="Times New Roman"/>
          <w:b/>
          <w:color w:val="FF0000"/>
          <w:kern w:val="0"/>
          <w:sz w:val="28"/>
          <w:szCs w:val="28"/>
          <w:lang w:val="uk-UA" w:eastAsia="ru-RU" w:bidi="ar-SA"/>
        </w:rPr>
        <w:t>Географія</w:t>
      </w:r>
    </w:p>
    <w:p w:rsidR="009B5982" w:rsidRDefault="00897CCD" w:rsidP="009B5982">
      <w:pPr>
        <w:ind w:firstLine="426"/>
        <w:jc w:val="both"/>
        <w:rPr>
          <w:rFonts w:ascii="Times New Roman" w:eastAsia="Times New Roman" w:hAnsi="Times New Roman" w:cs="Times New Roman"/>
          <w:color w:val="000000" w:themeColor="text1"/>
          <w:sz w:val="28"/>
          <w:szCs w:val="28"/>
          <w:lang w:eastAsia="ru-RU"/>
        </w:rPr>
      </w:pPr>
      <w:r w:rsidRPr="0078246D">
        <w:rPr>
          <w:rFonts w:ascii="Times New Roman" w:hAnsi="Times New Roman" w:cs="Times New Roman"/>
          <w:sz w:val="28"/>
          <w:szCs w:val="28"/>
        </w:rPr>
        <w:t xml:space="preserve">Географія у </w:t>
      </w:r>
      <w:r w:rsidRPr="00A4581D">
        <w:rPr>
          <w:rFonts w:ascii="Times New Roman" w:hAnsi="Times New Roman" w:cs="Times New Roman"/>
          <w:b/>
          <w:sz w:val="28"/>
          <w:szCs w:val="28"/>
        </w:rPr>
        <w:t>6 класі</w:t>
      </w:r>
      <w:r w:rsidRPr="0078246D">
        <w:rPr>
          <w:rFonts w:ascii="Times New Roman" w:hAnsi="Times New Roman" w:cs="Times New Roman"/>
          <w:sz w:val="28"/>
          <w:szCs w:val="28"/>
        </w:rPr>
        <w:t xml:space="preserve"> (Загальна географія) – Програм</w:t>
      </w:r>
      <w:r w:rsidR="00A4581D">
        <w:rPr>
          <w:rFonts w:ascii="Times New Roman" w:hAnsi="Times New Roman" w:cs="Times New Roman"/>
          <w:sz w:val="28"/>
          <w:szCs w:val="28"/>
        </w:rPr>
        <w:t xml:space="preserve">ою передбачено </w:t>
      </w:r>
      <w:proofErr w:type="gramStart"/>
      <w:r w:rsidR="00A4581D">
        <w:rPr>
          <w:rFonts w:ascii="Times New Roman" w:hAnsi="Times New Roman" w:cs="Times New Roman"/>
          <w:sz w:val="28"/>
          <w:szCs w:val="28"/>
        </w:rPr>
        <w:t xml:space="preserve">виконання </w:t>
      </w:r>
      <w:r w:rsidR="00A4581D">
        <w:rPr>
          <w:rFonts w:ascii="Times New Roman" w:hAnsi="Times New Roman" w:cs="Times New Roman"/>
          <w:sz w:val="28"/>
          <w:szCs w:val="28"/>
          <w:lang w:val="uk-UA"/>
        </w:rPr>
        <w:t xml:space="preserve"> </w:t>
      </w:r>
      <w:r w:rsidR="00A4581D" w:rsidRPr="00A4581D">
        <w:rPr>
          <w:rFonts w:ascii="Times New Roman" w:hAnsi="Times New Roman" w:cs="Times New Roman"/>
          <w:b/>
          <w:sz w:val="28"/>
          <w:szCs w:val="28"/>
          <w:lang w:val="uk-UA"/>
        </w:rPr>
        <w:t>8</w:t>
      </w:r>
      <w:proofErr w:type="gramEnd"/>
      <w:r w:rsidR="00A4581D" w:rsidRPr="00A4581D">
        <w:rPr>
          <w:rFonts w:ascii="Times New Roman" w:hAnsi="Times New Roman" w:cs="Times New Roman"/>
          <w:b/>
          <w:sz w:val="28"/>
          <w:szCs w:val="28"/>
          <w:lang w:val="uk-UA"/>
        </w:rPr>
        <w:t xml:space="preserve"> </w:t>
      </w:r>
      <w:r w:rsidRPr="00A4581D">
        <w:rPr>
          <w:rFonts w:ascii="Times New Roman" w:hAnsi="Times New Roman" w:cs="Times New Roman"/>
          <w:b/>
          <w:sz w:val="28"/>
          <w:szCs w:val="28"/>
        </w:rPr>
        <w:t>практичних робіт</w:t>
      </w:r>
      <w:r w:rsidRPr="0078246D">
        <w:rPr>
          <w:rFonts w:ascii="Times New Roman" w:hAnsi="Times New Roman" w:cs="Times New Roman"/>
          <w:sz w:val="28"/>
          <w:szCs w:val="28"/>
        </w:rPr>
        <w:t xml:space="preserve">, </w:t>
      </w:r>
      <w:r w:rsidRPr="00A4581D">
        <w:rPr>
          <w:rFonts w:ascii="Times New Roman" w:hAnsi="Times New Roman" w:cs="Times New Roman"/>
          <w:b/>
          <w:i/>
          <w:sz w:val="28"/>
          <w:szCs w:val="28"/>
        </w:rPr>
        <w:t>чотири з яких потрібно оцінити обов'язково</w:t>
      </w:r>
      <w:r w:rsidRPr="0078246D">
        <w:rPr>
          <w:rFonts w:ascii="Times New Roman" w:hAnsi="Times New Roman" w:cs="Times New Roman"/>
          <w:sz w:val="28"/>
          <w:szCs w:val="28"/>
        </w:rPr>
        <w:t xml:space="preserve">, решту – на вибір учителя </w:t>
      </w:r>
      <w:r w:rsidRPr="00A4581D">
        <w:rPr>
          <w:rFonts w:ascii="Times New Roman" w:hAnsi="Times New Roman" w:cs="Times New Roman"/>
          <w:b/>
          <w:sz w:val="28"/>
          <w:szCs w:val="28"/>
        </w:rPr>
        <w:t xml:space="preserve">та  </w:t>
      </w:r>
      <w:r w:rsidRPr="00A4581D">
        <w:rPr>
          <w:rFonts w:ascii="Times New Roman" w:eastAsia="Times New Roman" w:hAnsi="Times New Roman" w:cs="Times New Roman"/>
          <w:b/>
          <w:i/>
          <w:color w:val="000000" w:themeColor="text1"/>
          <w:sz w:val="28"/>
          <w:szCs w:val="28"/>
          <w:lang w:eastAsia="ru-RU"/>
        </w:rPr>
        <w:t>2 семестрові контрольні роботи</w:t>
      </w:r>
      <w:r w:rsidRPr="0078246D">
        <w:rPr>
          <w:rFonts w:ascii="Times New Roman" w:eastAsia="Times New Roman" w:hAnsi="Times New Roman" w:cs="Times New Roman"/>
          <w:color w:val="000000" w:themeColor="text1"/>
          <w:sz w:val="28"/>
          <w:szCs w:val="28"/>
          <w:lang w:eastAsia="ru-RU"/>
        </w:rPr>
        <w:t>.</w:t>
      </w:r>
    </w:p>
    <w:p w:rsidR="009B5982" w:rsidRDefault="00897CCD" w:rsidP="009B5982">
      <w:pPr>
        <w:ind w:firstLine="426"/>
        <w:jc w:val="both"/>
        <w:rPr>
          <w:rFonts w:ascii="Times New Roman" w:hAnsi="Times New Roman" w:cs="Times New Roman"/>
          <w:sz w:val="28"/>
          <w:szCs w:val="28"/>
        </w:rPr>
      </w:pPr>
      <w:proofErr w:type="gramStart"/>
      <w:r w:rsidRPr="0078246D">
        <w:rPr>
          <w:rFonts w:ascii="Times New Roman" w:hAnsi="Times New Roman" w:cs="Times New Roman"/>
          <w:sz w:val="28"/>
          <w:szCs w:val="28"/>
        </w:rPr>
        <w:t xml:space="preserve">Географія  </w:t>
      </w:r>
      <w:r w:rsidRPr="00A4581D">
        <w:rPr>
          <w:rFonts w:ascii="Times New Roman" w:hAnsi="Times New Roman" w:cs="Times New Roman"/>
          <w:b/>
          <w:sz w:val="28"/>
          <w:szCs w:val="28"/>
        </w:rPr>
        <w:t>7</w:t>
      </w:r>
      <w:proofErr w:type="gramEnd"/>
      <w:r w:rsidRPr="00A4581D">
        <w:rPr>
          <w:rFonts w:ascii="Times New Roman" w:hAnsi="Times New Roman" w:cs="Times New Roman"/>
          <w:b/>
          <w:sz w:val="28"/>
          <w:szCs w:val="28"/>
        </w:rPr>
        <w:t xml:space="preserve"> клас </w:t>
      </w:r>
      <w:r w:rsidRPr="0078246D">
        <w:rPr>
          <w:rFonts w:ascii="Times New Roman" w:hAnsi="Times New Roman" w:cs="Times New Roman"/>
          <w:sz w:val="28"/>
          <w:szCs w:val="28"/>
        </w:rPr>
        <w:t xml:space="preserve">(Материки та океани) є логічним продовженням курсу географії, що вивчався у 6 класі, й значною мірою спирається на його матеріал. Програмою передбачено виконання </w:t>
      </w:r>
      <w:r w:rsidRPr="00A4581D">
        <w:rPr>
          <w:rFonts w:ascii="Times New Roman" w:hAnsi="Times New Roman" w:cs="Times New Roman"/>
          <w:b/>
          <w:sz w:val="28"/>
          <w:szCs w:val="28"/>
        </w:rPr>
        <w:t>12 практичних робіт</w:t>
      </w:r>
      <w:r w:rsidRPr="0078246D">
        <w:rPr>
          <w:rFonts w:ascii="Times New Roman" w:hAnsi="Times New Roman" w:cs="Times New Roman"/>
          <w:sz w:val="28"/>
          <w:szCs w:val="28"/>
        </w:rPr>
        <w:t xml:space="preserve">, </w:t>
      </w:r>
      <w:r w:rsidRPr="00A4581D">
        <w:rPr>
          <w:rFonts w:ascii="Times New Roman" w:hAnsi="Times New Roman" w:cs="Times New Roman"/>
          <w:b/>
          <w:i/>
          <w:sz w:val="28"/>
          <w:szCs w:val="28"/>
        </w:rPr>
        <w:t>чотири з яких є обов'язковими</w:t>
      </w:r>
      <w:r w:rsidRPr="0078246D">
        <w:rPr>
          <w:rFonts w:ascii="Times New Roman" w:hAnsi="Times New Roman" w:cs="Times New Roman"/>
          <w:sz w:val="28"/>
          <w:szCs w:val="28"/>
        </w:rPr>
        <w:t xml:space="preserve"> для оцінювання  та </w:t>
      </w:r>
      <w:r w:rsidRPr="00A4581D">
        <w:rPr>
          <w:rFonts w:ascii="Times New Roman" w:eastAsia="Times New Roman" w:hAnsi="Times New Roman" w:cs="Times New Roman"/>
          <w:b/>
          <w:i/>
          <w:color w:val="000000" w:themeColor="text1"/>
          <w:sz w:val="28"/>
          <w:szCs w:val="28"/>
          <w:lang w:eastAsia="ru-RU"/>
        </w:rPr>
        <w:t>2 семестрові контрольні роботи</w:t>
      </w:r>
      <w:r w:rsidRPr="0078246D">
        <w:rPr>
          <w:rFonts w:ascii="Times New Roman" w:eastAsia="Times New Roman" w:hAnsi="Times New Roman" w:cs="Times New Roman"/>
          <w:color w:val="000000" w:themeColor="text1"/>
          <w:sz w:val="28"/>
          <w:szCs w:val="28"/>
          <w:lang w:eastAsia="ru-RU"/>
        </w:rPr>
        <w:t xml:space="preserve">. </w:t>
      </w:r>
      <w:r w:rsidRPr="0078246D">
        <w:rPr>
          <w:rFonts w:ascii="Times New Roman" w:hAnsi="Times New Roman" w:cs="Times New Roman"/>
          <w:sz w:val="28"/>
          <w:szCs w:val="28"/>
        </w:rPr>
        <w:t xml:space="preserve">Більшість практичних робіт виконуються з використанням різноманітних тематичних карт атласу та контурних карт. Уміння працювати з різними за змістом картами є одним із найважливіших показників якості підготовки учнів під час вивчення географії материків та океанів. Програмою передбачено також різноманітні дослідження. </w:t>
      </w:r>
    </w:p>
    <w:p w:rsidR="009B5982" w:rsidRDefault="00897CCD" w:rsidP="009B5982">
      <w:pPr>
        <w:ind w:firstLine="426"/>
        <w:jc w:val="both"/>
        <w:rPr>
          <w:rFonts w:ascii="Times New Roman" w:hAnsi="Times New Roman" w:cs="Times New Roman"/>
          <w:sz w:val="28"/>
          <w:szCs w:val="28"/>
        </w:rPr>
      </w:pPr>
      <w:proofErr w:type="gramStart"/>
      <w:r w:rsidRPr="00A4581D">
        <w:rPr>
          <w:rFonts w:ascii="Times New Roman" w:hAnsi="Times New Roman" w:cs="Times New Roman"/>
          <w:b/>
          <w:sz w:val="28"/>
          <w:szCs w:val="28"/>
        </w:rPr>
        <w:t>Географія  8</w:t>
      </w:r>
      <w:proofErr w:type="gramEnd"/>
      <w:r w:rsidRPr="00A4581D">
        <w:rPr>
          <w:rFonts w:ascii="Times New Roman" w:hAnsi="Times New Roman" w:cs="Times New Roman"/>
          <w:b/>
          <w:sz w:val="28"/>
          <w:szCs w:val="28"/>
        </w:rPr>
        <w:t xml:space="preserve"> клас</w:t>
      </w:r>
      <w:r w:rsidRPr="0078246D">
        <w:rPr>
          <w:rFonts w:ascii="Times New Roman" w:hAnsi="Times New Roman" w:cs="Times New Roman"/>
          <w:sz w:val="28"/>
          <w:szCs w:val="28"/>
        </w:rPr>
        <w:t xml:space="preserve"> (Україна у світі: природа, населення) спрямована на формування науково-географічної картини своєї держави як складника світової спільноти держав на основі комплексного її вивчення. Цей курс допомагає учневі усвідомити себе громадянином України, сформувати знання про природу та населення країни, свого регіону, виховати повагу до українського народу, його культури, відчути себе справжнім патріотом своєї держави. Програмою передбачено виконання </w:t>
      </w:r>
      <w:r w:rsidRPr="00C83A86">
        <w:rPr>
          <w:rFonts w:ascii="Times New Roman" w:hAnsi="Times New Roman" w:cs="Times New Roman"/>
          <w:b/>
          <w:sz w:val="28"/>
          <w:szCs w:val="28"/>
        </w:rPr>
        <w:t xml:space="preserve">11 практичних робіт, </w:t>
      </w:r>
      <w:r w:rsidRPr="0078246D">
        <w:rPr>
          <w:rFonts w:ascii="Times New Roman" w:hAnsi="Times New Roman" w:cs="Times New Roman"/>
          <w:sz w:val="28"/>
          <w:szCs w:val="28"/>
        </w:rPr>
        <w:t xml:space="preserve">з яких </w:t>
      </w:r>
      <w:r w:rsidRPr="00C83A86">
        <w:rPr>
          <w:rFonts w:ascii="Times New Roman" w:hAnsi="Times New Roman" w:cs="Times New Roman"/>
          <w:b/>
          <w:i/>
          <w:sz w:val="28"/>
          <w:szCs w:val="28"/>
        </w:rPr>
        <w:t xml:space="preserve">чотири є обов'язковими для оцінювання </w:t>
      </w:r>
      <w:r w:rsidRPr="00C83A86">
        <w:rPr>
          <w:rFonts w:ascii="Times New Roman" w:eastAsia="Times New Roman" w:hAnsi="Times New Roman" w:cs="Times New Roman"/>
          <w:b/>
          <w:i/>
          <w:color w:val="000000" w:themeColor="text1"/>
          <w:sz w:val="28"/>
          <w:szCs w:val="28"/>
          <w:lang w:eastAsia="ru-RU"/>
        </w:rPr>
        <w:t>2 семестрові контрольні роботи.</w:t>
      </w:r>
      <w:r w:rsidRPr="00C83A86">
        <w:rPr>
          <w:rFonts w:ascii="Times New Roman" w:eastAsia="Times New Roman" w:hAnsi="Times New Roman" w:cs="Times New Roman"/>
          <w:b/>
          <w:color w:val="000000" w:themeColor="text1"/>
          <w:sz w:val="28"/>
          <w:szCs w:val="28"/>
          <w:lang w:eastAsia="ru-RU"/>
        </w:rPr>
        <w:t xml:space="preserve"> </w:t>
      </w:r>
      <w:r w:rsidRPr="0078246D">
        <w:rPr>
          <w:rFonts w:ascii="Times New Roman" w:hAnsi="Times New Roman" w:cs="Times New Roman"/>
          <w:sz w:val="28"/>
          <w:szCs w:val="28"/>
        </w:rPr>
        <w:t xml:space="preserve">Вони спрямовані на розвиток умінь і навичок роботи з картами та іншими джерелами географічної інформації; виявлення зв'язків природи і суспільства в межах України, їх взаємного впливу, що сприятиме подальшому розвитку в учнів навчально-пізнавальної компетенції і формуванню ціннісно-смислової та соціально-професійної компетенцій. Запропоновані також завдання </w:t>
      </w:r>
      <w:proofErr w:type="gramStart"/>
      <w:r w:rsidRPr="0078246D">
        <w:rPr>
          <w:rFonts w:ascii="Times New Roman" w:hAnsi="Times New Roman" w:cs="Times New Roman"/>
          <w:sz w:val="28"/>
          <w:szCs w:val="28"/>
        </w:rPr>
        <w:t>творчого  характеру</w:t>
      </w:r>
      <w:proofErr w:type="gramEnd"/>
      <w:r w:rsidRPr="0078246D">
        <w:rPr>
          <w:rFonts w:ascii="Times New Roman" w:hAnsi="Times New Roman" w:cs="Times New Roman"/>
          <w:sz w:val="28"/>
          <w:szCs w:val="28"/>
        </w:rPr>
        <w:t xml:space="preserve"> (дослідження), які, як і в попередніх курсах, можна оцінювати вибірково. </w:t>
      </w:r>
    </w:p>
    <w:p w:rsidR="009B5982" w:rsidRDefault="00C83A86" w:rsidP="009B5982">
      <w:pPr>
        <w:ind w:firstLine="426"/>
        <w:jc w:val="both"/>
        <w:rPr>
          <w:rFonts w:ascii="Times New Roman" w:hAnsi="Times New Roman" w:cs="Times New Roman"/>
          <w:color w:val="000000" w:themeColor="text1"/>
          <w:sz w:val="28"/>
          <w:szCs w:val="28"/>
        </w:rPr>
      </w:pPr>
      <w:r>
        <w:rPr>
          <w:rFonts w:ascii="Times New Roman" w:hAnsi="Times New Roman" w:cs="Times New Roman"/>
          <w:sz w:val="28"/>
          <w:szCs w:val="28"/>
        </w:rPr>
        <w:t>Географія</w:t>
      </w:r>
      <w:r w:rsidR="00897CCD" w:rsidRPr="0078246D">
        <w:rPr>
          <w:rFonts w:ascii="Times New Roman" w:hAnsi="Times New Roman" w:cs="Times New Roman"/>
          <w:sz w:val="28"/>
          <w:szCs w:val="28"/>
        </w:rPr>
        <w:t xml:space="preserve"> </w:t>
      </w:r>
      <w:r w:rsidR="00897CCD" w:rsidRPr="00C83A86">
        <w:rPr>
          <w:rFonts w:ascii="Times New Roman" w:hAnsi="Times New Roman" w:cs="Times New Roman"/>
          <w:b/>
          <w:sz w:val="28"/>
          <w:szCs w:val="28"/>
        </w:rPr>
        <w:t>9 клас</w:t>
      </w:r>
      <w:r w:rsidR="00897CCD" w:rsidRPr="0078246D">
        <w:rPr>
          <w:rFonts w:ascii="Times New Roman" w:hAnsi="Times New Roman" w:cs="Times New Roman"/>
          <w:sz w:val="28"/>
          <w:szCs w:val="28"/>
        </w:rPr>
        <w:t xml:space="preserve"> </w:t>
      </w:r>
      <w:r w:rsidR="00897CCD" w:rsidRPr="0078246D">
        <w:rPr>
          <w:rFonts w:ascii="Times New Roman" w:hAnsi="Times New Roman" w:cs="Times New Roman"/>
          <w:color w:val="000000" w:themeColor="text1"/>
          <w:sz w:val="28"/>
          <w:szCs w:val="28"/>
        </w:rPr>
        <w:t xml:space="preserve">(Україна і світове господарство) завершується географічна освіта учнів в основній школі на базовому рівні. Програмою передбачено виконання </w:t>
      </w:r>
      <w:r w:rsidRPr="00C83A86">
        <w:rPr>
          <w:rFonts w:ascii="Times New Roman" w:hAnsi="Times New Roman" w:cs="Times New Roman"/>
          <w:b/>
          <w:color w:val="000000" w:themeColor="text1"/>
          <w:sz w:val="28"/>
          <w:szCs w:val="28"/>
          <w:lang w:val="uk-UA"/>
        </w:rPr>
        <w:t>7</w:t>
      </w:r>
      <w:r w:rsidR="00897CCD" w:rsidRPr="00C83A86">
        <w:rPr>
          <w:rFonts w:ascii="Times New Roman" w:hAnsi="Times New Roman" w:cs="Times New Roman"/>
          <w:b/>
          <w:color w:val="000000" w:themeColor="text1"/>
          <w:sz w:val="28"/>
          <w:szCs w:val="28"/>
        </w:rPr>
        <w:t xml:space="preserve"> практичних робіт,</w:t>
      </w:r>
      <w:r w:rsidR="00897CCD" w:rsidRPr="0078246D">
        <w:rPr>
          <w:rFonts w:ascii="Times New Roman" w:hAnsi="Times New Roman" w:cs="Times New Roman"/>
          <w:color w:val="000000" w:themeColor="text1"/>
          <w:sz w:val="28"/>
          <w:szCs w:val="28"/>
        </w:rPr>
        <w:t xml:space="preserve"> з яких </w:t>
      </w:r>
      <w:r w:rsidR="00897CCD" w:rsidRPr="00C83A86">
        <w:rPr>
          <w:rFonts w:ascii="Times New Roman" w:hAnsi="Times New Roman" w:cs="Times New Roman"/>
          <w:b/>
          <w:i/>
          <w:color w:val="000000" w:themeColor="text1"/>
          <w:sz w:val="28"/>
          <w:szCs w:val="28"/>
        </w:rPr>
        <w:t xml:space="preserve">чотири є обов'язковими для оцінювання </w:t>
      </w:r>
      <w:r w:rsidR="00897CCD" w:rsidRPr="00C83A86">
        <w:rPr>
          <w:rFonts w:ascii="Times New Roman" w:eastAsia="Times New Roman" w:hAnsi="Times New Roman" w:cs="Times New Roman"/>
          <w:b/>
          <w:i/>
          <w:color w:val="000000" w:themeColor="text1"/>
          <w:sz w:val="28"/>
          <w:szCs w:val="28"/>
          <w:lang w:eastAsia="ru-RU"/>
        </w:rPr>
        <w:t>та 2 семестрові контрольні роботи.</w:t>
      </w:r>
      <w:r w:rsidR="00897CCD" w:rsidRPr="0078246D">
        <w:rPr>
          <w:rFonts w:ascii="Times New Roman" w:hAnsi="Times New Roman" w:cs="Times New Roman"/>
          <w:color w:val="000000" w:themeColor="text1"/>
          <w:sz w:val="28"/>
          <w:szCs w:val="28"/>
        </w:rPr>
        <w:t xml:space="preserve"> Вони спрямовані на розвиток умінь і навичок роботи з географічними картами та іншими джерелами інформації.</w:t>
      </w:r>
      <w:r w:rsidR="00B462A9" w:rsidRPr="0078246D">
        <w:rPr>
          <w:rFonts w:ascii="Times New Roman" w:hAnsi="Times New Roman" w:cs="Times New Roman"/>
          <w:sz w:val="28"/>
          <w:szCs w:val="28"/>
        </w:rPr>
        <w:t xml:space="preserve"> </w:t>
      </w:r>
      <w:r w:rsidR="00B462A9" w:rsidRPr="00C83A86">
        <w:rPr>
          <w:rFonts w:ascii="Times New Roman" w:hAnsi="Times New Roman" w:cs="Times New Roman"/>
          <w:i/>
          <w:color w:val="000000" w:themeColor="text1"/>
          <w:sz w:val="28"/>
          <w:szCs w:val="28"/>
        </w:rPr>
        <w:t>Програмою передбачено виконання досліджень</w:t>
      </w:r>
      <w:r w:rsidR="00B462A9" w:rsidRPr="0078246D">
        <w:rPr>
          <w:rFonts w:ascii="Times New Roman" w:hAnsi="Times New Roman" w:cs="Times New Roman"/>
          <w:color w:val="000000" w:themeColor="text1"/>
          <w:sz w:val="28"/>
          <w:szCs w:val="28"/>
        </w:rPr>
        <w:t xml:space="preserve">, тематика яких може бути змінена вчителем </w:t>
      </w:r>
      <w:proofErr w:type="gramStart"/>
      <w:r w:rsidR="00B462A9" w:rsidRPr="0078246D">
        <w:rPr>
          <w:rFonts w:ascii="Times New Roman" w:hAnsi="Times New Roman" w:cs="Times New Roman"/>
          <w:color w:val="000000" w:themeColor="text1"/>
          <w:sz w:val="28"/>
          <w:szCs w:val="28"/>
        </w:rPr>
        <w:t>у рамках</w:t>
      </w:r>
      <w:proofErr w:type="gramEnd"/>
      <w:r w:rsidR="00B462A9" w:rsidRPr="0078246D">
        <w:rPr>
          <w:rFonts w:ascii="Times New Roman" w:hAnsi="Times New Roman" w:cs="Times New Roman"/>
          <w:color w:val="000000" w:themeColor="text1"/>
          <w:sz w:val="28"/>
          <w:szCs w:val="28"/>
        </w:rPr>
        <w:t xml:space="preserve"> вивчення</w:t>
      </w:r>
      <w:r>
        <w:rPr>
          <w:rFonts w:ascii="Times New Roman" w:hAnsi="Times New Roman" w:cs="Times New Roman"/>
          <w:color w:val="000000" w:themeColor="text1"/>
          <w:sz w:val="28"/>
          <w:szCs w:val="28"/>
          <w:lang w:val="uk-UA"/>
        </w:rPr>
        <w:t xml:space="preserve"> </w:t>
      </w:r>
      <w:r w:rsidR="00B462A9" w:rsidRPr="0078246D">
        <w:rPr>
          <w:rFonts w:ascii="Times New Roman" w:hAnsi="Times New Roman" w:cs="Times New Roman"/>
          <w:color w:val="000000" w:themeColor="text1"/>
          <w:sz w:val="28"/>
          <w:szCs w:val="28"/>
        </w:rPr>
        <w:t>відповідної теми. При виборі теми дослідження рекомендується враховувати регіональні особливості, навчально-методичне</w:t>
      </w:r>
      <w:r>
        <w:rPr>
          <w:rFonts w:ascii="Times New Roman" w:hAnsi="Times New Roman" w:cs="Times New Roman"/>
          <w:color w:val="000000" w:themeColor="text1"/>
          <w:sz w:val="28"/>
          <w:szCs w:val="28"/>
          <w:lang w:val="uk-UA"/>
        </w:rPr>
        <w:t xml:space="preserve"> </w:t>
      </w:r>
      <w:r w:rsidR="00B462A9" w:rsidRPr="0078246D">
        <w:rPr>
          <w:rFonts w:ascii="Times New Roman" w:hAnsi="Times New Roman" w:cs="Times New Roman"/>
          <w:color w:val="000000" w:themeColor="text1"/>
          <w:sz w:val="28"/>
          <w:szCs w:val="28"/>
        </w:rPr>
        <w:t xml:space="preserve">забезпечення та матеріально-технічне оснащення освітньої діяльності. Із запропонованої тематики досліджень </w:t>
      </w:r>
      <w:r w:rsidR="00B462A9" w:rsidRPr="00C83A86">
        <w:rPr>
          <w:rFonts w:ascii="Times New Roman" w:hAnsi="Times New Roman" w:cs="Times New Roman"/>
          <w:i/>
          <w:color w:val="000000" w:themeColor="text1"/>
          <w:sz w:val="28"/>
          <w:szCs w:val="28"/>
        </w:rPr>
        <w:t>учень за бажанням</w:t>
      </w:r>
      <w:r w:rsidRPr="00C83A86">
        <w:rPr>
          <w:rFonts w:ascii="Times New Roman" w:hAnsi="Times New Roman" w:cs="Times New Roman"/>
          <w:i/>
          <w:color w:val="000000" w:themeColor="text1"/>
          <w:sz w:val="28"/>
          <w:szCs w:val="28"/>
          <w:lang w:val="uk-UA"/>
        </w:rPr>
        <w:t xml:space="preserve"> </w:t>
      </w:r>
      <w:r w:rsidR="00B462A9" w:rsidRPr="00C83A86">
        <w:rPr>
          <w:rFonts w:ascii="Times New Roman" w:hAnsi="Times New Roman" w:cs="Times New Roman"/>
          <w:i/>
          <w:color w:val="000000" w:themeColor="text1"/>
          <w:sz w:val="28"/>
          <w:szCs w:val="28"/>
        </w:rPr>
        <w:t>вибирає 1-2 дослідження (впродовж року) та виконує його індивідуально або у групі. Результати дослідження презентуються і</w:t>
      </w:r>
      <w:r>
        <w:rPr>
          <w:rFonts w:ascii="Times New Roman" w:hAnsi="Times New Roman" w:cs="Times New Roman"/>
          <w:i/>
          <w:color w:val="000000" w:themeColor="text1"/>
          <w:sz w:val="28"/>
          <w:szCs w:val="28"/>
          <w:lang w:val="uk-UA"/>
        </w:rPr>
        <w:t xml:space="preserve"> </w:t>
      </w:r>
      <w:r w:rsidR="00B462A9" w:rsidRPr="00C83A86">
        <w:rPr>
          <w:rFonts w:ascii="Times New Roman" w:hAnsi="Times New Roman" w:cs="Times New Roman"/>
          <w:i/>
          <w:color w:val="000000" w:themeColor="text1"/>
          <w:sz w:val="28"/>
          <w:szCs w:val="28"/>
        </w:rPr>
        <w:t xml:space="preserve">оцінюються вчителем. </w:t>
      </w:r>
      <w:r w:rsidR="00897CCD" w:rsidRPr="0078246D">
        <w:rPr>
          <w:rFonts w:ascii="Times New Roman" w:hAnsi="Times New Roman" w:cs="Times New Roman"/>
          <w:color w:val="000000" w:themeColor="text1"/>
          <w:sz w:val="28"/>
          <w:szCs w:val="28"/>
        </w:rPr>
        <w:t xml:space="preserve"> </w:t>
      </w:r>
    </w:p>
    <w:p w:rsidR="00BE667B" w:rsidRDefault="00897CCD" w:rsidP="009B5982">
      <w:pPr>
        <w:ind w:firstLine="426"/>
        <w:jc w:val="both"/>
        <w:rPr>
          <w:rFonts w:ascii="Times New Roman" w:eastAsia="Times New Roman" w:hAnsi="Times New Roman" w:cs="Times New Roman"/>
          <w:sz w:val="28"/>
          <w:szCs w:val="28"/>
          <w:lang w:val="uk-UA" w:eastAsia="ru-RU"/>
        </w:rPr>
      </w:pPr>
      <w:r w:rsidRPr="0078246D">
        <w:rPr>
          <w:rFonts w:ascii="Times New Roman" w:hAnsi="Times New Roman" w:cs="Times New Roman"/>
          <w:sz w:val="28"/>
          <w:szCs w:val="28"/>
        </w:rPr>
        <w:t xml:space="preserve">Географія </w:t>
      </w:r>
      <w:r w:rsidRPr="00C83A86">
        <w:rPr>
          <w:rFonts w:ascii="Times New Roman" w:hAnsi="Times New Roman" w:cs="Times New Roman"/>
          <w:b/>
          <w:sz w:val="28"/>
          <w:szCs w:val="28"/>
        </w:rPr>
        <w:t>10-11 клас.</w:t>
      </w:r>
      <w:r w:rsidRPr="0078246D">
        <w:rPr>
          <w:rFonts w:ascii="Times New Roman" w:hAnsi="Times New Roman" w:cs="Times New Roman"/>
          <w:sz w:val="28"/>
          <w:szCs w:val="28"/>
        </w:rPr>
        <w:t xml:space="preserve"> Курс «Географія» у старшій школі завершує базову географічну освіту учнів закладів загальної середньої освіти. Програма складена відповідно до типового навчального плану. Програмою в </w:t>
      </w:r>
      <w:r w:rsidRPr="00C83A86">
        <w:rPr>
          <w:rFonts w:ascii="Times New Roman" w:hAnsi="Times New Roman" w:cs="Times New Roman"/>
          <w:b/>
          <w:sz w:val="28"/>
          <w:szCs w:val="28"/>
        </w:rPr>
        <w:t>10 класі</w:t>
      </w:r>
      <w:r w:rsidRPr="0078246D">
        <w:rPr>
          <w:rFonts w:ascii="Times New Roman" w:hAnsi="Times New Roman" w:cs="Times New Roman"/>
          <w:sz w:val="28"/>
          <w:szCs w:val="28"/>
        </w:rPr>
        <w:t xml:space="preserve"> на рівні стандарту передбачено виконання </w:t>
      </w:r>
      <w:r w:rsidRPr="00C83A86">
        <w:rPr>
          <w:rFonts w:ascii="Times New Roman" w:hAnsi="Times New Roman" w:cs="Times New Roman"/>
          <w:b/>
          <w:sz w:val="28"/>
          <w:szCs w:val="28"/>
        </w:rPr>
        <w:t xml:space="preserve">7 практичних робіт. </w:t>
      </w:r>
      <w:r w:rsidRPr="0078246D">
        <w:rPr>
          <w:rFonts w:ascii="Times New Roman" w:eastAsia="Times New Roman" w:hAnsi="Times New Roman" w:cs="Times New Roman"/>
          <w:sz w:val="28"/>
          <w:szCs w:val="28"/>
          <w:lang w:eastAsia="ru-RU"/>
        </w:rPr>
        <w:t xml:space="preserve">Обов'язковими для оцінювання в кожному семестрі є </w:t>
      </w:r>
      <w:r w:rsidRPr="00C83A86">
        <w:rPr>
          <w:rFonts w:ascii="Times New Roman" w:eastAsia="Times New Roman" w:hAnsi="Times New Roman" w:cs="Times New Roman"/>
          <w:b/>
          <w:i/>
          <w:sz w:val="28"/>
          <w:szCs w:val="28"/>
          <w:lang w:eastAsia="ru-RU"/>
        </w:rPr>
        <w:t>дві практичні роботи на вибір учителя та 2 семестрові контрольні роботи.</w:t>
      </w:r>
      <w:r w:rsidRPr="0078246D">
        <w:rPr>
          <w:rFonts w:ascii="Times New Roman" w:eastAsia="Times New Roman" w:hAnsi="Times New Roman" w:cs="Times New Roman"/>
          <w:sz w:val="28"/>
          <w:szCs w:val="28"/>
          <w:lang w:eastAsia="ru-RU"/>
        </w:rPr>
        <w:t xml:space="preserve"> </w:t>
      </w:r>
      <w:r w:rsidRPr="0078246D">
        <w:rPr>
          <w:rFonts w:ascii="Times New Roman" w:hAnsi="Times New Roman" w:cs="Times New Roman"/>
          <w:sz w:val="28"/>
          <w:szCs w:val="28"/>
        </w:rPr>
        <w:t xml:space="preserve">В </w:t>
      </w:r>
      <w:r w:rsidRPr="00C83A86">
        <w:rPr>
          <w:rFonts w:ascii="Times New Roman" w:hAnsi="Times New Roman" w:cs="Times New Roman"/>
          <w:b/>
          <w:sz w:val="28"/>
          <w:szCs w:val="28"/>
        </w:rPr>
        <w:t>11 класі</w:t>
      </w:r>
      <w:r w:rsidRPr="0078246D">
        <w:rPr>
          <w:rFonts w:ascii="Times New Roman" w:hAnsi="Times New Roman" w:cs="Times New Roman"/>
          <w:sz w:val="28"/>
          <w:szCs w:val="28"/>
        </w:rPr>
        <w:t xml:space="preserve"> на </w:t>
      </w:r>
      <w:r w:rsidRPr="0078246D">
        <w:rPr>
          <w:rFonts w:ascii="Times New Roman" w:hAnsi="Times New Roman" w:cs="Times New Roman"/>
          <w:sz w:val="28"/>
          <w:szCs w:val="28"/>
        </w:rPr>
        <w:lastRenderedPageBreak/>
        <w:t xml:space="preserve">рівні стандарту передбачено виконання </w:t>
      </w:r>
      <w:r w:rsidRPr="00BE667B">
        <w:rPr>
          <w:rFonts w:ascii="Times New Roman" w:hAnsi="Times New Roman" w:cs="Times New Roman"/>
          <w:b/>
          <w:sz w:val="28"/>
          <w:szCs w:val="28"/>
        </w:rPr>
        <w:t>10 практичних робіт,</w:t>
      </w:r>
      <w:r w:rsidRPr="0078246D">
        <w:rPr>
          <w:rFonts w:ascii="Times New Roman" w:hAnsi="Times New Roman" w:cs="Times New Roman"/>
          <w:sz w:val="28"/>
          <w:szCs w:val="28"/>
        </w:rPr>
        <w:t xml:space="preserve"> </w:t>
      </w:r>
      <w:r w:rsidRPr="0078246D">
        <w:rPr>
          <w:rFonts w:ascii="Times New Roman" w:eastAsia="Times New Roman" w:hAnsi="Times New Roman" w:cs="Times New Roman"/>
          <w:sz w:val="28"/>
          <w:szCs w:val="28"/>
          <w:lang w:eastAsia="ru-RU"/>
        </w:rPr>
        <w:t xml:space="preserve">Обов'язковими для оцінювання в кожному семестрі є </w:t>
      </w:r>
      <w:r w:rsidRPr="00BE667B">
        <w:rPr>
          <w:rFonts w:ascii="Times New Roman" w:eastAsia="Times New Roman" w:hAnsi="Times New Roman" w:cs="Times New Roman"/>
          <w:b/>
          <w:sz w:val="28"/>
          <w:szCs w:val="28"/>
          <w:lang w:eastAsia="ru-RU"/>
        </w:rPr>
        <w:t>дві практичні роботи на вибір учителя та 2 семестрові контрольні роботи.</w:t>
      </w:r>
      <w:r w:rsidR="00BE667B">
        <w:rPr>
          <w:rFonts w:ascii="Times New Roman" w:eastAsia="Times New Roman" w:hAnsi="Times New Roman" w:cs="Times New Roman"/>
          <w:b/>
          <w:sz w:val="28"/>
          <w:szCs w:val="28"/>
          <w:lang w:val="uk-UA" w:eastAsia="ru-RU"/>
        </w:rPr>
        <w:t xml:space="preserve"> </w:t>
      </w:r>
      <w:r w:rsidRPr="00BE667B">
        <w:rPr>
          <w:rFonts w:ascii="Times New Roman" w:eastAsia="Times New Roman" w:hAnsi="Times New Roman" w:cs="Times New Roman"/>
          <w:sz w:val="28"/>
          <w:szCs w:val="28"/>
          <w:lang w:val="uk-UA" w:eastAsia="ru-RU"/>
        </w:rPr>
        <w:t>Вивчення курсу «Географія» у старшій школі передбачає два види контролю:</w:t>
      </w:r>
    </w:p>
    <w:p w:rsidR="00BE667B" w:rsidRPr="009B5982" w:rsidRDefault="00897CCD" w:rsidP="00616BD5">
      <w:pPr>
        <w:pStyle w:val="a3"/>
        <w:numPr>
          <w:ilvl w:val="0"/>
          <w:numId w:val="6"/>
        </w:numPr>
        <w:jc w:val="both"/>
        <w:rPr>
          <w:rFonts w:ascii="Times New Roman" w:eastAsia="Times New Roman" w:hAnsi="Times New Roman" w:cs="Times New Roman"/>
          <w:sz w:val="28"/>
          <w:szCs w:val="28"/>
          <w:lang w:val="uk-UA" w:eastAsia="ru-RU"/>
        </w:rPr>
      </w:pPr>
      <w:r w:rsidRPr="009B5982">
        <w:rPr>
          <w:rFonts w:ascii="Times New Roman" w:eastAsia="Times New Roman" w:hAnsi="Times New Roman" w:cs="Times New Roman"/>
          <w:i/>
          <w:sz w:val="28"/>
          <w:szCs w:val="28"/>
          <w:lang w:val="uk-UA" w:eastAsia="ru-RU"/>
        </w:rPr>
        <w:t>поточний</w:t>
      </w:r>
      <w:r w:rsidRPr="009B5982">
        <w:rPr>
          <w:rFonts w:ascii="Times New Roman" w:eastAsia="Times New Roman" w:hAnsi="Times New Roman" w:cs="Times New Roman"/>
          <w:sz w:val="28"/>
          <w:szCs w:val="28"/>
          <w:lang w:val="uk-UA" w:eastAsia="ru-RU"/>
        </w:rPr>
        <w:t xml:space="preserve"> - контроль під час вивчення теми (усне опитування, тестування, самостійні та практичні роботи, захисти проектів і проведених досліджень тощо).</w:t>
      </w:r>
    </w:p>
    <w:p w:rsidR="009B5982" w:rsidRPr="009B5982" w:rsidRDefault="00897CCD" w:rsidP="00616BD5">
      <w:pPr>
        <w:pStyle w:val="a3"/>
        <w:numPr>
          <w:ilvl w:val="0"/>
          <w:numId w:val="6"/>
        </w:numPr>
        <w:jc w:val="both"/>
        <w:rPr>
          <w:rFonts w:ascii="Times New Roman" w:eastAsia="Times New Roman" w:hAnsi="Times New Roman" w:cs="Times New Roman"/>
          <w:sz w:val="28"/>
          <w:szCs w:val="28"/>
          <w:lang w:val="uk-UA" w:eastAsia="ru-RU"/>
        </w:rPr>
      </w:pPr>
      <w:r w:rsidRPr="009B5982">
        <w:rPr>
          <w:rFonts w:ascii="Times New Roman" w:eastAsia="Times New Roman" w:hAnsi="Times New Roman" w:cs="Times New Roman"/>
          <w:i/>
          <w:sz w:val="28"/>
          <w:szCs w:val="28"/>
          <w:lang w:val="uk-UA" w:eastAsia="ru-RU"/>
        </w:rPr>
        <w:t>підсумковий</w:t>
      </w:r>
      <w:r w:rsidRPr="009B5982">
        <w:rPr>
          <w:rFonts w:ascii="Times New Roman" w:eastAsia="Times New Roman" w:hAnsi="Times New Roman" w:cs="Times New Roman"/>
          <w:sz w:val="28"/>
          <w:szCs w:val="28"/>
          <w:lang w:val="uk-UA" w:eastAsia="ru-RU"/>
        </w:rPr>
        <w:t xml:space="preserve"> – контроль наприкінці вивчення розділу (теми) (усні та письмові роботи, тести,  бесіди тощо). </w:t>
      </w:r>
    </w:p>
    <w:p w:rsidR="00897CCD" w:rsidRDefault="00897CCD" w:rsidP="009B5982">
      <w:pPr>
        <w:spacing w:after="200"/>
        <w:ind w:firstLine="426"/>
        <w:jc w:val="both"/>
        <w:rPr>
          <w:rFonts w:ascii="Times New Roman" w:eastAsia="Times New Roman" w:hAnsi="Times New Roman" w:cs="Times New Roman"/>
          <w:sz w:val="28"/>
          <w:szCs w:val="28"/>
          <w:lang w:val="uk-UA" w:eastAsia="ru-RU"/>
        </w:rPr>
      </w:pPr>
      <w:r w:rsidRPr="00384DF2">
        <w:rPr>
          <w:rFonts w:ascii="Times New Roman" w:eastAsia="Times New Roman" w:hAnsi="Times New Roman" w:cs="Times New Roman"/>
          <w:sz w:val="28"/>
          <w:szCs w:val="28"/>
          <w:lang w:val="uk-UA" w:eastAsia="ru-RU"/>
        </w:rPr>
        <w:t>Оцінюючи результати навчальної діяльності учнів з географії, необхідно враховувати рівень засвоєння теоретичних знань і сформованості практичних умінь, досвід творчої діяльності.</w:t>
      </w:r>
      <w:r w:rsidR="000D79DF">
        <w:rPr>
          <w:rFonts w:ascii="Times New Roman" w:eastAsia="Times New Roman" w:hAnsi="Times New Roman" w:cs="Times New Roman"/>
          <w:sz w:val="28"/>
          <w:szCs w:val="28"/>
          <w:lang w:val="uk-UA" w:eastAsia="ru-RU"/>
        </w:rPr>
        <w:t xml:space="preserve"> В період карантину пропонуємо вчилелям географії звертати більше уваги на використання інтерактивних</w:t>
      </w:r>
      <w:r w:rsidR="00D070AB">
        <w:rPr>
          <w:rFonts w:ascii="Times New Roman" w:eastAsia="Times New Roman" w:hAnsi="Times New Roman" w:cs="Times New Roman"/>
          <w:sz w:val="28"/>
          <w:szCs w:val="28"/>
          <w:lang w:val="uk-UA" w:eastAsia="ru-RU"/>
        </w:rPr>
        <w:t xml:space="preserve"> географічних </w:t>
      </w:r>
      <w:r w:rsidR="000D79DF">
        <w:rPr>
          <w:rFonts w:ascii="Times New Roman" w:eastAsia="Times New Roman" w:hAnsi="Times New Roman" w:cs="Times New Roman"/>
          <w:sz w:val="28"/>
          <w:szCs w:val="28"/>
          <w:lang w:val="uk-UA" w:eastAsia="ru-RU"/>
        </w:rPr>
        <w:t xml:space="preserve"> інтернет-</w:t>
      </w:r>
      <w:r w:rsidR="00D070AB">
        <w:rPr>
          <w:rFonts w:ascii="Times New Roman" w:eastAsia="Times New Roman" w:hAnsi="Times New Roman" w:cs="Times New Roman"/>
          <w:sz w:val="28"/>
          <w:szCs w:val="28"/>
          <w:lang w:val="uk-UA" w:eastAsia="ru-RU"/>
        </w:rPr>
        <w:t>карт, рекомендувати учням перегляд YouTube каналів</w:t>
      </w:r>
      <w:r w:rsidR="006D731C" w:rsidRPr="00021F46">
        <w:rPr>
          <w:lang w:val="uk-UA"/>
        </w:rPr>
        <w:t xml:space="preserve"> </w:t>
      </w:r>
      <w:r w:rsidR="006D731C" w:rsidRPr="006D731C">
        <w:rPr>
          <w:rFonts w:ascii="Times New Roman" w:eastAsia="Times New Roman" w:hAnsi="Times New Roman" w:cs="Times New Roman"/>
          <w:sz w:val="28"/>
          <w:szCs w:val="28"/>
          <w:lang w:val="uk-UA" w:eastAsia="ru-RU"/>
        </w:rPr>
        <w:t>Discovery Channel</w:t>
      </w:r>
      <w:r w:rsidR="00021F46">
        <w:rPr>
          <w:rFonts w:ascii="Times New Roman" w:eastAsia="Times New Roman" w:hAnsi="Times New Roman" w:cs="Times New Roman"/>
          <w:sz w:val="28"/>
          <w:szCs w:val="28"/>
          <w:lang w:val="uk-UA" w:eastAsia="ru-RU"/>
        </w:rPr>
        <w:t>, Орел и Решка та інші.</w:t>
      </w:r>
      <w:r w:rsidR="000D79DF">
        <w:rPr>
          <w:rFonts w:ascii="Times New Roman" w:eastAsia="Times New Roman" w:hAnsi="Times New Roman" w:cs="Times New Roman"/>
          <w:sz w:val="28"/>
          <w:szCs w:val="28"/>
          <w:lang w:val="uk-UA" w:eastAsia="ru-RU"/>
        </w:rPr>
        <w:t xml:space="preserve"> </w:t>
      </w:r>
    </w:p>
    <w:p w:rsidR="00804904" w:rsidRPr="00804904" w:rsidRDefault="00804904" w:rsidP="009B5982">
      <w:pPr>
        <w:ind w:firstLine="426"/>
        <w:jc w:val="center"/>
        <w:rPr>
          <w:rFonts w:ascii="Times New Roman" w:eastAsia="Times New Roman" w:hAnsi="Times New Roman" w:cs="Times New Roman"/>
          <w:b/>
          <w:color w:val="FF0000"/>
          <w:sz w:val="28"/>
          <w:szCs w:val="28"/>
          <w:lang w:val="uk-UA" w:eastAsia="ru-RU"/>
        </w:rPr>
      </w:pPr>
      <w:r w:rsidRPr="00804904">
        <w:rPr>
          <w:rFonts w:ascii="Times New Roman" w:eastAsia="Times New Roman" w:hAnsi="Times New Roman" w:cs="Times New Roman"/>
          <w:b/>
          <w:color w:val="FF0000"/>
          <w:sz w:val="28"/>
          <w:szCs w:val="28"/>
          <w:lang w:eastAsia="ru-RU"/>
        </w:rPr>
        <w:t>Природознавство</w:t>
      </w:r>
    </w:p>
    <w:p w:rsidR="00897CCD" w:rsidRDefault="00B73FF6" w:rsidP="009B5982">
      <w:pPr>
        <w:ind w:firstLine="426"/>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Під час </w:t>
      </w:r>
      <w:r w:rsidR="00897CCD" w:rsidRPr="00BE667B">
        <w:rPr>
          <w:rFonts w:ascii="Times New Roman" w:eastAsia="Times New Roman" w:hAnsi="Times New Roman" w:cs="Times New Roman"/>
          <w:color w:val="000000"/>
          <w:sz w:val="28"/>
          <w:szCs w:val="28"/>
          <w:lang w:eastAsia="ru-RU"/>
        </w:rPr>
        <w:t>вивчення навчального предмета «Природознавство</w:t>
      </w:r>
      <w:r w:rsidR="00897CCD" w:rsidRPr="00BE667B">
        <w:rPr>
          <w:rFonts w:ascii="Times New Roman" w:eastAsia="Times New Roman" w:hAnsi="Times New Roman" w:cs="Times New Roman"/>
          <w:b/>
          <w:color w:val="000000"/>
          <w:sz w:val="28"/>
          <w:szCs w:val="28"/>
          <w:lang w:eastAsia="ru-RU"/>
        </w:rPr>
        <w:t>» в 5 класі передбачено виконання практичної частини програми.</w:t>
      </w:r>
      <w:r w:rsidR="002B2C50" w:rsidRPr="002B2C50">
        <w:t xml:space="preserve"> </w:t>
      </w:r>
      <w:r w:rsidR="002B2C50" w:rsidRPr="002B2C50">
        <w:rPr>
          <w:rFonts w:ascii="Times New Roman" w:eastAsia="Times New Roman" w:hAnsi="Times New Roman" w:cs="Times New Roman"/>
          <w:color w:val="000000"/>
          <w:sz w:val="28"/>
          <w:szCs w:val="28"/>
          <w:lang w:eastAsia="ru-RU"/>
        </w:rPr>
        <w:t xml:space="preserve">«Практичні роботи» і «Практичні заняття» проводяться і реалізуються на уроці. </w:t>
      </w:r>
      <w:r w:rsidR="002B2C50" w:rsidRPr="002B2C50">
        <w:rPr>
          <w:rFonts w:ascii="Times New Roman" w:eastAsia="Times New Roman" w:hAnsi="Times New Roman" w:cs="Times New Roman"/>
          <w:b/>
          <w:color w:val="000000"/>
          <w:sz w:val="28"/>
          <w:szCs w:val="28"/>
          <w:lang w:eastAsia="ru-RU"/>
        </w:rPr>
        <w:t>Виконання практичних робіт оцінюється обов’язково, а робота учнів під час виконання практичних занять учитель оцінює вибірково.</w:t>
      </w:r>
      <w:bookmarkStart w:id="1" w:name="_gjdgxs" w:colFirst="0" w:colLast="0"/>
      <w:bookmarkEnd w:id="1"/>
      <w:r w:rsidR="00897CCD" w:rsidRPr="00BE667B">
        <w:rPr>
          <w:rFonts w:ascii="Times New Roman" w:eastAsia="Times New Roman" w:hAnsi="Times New Roman" w:cs="Times New Roman"/>
          <w:color w:val="000000"/>
          <w:sz w:val="28"/>
          <w:szCs w:val="28"/>
          <w:lang w:eastAsia="ru-RU"/>
        </w:rPr>
        <w:t xml:space="preserve">    </w:t>
      </w:r>
    </w:p>
    <w:p w:rsidR="00BE667B" w:rsidRDefault="00BE667B" w:rsidP="009B5982">
      <w:pPr>
        <w:jc w:val="both"/>
        <w:rPr>
          <w:rFonts w:ascii="Times New Roman" w:eastAsia="Times New Roman" w:hAnsi="Times New Roman" w:cs="Times New Roman"/>
          <w:color w:val="000000"/>
          <w:sz w:val="28"/>
          <w:szCs w:val="28"/>
          <w:lang w:val="uk-UA" w:eastAsia="ru-RU"/>
        </w:rPr>
      </w:pPr>
    </w:p>
    <w:p w:rsidR="006E5545" w:rsidRPr="009B5982" w:rsidRDefault="006E5545" w:rsidP="009B5982">
      <w:pPr>
        <w:widowControl/>
        <w:suppressAutoHyphens w:val="0"/>
        <w:jc w:val="center"/>
        <w:rPr>
          <w:rFonts w:ascii="Times New Roman" w:eastAsia="Times New Roman" w:hAnsi="Times New Roman" w:cs="Times New Roman"/>
          <w:b/>
          <w:kern w:val="0"/>
          <w:sz w:val="28"/>
          <w:lang w:val="uk-UA" w:eastAsia="uk-UA" w:bidi="ar-SA"/>
        </w:rPr>
      </w:pPr>
      <w:bookmarkStart w:id="2" w:name="_30j0zll" w:colFirst="0" w:colLast="0"/>
      <w:bookmarkEnd w:id="2"/>
      <w:r w:rsidRPr="009B5982">
        <w:rPr>
          <w:rFonts w:ascii="Times New Roman" w:eastAsia="Times New Roman" w:hAnsi="Times New Roman" w:cs="Times New Roman"/>
          <w:b/>
          <w:kern w:val="0"/>
          <w:sz w:val="28"/>
          <w:lang w:val="uk-UA" w:eastAsia="uk-UA" w:bidi="ar-SA"/>
        </w:rPr>
        <w:t>Практична частина програми</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587"/>
        <w:gridCol w:w="1955"/>
        <w:gridCol w:w="1568"/>
        <w:gridCol w:w="1470"/>
        <w:gridCol w:w="1846"/>
      </w:tblGrid>
      <w:tr w:rsidR="006E5545" w:rsidRPr="009A4E4E" w:rsidTr="009B5982">
        <w:trPr>
          <w:cantSplit/>
          <w:trHeight w:val="227"/>
          <w:jc w:val="center"/>
        </w:trPr>
        <w:tc>
          <w:tcPr>
            <w:tcW w:w="1636" w:type="dxa"/>
            <w:vMerge w:val="restart"/>
          </w:tcPr>
          <w:p w:rsidR="006E5545" w:rsidRPr="009B5982" w:rsidRDefault="006E5545" w:rsidP="009B5982">
            <w:pPr>
              <w:widowControl/>
              <w:suppressAutoHyphens w:val="0"/>
              <w:rPr>
                <w:rFonts w:ascii="Times New Roman" w:eastAsia="Times New Roman" w:hAnsi="Times New Roman" w:cs="Times New Roman"/>
                <w:kern w:val="0"/>
                <w:sz w:val="28"/>
                <w:lang w:val="uk-UA" w:eastAsia="uk-UA" w:bidi="ar-SA"/>
              </w:rPr>
            </w:pPr>
          </w:p>
        </w:tc>
        <w:tc>
          <w:tcPr>
            <w:tcW w:w="8426" w:type="dxa"/>
            <w:gridSpan w:val="5"/>
            <w:vAlign w:val="center"/>
          </w:tcPr>
          <w:p w:rsidR="006E5545" w:rsidRPr="009B5982" w:rsidRDefault="006E5545" w:rsidP="009B5982">
            <w:pPr>
              <w:widowControl/>
              <w:suppressAutoHyphens w:val="0"/>
              <w:jc w:val="center"/>
              <w:rPr>
                <w:rFonts w:ascii="Times New Roman" w:eastAsia="Times New Roman" w:hAnsi="Times New Roman" w:cs="Times New Roman"/>
                <w:b/>
                <w:spacing w:val="40"/>
                <w:kern w:val="0"/>
                <w:sz w:val="28"/>
                <w:lang w:val="uk-UA" w:eastAsia="uk-UA" w:bidi="ar-SA"/>
              </w:rPr>
            </w:pPr>
            <w:r w:rsidRPr="009B5982">
              <w:rPr>
                <w:rFonts w:ascii="Times New Roman" w:eastAsia="Times New Roman" w:hAnsi="Times New Roman" w:cs="Times New Roman"/>
                <w:b/>
                <w:spacing w:val="40"/>
                <w:kern w:val="0"/>
                <w:sz w:val="28"/>
                <w:lang w:val="uk-UA" w:eastAsia="uk-UA" w:bidi="ar-SA"/>
              </w:rPr>
              <w:t>Види робіт і їх кількість</w:t>
            </w:r>
          </w:p>
        </w:tc>
      </w:tr>
      <w:tr w:rsidR="006E5545" w:rsidRPr="009B5982" w:rsidTr="009B5982">
        <w:trPr>
          <w:cantSplit/>
          <w:trHeight w:val="228"/>
          <w:jc w:val="center"/>
        </w:trPr>
        <w:tc>
          <w:tcPr>
            <w:tcW w:w="1636" w:type="dxa"/>
            <w:vMerge/>
          </w:tcPr>
          <w:p w:rsidR="006E5545" w:rsidRPr="009B5982" w:rsidRDefault="006E5545" w:rsidP="009B5982">
            <w:pPr>
              <w:widowControl/>
              <w:suppressAutoHyphens w:val="0"/>
              <w:rPr>
                <w:rFonts w:ascii="Times New Roman" w:eastAsia="Times New Roman" w:hAnsi="Times New Roman" w:cs="Times New Roman"/>
                <w:kern w:val="0"/>
                <w:sz w:val="28"/>
                <w:lang w:val="uk-UA" w:eastAsia="uk-UA" w:bidi="ar-SA"/>
              </w:rPr>
            </w:pPr>
          </w:p>
        </w:tc>
        <w:tc>
          <w:tcPr>
            <w:tcW w:w="1587" w:type="dxa"/>
            <w:vAlign w:val="center"/>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Практичні роботи</w:t>
            </w:r>
          </w:p>
        </w:tc>
        <w:tc>
          <w:tcPr>
            <w:tcW w:w="1955" w:type="dxa"/>
            <w:vAlign w:val="center"/>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Практичні заняття</w:t>
            </w:r>
          </w:p>
        </w:tc>
        <w:tc>
          <w:tcPr>
            <w:tcW w:w="1568" w:type="dxa"/>
            <w:vAlign w:val="center"/>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Навчальні проекти</w:t>
            </w:r>
          </w:p>
        </w:tc>
        <w:tc>
          <w:tcPr>
            <w:tcW w:w="1470" w:type="dxa"/>
            <w:vAlign w:val="center"/>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Екскурсії</w:t>
            </w:r>
          </w:p>
        </w:tc>
        <w:tc>
          <w:tcPr>
            <w:tcW w:w="1846" w:type="dxa"/>
            <w:vAlign w:val="center"/>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Контрольні роботи</w:t>
            </w:r>
          </w:p>
        </w:tc>
      </w:tr>
      <w:tr w:rsidR="006E5545" w:rsidRPr="009B5982" w:rsidTr="009B5982">
        <w:trPr>
          <w:cantSplit/>
          <w:trHeight w:val="382"/>
          <w:jc w:val="center"/>
        </w:trPr>
        <w:tc>
          <w:tcPr>
            <w:tcW w:w="1636" w:type="dxa"/>
            <w:vAlign w:val="center"/>
          </w:tcPr>
          <w:p w:rsidR="006E5545" w:rsidRPr="009B5982" w:rsidRDefault="006E5545" w:rsidP="009B5982">
            <w:pPr>
              <w:widowControl/>
              <w:suppressAutoHyphens w:val="0"/>
              <w:rPr>
                <w:rFonts w:ascii="Times New Roman" w:eastAsia="Times New Roman" w:hAnsi="Times New Roman" w:cs="Times New Roman"/>
                <w:kern w:val="0"/>
                <w:sz w:val="28"/>
                <w:lang w:val="uk-UA" w:eastAsia="uk-UA" w:bidi="ar-SA"/>
              </w:rPr>
            </w:pPr>
            <w:r w:rsidRPr="009B5982">
              <w:rPr>
                <w:rFonts w:ascii="Times New Roman" w:eastAsia="Times New Roman" w:hAnsi="Times New Roman" w:cs="Times New Roman"/>
                <w:kern w:val="0"/>
                <w:sz w:val="28"/>
                <w:lang w:val="uk-UA" w:eastAsia="uk-UA" w:bidi="ar-SA"/>
              </w:rPr>
              <w:t>Річних</w:t>
            </w:r>
          </w:p>
        </w:tc>
        <w:tc>
          <w:tcPr>
            <w:tcW w:w="1587"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2</w:t>
            </w:r>
          </w:p>
        </w:tc>
        <w:tc>
          <w:tcPr>
            <w:tcW w:w="1955"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13</w:t>
            </w:r>
          </w:p>
        </w:tc>
        <w:tc>
          <w:tcPr>
            <w:tcW w:w="1568"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4</w:t>
            </w:r>
          </w:p>
        </w:tc>
        <w:tc>
          <w:tcPr>
            <w:tcW w:w="1470"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c>
          <w:tcPr>
            <w:tcW w:w="1846"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2</w:t>
            </w:r>
          </w:p>
        </w:tc>
      </w:tr>
      <w:tr w:rsidR="006E5545" w:rsidRPr="009B5982" w:rsidTr="009B5982">
        <w:trPr>
          <w:cantSplit/>
          <w:trHeight w:val="183"/>
          <w:jc w:val="center"/>
        </w:trPr>
        <w:tc>
          <w:tcPr>
            <w:tcW w:w="1636" w:type="dxa"/>
            <w:vAlign w:val="center"/>
          </w:tcPr>
          <w:p w:rsidR="006E5545" w:rsidRPr="009B5982" w:rsidRDefault="006E5545" w:rsidP="009B5982">
            <w:pPr>
              <w:widowControl/>
              <w:suppressAutoHyphens w:val="0"/>
              <w:rPr>
                <w:rFonts w:ascii="Times New Roman" w:eastAsia="Times New Roman" w:hAnsi="Times New Roman" w:cs="Times New Roman"/>
                <w:kern w:val="0"/>
                <w:sz w:val="28"/>
                <w:lang w:val="uk-UA" w:eastAsia="uk-UA" w:bidi="ar-SA"/>
              </w:rPr>
            </w:pPr>
            <w:r w:rsidRPr="009B5982">
              <w:rPr>
                <w:rFonts w:ascii="Times New Roman" w:eastAsia="Times New Roman" w:hAnsi="Times New Roman" w:cs="Times New Roman"/>
                <w:kern w:val="0"/>
                <w:sz w:val="28"/>
                <w:lang w:val="en-US" w:eastAsia="uk-UA" w:bidi="ar-SA"/>
              </w:rPr>
              <w:t>I</w:t>
            </w:r>
            <w:r w:rsidRPr="009B5982">
              <w:rPr>
                <w:rFonts w:ascii="Times New Roman" w:eastAsia="Times New Roman" w:hAnsi="Times New Roman" w:cs="Times New Roman"/>
                <w:kern w:val="0"/>
                <w:sz w:val="28"/>
                <w:lang w:val="uk-UA" w:eastAsia="uk-UA" w:bidi="ar-SA"/>
              </w:rPr>
              <w:t xml:space="preserve"> семестр</w:t>
            </w:r>
          </w:p>
        </w:tc>
        <w:tc>
          <w:tcPr>
            <w:tcW w:w="1587"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c>
          <w:tcPr>
            <w:tcW w:w="1955"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5</w:t>
            </w:r>
          </w:p>
        </w:tc>
        <w:tc>
          <w:tcPr>
            <w:tcW w:w="1568"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2</w:t>
            </w:r>
          </w:p>
        </w:tc>
        <w:tc>
          <w:tcPr>
            <w:tcW w:w="1470"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w:t>
            </w:r>
          </w:p>
        </w:tc>
        <w:tc>
          <w:tcPr>
            <w:tcW w:w="1846"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r>
      <w:tr w:rsidR="006E5545" w:rsidRPr="009B5982" w:rsidTr="009B5982">
        <w:trPr>
          <w:cantSplit/>
          <w:trHeight w:val="183"/>
          <w:jc w:val="center"/>
        </w:trPr>
        <w:tc>
          <w:tcPr>
            <w:tcW w:w="1636" w:type="dxa"/>
            <w:vAlign w:val="center"/>
          </w:tcPr>
          <w:p w:rsidR="006E5545" w:rsidRPr="009B5982" w:rsidRDefault="006E5545" w:rsidP="009B5982">
            <w:pPr>
              <w:widowControl/>
              <w:suppressAutoHyphens w:val="0"/>
              <w:rPr>
                <w:rFonts w:ascii="Times New Roman" w:eastAsia="Times New Roman" w:hAnsi="Times New Roman" w:cs="Times New Roman"/>
                <w:kern w:val="0"/>
                <w:sz w:val="28"/>
                <w:lang w:val="uk-UA" w:eastAsia="uk-UA" w:bidi="ar-SA"/>
              </w:rPr>
            </w:pPr>
            <w:r w:rsidRPr="009B5982">
              <w:rPr>
                <w:rFonts w:ascii="Times New Roman" w:eastAsia="Times New Roman" w:hAnsi="Times New Roman" w:cs="Times New Roman"/>
                <w:kern w:val="0"/>
                <w:sz w:val="28"/>
                <w:lang w:val="en-US" w:eastAsia="uk-UA" w:bidi="ar-SA"/>
              </w:rPr>
              <w:t>II</w:t>
            </w:r>
            <w:r w:rsidRPr="009B5982">
              <w:rPr>
                <w:rFonts w:ascii="Times New Roman" w:eastAsia="Times New Roman" w:hAnsi="Times New Roman" w:cs="Times New Roman"/>
                <w:kern w:val="0"/>
                <w:sz w:val="28"/>
                <w:lang w:val="uk-UA" w:eastAsia="uk-UA" w:bidi="ar-SA"/>
              </w:rPr>
              <w:t xml:space="preserve"> семестр</w:t>
            </w:r>
          </w:p>
        </w:tc>
        <w:tc>
          <w:tcPr>
            <w:tcW w:w="1587"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c>
          <w:tcPr>
            <w:tcW w:w="1955"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8</w:t>
            </w:r>
          </w:p>
        </w:tc>
        <w:tc>
          <w:tcPr>
            <w:tcW w:w="1568"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2</w:t>
            </w:r>
          </w:p>
        </w:tc>
        <w:tc>
          <w:tcPr>
            <w:tcW w:w="1470"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c>
          <w:tcPr>
            <w:tcW w:w="1846" w:type="dxa"/>
          </w:tcPr>
          <w:p w:rsidR="006E5545" w:rsidRPr="009B5982" w:rsidRDefault="006E5545" w:rsidP="009B5982">
            <w:pPr>
              <w:widowControl/>
              <w:suppressAutoHyphens w:val="0"/>
              <w:jc w:val="center"/>
              <w:rPr>
                <w:rFonts w:ascii="Times New Roman" w:eastAsia="Times New Roman" w:hAnsi="Times New Roman" w:cs="Times New Roman"/>
                <w:b/>
                <w:bCs/>
                <w:kern w:val="0"/>
                <w:sz w:val="28"/>
                <w:lang w:val="uk-UA" w:eastAsia="uk-UA" w:bidi="ar-SA"/>
              </w:rPr>
            </w:pPr>
            <w:r w:rsidRPr="009B5982">
              <w:rPr>
                <w:rFonts w:ascii="Times New Roman" w:eastAsia="Times New Roman" w:hAnsi="Times New Roman" w:cs="Times New Roman"/>
                <w:b/>
                <w:bCs/>
                <w:kern w:val="0"/>
                <w:sz w:val="28"/>
                <w:lang w:val="uk-UA" w:eastAsia="uk-UA" w:bidi="ar-SA"/>
              </w:rPr>
              <w:t>1</w:t>
            </w:r>
          </w:p>
        </w:tc>
      </w:tr>
    </w:tbl>
    <w:p w:rsidR="00897CCD" w:rsidRPr="00BE667B" w:rsidRDefault="00897CCD" w:rsidP="009B5982">
      <w:pPr>
        <w:ind w:firstLine="426"/>
        <w:rPr>
          <w:rFonts w:ascii="Times New Roman" w:eastAsia="Times New Roman" w:hAnsi="Times New Roman" w:cs="Times New Roman"/>
          <w:sz w:val="28"/>
          <w:szCs w:val="28"/>
          <w:lang w:eastAsia="uk-UA"/>
        </w:rPr>
      </w:pPr>
      <w:r w:rsidRPr="00BE667B">
        <w:rPr>
          <w:rFonts w:ascii="Times New Roman" w:eastAsia="Times New Roman" w:hAnsi="Times New Roman" w:cs="Times New Roman"/>
          <w:sz w:val="28"/>
          <w:szCs w:val="28"/>
          <w:lang w:eastAsia="uk-UA"/>
        </w:rPr>
        <w:t xml:space="preserve">Упродовж навчального року учні виконують </w:t>
      </w:r>
      <w:r w:rsidRPr="00956DCC">
        <w:rPr>
          <w:rFonts w:ascii="Times New Roman" w:eastAsia="Times New Roman" w:hAnsi="Times New Roman" w:cs="Times New Roman"/>
          <w:b/>
          <w:sz w:val="28"/>
          <w:szCs w:val="28"/>
          <w:lang w:eastAsia="uk-UA"/>
        </w:rPr>
        <w:t xml:space="preserve">чотири </w:t>
      </w:r>
      <w:r w:rsidRPr="00BE667B">
        <w:rPr>
          <w:rFonts w:ascii="Times New Roman" w:eastAsia="Times New Roman" w:hAnsi="Times New Roman" w:cs="Times New Roman"/>
          <w:sz w:val="28"/>
          <w:szCs w:val="28"/>
          <w:lang w:eastAsia="uk-UA"/>
        </w:rPr>
        <w:t>обов’язкові проекти, що:</w:t>
      </w:r>
    </w:p>
    <w:p w:rsidR="00897CCD" w:rsidRPr="009B5982" w:rsidRDefault="00897CCD" w:rsidP="00616BD5">
      <w:pPr>
        <w:pStyle w:val="a3"/>
        <w:numPr>
          <w:ilvl w:val="0"/>
          <w:numId w:val="11"/>
        </w:numPr>
        <w:shd w:val="clear" w:color="auto" w:fill="FFFFFF"/>
        <w:rPr>
          <w:rFonts w:ascii="Arial" w:eastAsia="Times New Roman" w:hAnsi="Arial" w:cs="Arial"/>
          <w:color w:val="000000"/>
          <w:sz w:val="21"/>
          <w:lang w:eastAsia="uk-UA"/>
        </w:rPr>
      </w:pPr>
      <w:r w:rsidRPr="009B5982">
        <w:rPr>
          <w:rFonts w:ascii="Times New Roman" w:eastAsia="Times New Roman" w:hAnsi="Times New Roman" w:cs="Times New Roman"/>
          <w:color w:val="000000"/>
          <w:sz w:val="28"/>
          <w:szCs w:val="28"/>
          <w:lang w:eastAsia="uk-UA"/>
        </w:rPr>
        <w:t>створюють умови для кращого розуміння основних природничо-наукових понять, що підлягають засвоєнню;</w:t>
      </w:r>
    </w:p>
    <w:p w:rsidR="00897CCD" w:rsidRPr="009B5982" w:rsidRDefault="00897CCD" w:rsidP="00616BD5">
      <w:pPr>
        <w:pStyle w:val="a3"/>
        <w:numPr>
          <w:ilvl w:val="0"/>
          <w:numId w:val="11"/>
        </w:numPr>
        <w:shd w:val="clear" w:color="auto" w:fill="FFFFFF"/>
        <w:rPr>
          <w:rFonts w:ascii="Arial" w:eastAsia="Times New Roman" w:hAnsi="Arial" w:cs="Arial"/>
          <w:color w:val="000000"/>
          <w:sz w:val="21"/>
          <w:lang w:eastAsia="uk-UA"/>
        </w:rPr>
      </w:pPr>
      <w:r w:rsidRPr="009B5982">
        <w:rPr>
          <w:rFonts w:ascii="Times New Roman" w:eastAsia="Times New Roman" w:hAnsi="Times New Roman" w:cs="Times New Roman"/>
          <w:color w:val="000000"/>
          <w:sz w:val="28"/>
          <w:szCs w:val="28"/>
          <w:lang w:eastAsia="uk-UA"/>
        </w:rPr>
        <w:t>передбачають виконання учнями завдань, що пов’язані з реальним життям учнів;</w:t>
      </w:r>
    </w:p>
    <w:p w:rsidR="00897CCD" w:rsidRPr="009B5982" w:rsidRDefault="00897CCD" w:rsidP="00616BD5">
      <w:pPr>
        <w:pStyle w:val="a3"/>
        <w:numPr>
          <w:ilvl w:val="0"/>
          <w:numId w:val="11"/>
        </w:numPr>
        <w:shd w:val="clear" w:color="auto" w:fill="FFFFFF"/>
        <w:rPr>
          <w:rFonts w:ascii="Arial" w:eastAsia="Times New Roman" w:hAnsi="Arial" w:cs="Arial"/>
          <w:color w:val="000000"/>
          <w:sz w:val="21"/>
          <w:lang w:eastAsia="uk-UA"/>
        </w:rPr>
      </w:pPr>
      <w:r w:rsidRPr="009B5982">
        <w:rPr>
          <w:rFonts w:ascii="Times New Roman" w:eastAsia="Times New Roman" w:hAnsi="Times New Roman" w:cs="Times New Roman"/>
          <w:color w:val="000000"/>
          <w:sz w:val="28"/>
          <w:szCs w:val="28"/>
          <w:lang w:eastAsia="uk-UA"/>
        </w:rPr>
        <w:t>спрямовані на вирішення конкретної проблеми;</w:t>
      </w:r>
    </w:p>
    <w:p w:rsidR="00897CCD" w:rsidRPr="009B5982" w:rsidRDefault="00897CCD" w:rsidP="00616BD5">
      <w:pPr>
        <w:pStyle w:val="a3"/>
        <w:numPr>
          <w:ilvl w:val="0"/>
          <w:numId w:val="11"/>
        </w:numPr>
        <w:shd w:val="clear" w:color="auto" w:fill="FFFFFF"/>
        <w:rPr>
          <w:rFonts w:ascii="Arial" w:eastAsia="Times New Roman" w:hAnsi="Arial" w:cs="Arial"/>
          <w:color w:val="000000"/>
          <w:sz w:val="21"/>
          <w:lang w:eastAsia="uk-UA"/>
        </w:rPr>
      </w:pPr>
      <w:r w:rsidRPr="009B5982">
        <w:rPr>
          <w:rFonts w:ascii="Times New Roman" w:eastAsia="Times New Roman" w:hAnsi="Times New Roman" w:cs="Times New Roman"/>
          <w:color w:val="000000"/>
          <w:sz w:val="28"/>
          <w:szCs w:val="28"/>
          <w:lang w:eastAsia="uk-UA"/>
        </w:rPr>
        <w:t>є посильними для виконання всіма учнями даної вікової категорії.</w:t>
      </w:r>
    </w:p>
    <w:p w:rsidR="00897CCD" w:rsidRPr="00956DCC" w:rsidRDefault="00C761A7" w:rsidP="009B5982">
      <w:pPr>
        <w:ind w:firstLine="426"/>
        <w:jc w:val="both"/>
        <w:rPr>
          <w:rFonts w:ascii="Times New Roman" w:hAnsi="Times New Roman" w:cs="Times New Roman"/>
          <w:b/>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Рекомендуємо опрацювати о</w:t>
      </w:r>
      <w:r w:rsidR="00897CCD" w:rsidRPr="00986652">
        <w:rPr>
          <w:rFonts w:ascii="Times New Roman" w:hAnsi="Times New Roman" w:cs="Times New Roman"/>
          <w:color w:val="000000"/>
          <w:sz w:val="28"/>
          <w:szCs w:val="28"/>
          <w:shd w:val="clear" w:color="auto" w:fill="FFFFFF"/>
          <w:lang w:val="uk-UA"/>
        </w:rPr>
        <w:t>рієнтовні методичні рекомендації для вчителів, допоміжні матеріали для учнів, форми оцінювання, які учні і вчителі можуть застосовувати для відслідковування поступу в навчанні</w:t>
      </w:r>
      <w:r w:rsidR="00897CCD" w:rsidRPr="00D665C5">
        <w:rPr>
          <w:rFonts w:ascii="Times New Roman" w:hAnsi="Times New Roman" w:cs="Times New Roman"/>
          <w:color w:val="000000"/>
          <w:sz w:val="28"/>
          <w:szCs w:val="28"/>
          <w:shd w:val="clear" w:color="auto" w:fill="FFFFFF"/>
        </w:rPr>
        <w:t> </w:t>
      </w:r>
      <w:r w:rsidR="00897CCD" w:rsidRPr="00986652">
        <w:rPr>
          <w:rFonts w:ascii="Times New Roman" w:hAnsi="Times New Roman" w:cs="Times New Roman"/>
          <w:color w:val="000000"/>
          <w:sz w:val="28"/>
          <w:szCs w:val="28"/>
          <w:shd w:val="clear" w:color="auto" w:fill="FFFFFF"/>
          <w:lang w:val="uk-UA"/>
        </w:rPr>
        <w:t>й</w:t>
      </w:r>
      <w:r w:rsidR="00897CCD" w:rsidRPr="00D665C5">
        <w:rPr>
          <w:rFonts w:ascii="Times New Roman" w:hAnsi="Times New Roman" w:cs="Times New Roman"/>
          <w:color w:val="000000"/>
          <w:sz w:val="28"/>
          <w:szCs w:val="28"/>
          <w:shd w:val="clear" w:color="auto" w:fill="FFFFFF"/>
        </w:rPr>
        <w:t> </w:t>
      </w:r>
      <w:r w:rsidR="00897CCD" w:rsidRPr="00986652">
        <w:rPr>
          <w:rFonts w:ascii="Times New Roman" w:hAnsi="Times New Roman" w:cs="Times New Roman"/>
          <w:color w:val="000000"/>
          <w:sz w:val="28"/>
          <w:szCs w:val="28"/>
          <w:shd w:val="clear" w:color="auto" w:fill="FFFFFF"/>
          <w:lang w:val="uk-UA"/>
        </w:rPr>
        <w:t>підсумкового оцінювання продуктів проектів і очікуваних навчальних результатів, уміщені на електронному ресурсі</w:t>
      </w:r>
      <w:r w:rsidR="00897CCD" w:rsidRPr="00D665C5">
        <w:rPr>
          <w:rFonts w:ascii="Times New Roman" w:hAnsi="Times New Roman" w:cs="Times New Roman"/>
          <w:color w:val="000000"/>
          <w:sz w:val="28"/>
          <w:szCs w:val="28"/>
          <w:shd w:val="clear" w:color="auto" w:fill="FFFFFF"/>
        </w:rPr>
        <w:t> </w:t>
      </w:r>
      <w:hyperlink r:id="rId52" w:history="1">
        <w:r w:rsidR="00897CCD" w:rsidRPr="00D665C5">
          <w:rPr>
            <w:rStyle w:val="a4"/>
            <w:rFonts w:ascii="Times New Roman" w:hAnsi="Times New Roman" w:cs="Times New Roman"/>
            <w:b/>
            <w:color w:val="000080"/>
            <w:sz w:val="28"/>
            <w:szCs w:val="28"/>
            <w:shd w:val="clear" w:color="auto" w:fill="FFFFFF"/>
          </w:rPr>
          <w:t>http</w:t>
        </w:r>
        <w:r w:rsidR="00897CCD" w:rsidRPr="00986652">
          <w:rPr>
            <w:rStyle w:val="a4"/>
            <w:rFonts w:ascii="Times New Roman" w:hAnsi="Times New Roman" w:cs="Times New Roman"/>
            <w:b/>
            <w:color w:val="000080"/>
            <w:sz w:val="28"/>
            <w:szCs w:val="28"/>
            <w:shd w:val="clear" w:color="auto" w:fill="FFFFFF"/>
            <w:lang w:val="uk-UA"/>
          </w:rPr>
          <w:t>://</w:t>
        </w:r>
        <w:r w:rsidR="00897CCD" w:rsidRPr="00D665C5">
          <w:rPr>
            <w:rStyle w:val="a4"/>
            <w:rFonts w:ascii="Times New Roman" w:hAnsi="Times New Roman" w:cs="Times New Roman"/>
            <w:b/>
            <w:color w:val="000080"/>
            <w:sz w:val="28"/>
            <w:szCs w:val="28"/>
            <w:shd w:val="clear" w:color="auto" w:fill="FFFFFF"/>
          </w:rPr>
          <w:t>prirodaprojects</w:t>
        </w:r>
        <w:r w:rsidR="00897CCD" w:rsidRPr="00986652">
          <w:rPr>
            <w:rStyle w:val="a4"/>
            <w:rFonts w:ascii="Times New Roman" w:hAnsi="Times New Roman" w:cs="Times New Roman"/>
            <w:b/>
            <w:color w:val="000080"/>
            <w:sz w:val="28"/>
            <w:szCs w:val="28"/>
            <w:shd w:val="clear" w:color="auto" w:fill="FFFFFF"/>
            <w:lang w:val="uk-UA"/>
          </w:rPr>
          <w:t>.</w:t>
        </w:r>
        <w:r w:rsidR="00897CCD" w:rsidRPr="00D665C5">
          <w:rPr>
            <w:rStyle w:val="a4"/>
            <w:rFonts w:ascii="Times New Roman" w:hAnsi="Times New Roman" w:cs="Times New Roman"/>
            <w:b/>
            <w:color w:val="000080"/>
            <w:sz w:val="28"/>
            <w:szCs w:val="28"/>
            <w:shd w:val="clear" w:color="auto" w:fill="FFFFFF"/>
          </w:rPr>
          <w:t>blogspot</w:t>
        </w:r>
        <w:r w:rsidR="00897CCD" w:rsidRPr="00986652">
          <w:rPr>
            <w:rStyle w:val="a4"/>
            <w:rFonts w:ascii="Times New Roman" w:hAnsi="Times New Roman" w:cs="Times New Roman"/>
            <w:b/>
            <w:color w:val="000080"/>
            <w:sz w:val="28"/>
            <w:szCs w:val="28"/>
            <w:shd w:val="clear" w:color="auto" w:fill="FFFFFF"/>
            <w:lang w:val="uk-UA"/>
          </w:rPr>
          <w:t>.</w:t>
        </w:r>
        <w:r w:rsidR="00897CCD" w:rsidRPr="00D665C5">
          <w:rPr>
            <w:rStyle w:val="a4"/>
            <w:rFonts w:ascii="Times New Roman" w:hAnsi="Times New Roman" w:cs="Times New Roman"/>
            <w:b/>
            <w:color w:val="000080"/>
            <w:sz w:val="28"/>
            <w:szCs w:val="28"/>
            <w:shd w:val="clear" w:color="auto" w:fill="FFFFFF"/>
          </w:rPr>
          <w:t>com</w:t>
        </w:r>
        <w:r w:rsidR="00897CCD" w:rsidRPr="00986652">
          <w:rPr>
            <w:rStyle w:val="a4"/>
            <w:rFonts w:ascii="Times New Roman" w:hAnsi="Times New Roman" w:cs="Times New Roman"/>
            <w:b/>
            <w:color w:val="000080"/>
            <w:sz w:val="28"/>
            <w:szCs w:val="28"/>
            <w:shd w:val="clear" w:color="auto" w:fill="FFFFFF"/>
            <w:lang w:val="uk-UA"/>
          </w:rPr>
          <w:t>/</w:t>
        </w:r>
      </w:hyperlink>
      <w:r w:rsidR="00956DCC">
        <w:rPr>
          <w:rStyle w:val="a4"/>
          <w:rFonts w:ascii="Times New Roman" w:hAnsi="Times New Roman" w:cs="Times New Roman"/>
          <w:b/>
          <w:color w:val="000080"/>
          <w:sz w:val="28"/>
          <w:szCs w:val="28"/>
          <w:shd w:val="clear" w:color="auto" w:fill="FFFFFF"/>
          <w:lang w:val="uk-UA"/>
        </w:rPr>
        <w:t xml:space="preserve">  </w:t>
      </w:r>
    </w:p>
    <w:p w:rsidR="00C31C41" w:rsidRDefault="00C761A7" w:rsidP="009B5982">
      <w:pPr>
        <w:ind w:firstLine="426"/>
        <w:jc w:val="both"/>
        <w:rPr>
          <w:rFonts w:ascii="Times New Roman" w:hAnsi="Times New Roman" w:cs="Times New Roman"/>
          <w:i/>
          <w:color w:val="000000"/>
          <w:sz w:val="28"/>
          <w:szCs w:val="28"/>
          <w:shd w:val="clear" w:color="auto" w:fill="FFFFFF"/>
          <w:lang w:val="uk-UA"/>
        </w:rPr>
      </w:pPr>
      <w:r w:rsidRPr="00A872AA">
        <w:rPr>
          <w:rFonts w:ascii="Times New Roman" w:hAnsi="Times New Roman" w:cs="Times New Roman"/>
          <w:i/>
          <w:color w:val="000000"/>
          <w:sz w:val="28"/>
          <w:szCs w:val="28"/>
          <w:shd w:val="clear" w:color="auto" w:fill="FFFFFF"/>
          <w:lang w:val="uk-UA"/>
        </w:rPr>
        <w:t>В період карантину для</w:t>
      </w:r>
      <w:r w:rsidR="00956DCC" w:rsidRPr="00A872AA">
        <w:rPr>
          <w:rFonts w:ascii="Times New Roman" w:hAnsi="Times New Roman" w:cs="Times New Roman"/>
          <w:i/>
          <w:color w:val="000000"/>
          <w:sz w:val="28"/>
          <w:szCs w:val="28"/>
          <w:shd w:val="clear" w:color="auto" w:fill="FFFFFF"/>
        </w:rPr>
        <w:t xml:space="preserve"> якісного та ефективного проведення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академія наук</w:t>
      </w:r>
      <w:r w:rsidRPr="00A872AA">
        <w:rPr>
          <w:rFonts w:ascii="Times New Roman" w:hAnsi="Times New Roman" w:cs="Times New Roman"/>
          <w:i/>
          <w:color w:val="000000"/>
          <w:sz w:val="28"/>
          <w:szCs w:val="28"/>
          <w:shd w:val="clear" w:color="auto" w:fill="FFFFFF"/>
        </w:rPr>
        <w:t xml:space="preserve"> України» «МАНЛаб» </w:t>
      </w:r>
      <w:hyperlink r:id="rId53" w:history="1">
        <w:r w:rsidRPr="00A872AA">
          <w:rPr>
            <w:rStyle w:val="a4"/>
            <w:rFonts w:ascii="Times New Roman" w:hAnsi="Times New Roman" w:cs="Times New Roman"/>
            <w:i/>
            <w:sz w:val="28"/>
            <w:szCs w:val="28"/>
            <w:shd w:val="clear" w:color="auto" w:fill="FFFFFF"/>
          </w:rPr>
          <w:t>http://manlab.inhost.com.ua</w:t>
        </w:r>
      </w:hyperlink>
      <w:r w:rsidRPr="00A872AA">
        <w:rPr>
          <w:rFonts w:ascii="Times New Roman" w:hAnsi="Times New Roman" w:cs="Times New Roman"/>
          <w:i/>
          <w:color w:val="000000"/>
          <w:sz w:val="28"/>
          <w:szCs w:val="28"/>
          <w:shd w:val="clear" w:color="auto" w:fill="FFFFFF"/>
          <w:lang w:val="uk-UA"/>
        </w:rPr>
        <w:t>;</w:t>
      </w:r>
      <w:r w:rsidR="00956DCC" w:rsidRPr="00A872AA">
        <w:rPr>
          <w:rFonts w:ascii="Times New Roman" w:hAnsi="Times New Roman" w:cs="Times New Roman"/>
          <w:i/>
          <w:color w:val="000000"/>
          <w:sz w:val="28"/>
          <w:szCs w:val="28"/>
          <w:shd w:val="clear" w:color="auto" w:fill="FFFFFF"/>
        </w:rPr>
        <w:t xml:space="preserve">  </w:t>
      </w:r>
      <w:hyperlink r:id="rId54" w:history="1">
        <w:r w:rsidRPr="00A872AA">
          <w:rPr>
            <w:rStyle w:val="a4"/>
            <w:rFonts w:ascii="Times New Roman" w:hAnsi="Times New Roman" w:cs="Times New Roman"/>
            <w:i/>
            <w:sz w:val="28"/>
            <w:szCs w:val="28"/>
            <w:shd w:val="clear" w:color="auto" w:fill="FFFFFF"/>
          </w:rPr>
          <w:t>http://stemua.science</w:t>
        </w:r>
      </w:hyperlink>
      <w:r w:rsidRPr="00A872AA">
        <w:rPr>
          <w:rFonts w:ascii="Times New Roman" w:hAnsi="Times New Roman" w:cs="Times New Roman"/>
          <w:i/>
          <w:color w:val="000000"/>
          <w:sz w:val="28"/>
          <w:szCs w:val="28"/>
          <w:shd w:val="clear" w:color="auto" w:fill="FFFFFF"/>
          <w:lang w:val="uk-UA"/>
        </w:rPr>
        <w:t>.</w:t>
      </w:r>
      <w:r w:rsidR="001C1397" w:rsidRPr="00A872AA">
        <w:rPr>
          <w:rFonts w:ascii="Times New Roman" w:hAnsi="Times New Roman" w:cs="Times New Roman"/>
          <w:i/>
          <w:color w:val="000000"/>
          <w:sz w:val="28"/>
          <w:szCs w:val="28"/>
          <w:shd w:val="clear" w:color="auto" w:fill="FFFFFF"/>
          <w:lang w:val="uk-UA"/>
        </w:rPr>
        <w:t xml:space="preserve"> </w:t>
      </w:r>
      <w:r w:rsidR="00A83F1F" w:rsidRPr="00A872AA">
        <w:rPr>
          <w:rFonts w:ascii="Times New Roman" w:hAnsi="Times New Roman" w:cs="Times New Roman"/>
          <w:i/>
          <w:color w:val="000000"/>
          <w:sz w:val="28"/>
          <w:szCs w:val="28"/>
          <w:shd w:val="clear" w:color="auto" w:fill="FFFFFF"/>
          <w:lang w:val="uk-UA"/>
        </w:rPr>
        <w:t>Рекомен</w:t>
      </w:r>
      <w:r w:rsidR="00281736" w:rsidRPr="00A872AA">
        <w:rPr>
          <w:rFonts w:ascii="Times New Roman" w:hAnsi="Times New Roman" w:cs="Times New Roman"/>
          <w:i/>
          <w:color w:val="000000"/>
          <w:sz w:val="28"/>
          <w:szCs w:val="28"/>
          <w:shd w:val="clear" w:color="auto" w:fill="FFFFFF"/>
          <w:lang w:val="uk-UA"/>
        </w:rPr>
        <w:t>дуємо</w:t>
      </w:r>
      <w:r w:rsidR="005B7629">
        <w:rPr>
          <w:rFonts w:ascii="Times New Roman" w:hAnsi="Times New Roman" w:cs="Times New Roman"/>
          <w:i/>
          <w:color w:val="000000"/>
          <w:sz w:val="28"/>
          <w:szCs w:val="28"/>
          <w:shd w:val="clear" w:color="auto" w:fill="FFFFFF"/>
          <w:lang w:val="uk-UA"/>
        </w:rPr>
        <w:t xml:space="preserve"> за бажанням учнів залучати їх</w:t>
      </w:r>
      <w:r w:rsidR="00281736" w:rsidRPr="00A872AA">
        <w:rPr>
          <w:rFonts w:ascii="Times New Roman" w:hAnsi="Times New Roman" w:cs="Times New Roman"/>
          <w:i/>
          <w:color w:val="000000"/>
          <w:sz w:val="28"/>
          <w:szCs w:val="28"/>
          <w:shd w:val="clear" w:color="auto" w:fill="FFFFFF"/>
          <w:lang w:val="uk-UA"/>
        </w:rPr>
        <w:t xml:space="preserve"> до участі у</w:t>
      </w:r>
      <w:r w:rsidR="005B7629">
        <w:rPr>
          <w:rFonts w:ascii="Times New Roman" w:hAnsi="Times New Roman" w:cs="Times New Roman"/>
          <w:i/>
          <w:color w:val="000000"/>
          <w:sz w:val="28"/>
          <w:szCs w:val="28"/>
          <w:shd w:val="clear" w:color="auto" w:fill="FFFFFF"/>
          <w:lang w:val="uk-UA"/>
        </w:rPr>
        <w:t xml:space="preserve"> Всеукраїнськи</w:t>
      </w:r>
      <w:r w:rsidR="00A83F1F" w:rsidRPr="00A872AA">
        <w:rPr>
          <w:rFonts w:ascii="Times New Roman" w:hAnsi="Times New Roman" w:cs="Times New Roman"/>
          <w:i/>
          <w:color w:val="000000"/>
          <w:sz w:val="28"/>
          <w:szCs w:val="28"/>
          <w:shd w:val="clear" w:color="auto" w:fill="FFFFFF"/>
          <w:lang w:val="uk-UA"/>
        </w:rPr>
        <w:t xml:space="preserve">х </w:t>
      </w:r>
      <w:r w:rsidR="00A872AA" w:rsidRPr="00A872AA">
        <w:rPr>
          <w:rFonts w:ascii="Times New Roman" w:hAnsi="Times New Roman" w:cs="Times New Roman"/>
          <w:i/>
          <w:color w:val="000000"/>
          <w:sz w:val="28"/>
          <w:szCs w:val="28"/>
          <w:shd w:val="clear" w:color="auto" w:fill="FFFFFF"/>
          <w:lang w:val="uk-UA"/>
        </w:rPr>
        <w:t xml:space="preserve">інтернет – конкурсах: </w:t>
      </w:r>
      <w:r w:rsidR="00281736" w:rsidRPr="00A872AA">
        <w:rPr>
          <w:rFonts w:ascii="Times New Roman" w:hAnsi="Times New Roman" w:cs="Times New Roman"/>
          <w:i/>
          <w:color w:val="000000"/>
          <w:sz w:val="28"/>
          <w:szCs w:val="28"/>
          <w:shd w:val="clear" w:color="auto" w:fill="FFFFFF"/>
          <w:lang w:val="uk-UA"/>
        </w:rPr>
        <w:t>«Колосок»,</w:t>
      </w:r>
      <w:r w:rsidR="00281736" w:rsidRPr="00A872AA">
        <w:rPr>
          <w:i/>
          <w:lang w:val="uk-UA"/>
        </w:rPr>
        <w:t xml:space="preserve"> </w:t>
      </w:r>
      <w:r w:rsidR="00281736" w:rsidRPr="00A872AA">
        <w:rPr>
          <w:rFonts w:ascii="Times New Roman" w:hAnsi="Times New Roman" w:cs="Times New Roman"/>
          <w:i/>
          <w:color w:val="000000"/>
          <w:sz w:val="28"/>
          <w:szCs w:val="28"/>
          <w:shd w:val="clear" w:color="auto" w:fill="FFFFFF"/>
          <w:lang w:val="uk-UA"/>
        </w:rPr>
        <w:t>«Геліантус».</w:t>
      </w:r>
      <w:r w:rsidR="00956DCC" w:rsidRPr="00A872AA">
        <w:rPr>
          <w:rFonts w:ascii="Times New Roman" w:hAnsi="Times New Roman" w:cs="Times New Roman"/>
          <w:i/>
          <w:color w:val="000000"/>
          <w:sz w:val="28"/>
          <w:szCs w:val="28"/>
          <w:shd w:val="clear" w:color="auto" w:fill="FFFFFF"/>
          <w:lang w:val="uk-UA"/>
        </w:rPr>
        <w:tab/>
      </w:r>
    </w:p>
    <w:p w:rsidR="000D79DF" w:rsidRPr="00A872AA" w:rsidRDefault="000D79DF" w:rsidP="009B5982">
      <w:pPr>
        <w:ind w:firstLine="708"/>
        <w:jc w:val="both"/>
        <w:rPr>
          <w:rFonts w:ascii="Times New Roman" w:hAnsi="Times New Roman" w:cs="Times New Roman"/>
          <w:i/>
          <w:color w:val="000000"/>
          <w:sz w:val="28"/>
          <w:szCs w:val="28"/>
          <w:shd w:val="clear" w:color="auto" w:fill="FFFFFF"/>
          <w:lang w:val="uk-UA"/>
        </w:rPr>
      </w:pPr>
    </w:p>
    <w:p w:rsidR="00897CCD" w:rsidRPr="00804904" w:rsidRDefault="00804904" w:rsidP="009B5982">
      <w:pPr>
        <w:ind w:firstLine="708"/>
        <w:jc w:val="center"/>
        <w:rPr>
          <w:rFonts w:ascii="Times New Roman" w:hAnsi="Times New Roman" w:cs="Times New Roman"/>
          <w:b/>
          <w:color w:val="FF0000"/>
          <w:sz w:val="28"/>
          <w:szCs w:val="28"/>
          <w:shd w:val="clear" w:color="auto" w:fill="FFFFFF"/>
          <w:lang w:val="uk-UA"/>
        </w:rPr>
      </w:pPr>
      <w:r>
        <w:rPr>
          <w:rFonts w:ascii="Times New Roman" w:hAnsi="Times New Roman" w:cs="Times New Roman"/>
          <w:b/>
          <w:color w:val="FF0000"/>
          <w:sz w:val="28"/>
          <w:szCs w:val="28"/>
          <w:shd w:val="clear" w:color="auto" w:fill="FFFFFF"/>
        </w:rPr>
        <w:lastRenderedPageBreak/>
        <w:t>Біологія</w:t>
      </w:r>
    </w:p>
    <w:p w:rsidR="00897CCD" w:rsidRPr="002B2C50" w:rsidRDefault="00337F5C" w:rsidP="009B5982">
      <w:pPr>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Н</w:t>
      </w:r>
      <w:r>
        <w:rPr>
          <w:rFonts w:ascii="Times New Roman" w:hAnsi="Times New Roman" w:cs="Times New Roman"/>
          <w:color w:val="000000"/>
          <w:sz w:val="28"/>
          <w:szCs w:val="28"/>
          <w:shd w:val="clear" w:color="auto" w:fill="FFFFFF"/>
        </w:rPr>
        <w:t>авчальн</w:t>
      </w:r>
      <w:r>
        <w:rPr>
          <w:rFonts w:ascii="Times New Roman" w:hAnsi="Times New Roman" w:cs="Times New Roman"/>
          <w:color w:val="000000"/>
          <w:sz w:val="28"/>
          <w:szCs w:val="28"/>
          <w:shd w:val="clear" w:color="auto" w:fill="FFFFFF"/>
          <w:lang w:val="uk-UA"/>
        </w:rPr>
        <w:t>ою</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програмою</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 xml:space="preserve"> під час вивчення </w:t>
      </w:r>
      <w:r w:rsidR="002B2C50" w:rsidRPr="002B2C50">
        <w:rPr>
          <w:rFonts w:ascii="Times New Roman" w:hAnsi="Times New Roman" w:cs="Times New Roman"/>
          <w:color w:val="000000"/>
          <w:sz w:val="28"/>
          <w:szCs w:val="28"/>
          <w:shd w:val="clear" w:color="auto" w:fill="FFFFFF"/>
        </w:rPr>
        <w:t>предмета «</w:t>
      </w:r>
      <w:r w:rsidR="002B2C50">
        <w:rPr>
          <w:rFonts w:ascii="Times New Roman" w:hAnsi="Times New Roman" w:cs="Times New Roman"/>
          <w:color w:val="000000"/>
          <w:sz w:val="28"/>
          <w:szCs w:val="28"/>
          <w:shd w:val="clear" w:color="auto" w:fill="FFFFFF"/>
        </w:rPr>
        <w:t>Біологія</w:t>
      </w:r>
      <w:r w:rsidR="002B2C50" w:rsidRPr="002B2C50">
        <w:rPr>
          <w:rFonts w:ascii="Times New Roman" w:hAnsi="Times New Roman" w:cs="Times New Roman"/>
          <w:color w:val="000000"/>
          <w:sz w:val="28"/>
          <w:szCs w:val="28"/>
          <w:shd w:val="clear" w:color="auto" w:fill="FFFFFF"/>
        </w:rPr>
        <w:t>» передбачено виконання практичної частини програми.</w:t>
      </w:r>
    </w:p>
    <w:tbl>
      <w:tblPr>
        <w:tblStyle w:val="a8"/>
        <w:tblW w:w="0" w:type="auto"/>
        <w:jc w:val="center"/>
        <w:tblLook w:val="04A0" w:firstRow="1" w:lastRow="0" w:firstColumn="1" w:lastColumn="0" w:noHBand="0" w:noVBand="1"/>
      </w:tblPr>
      <w:tblGrid>
        <w:gridCol w:w="1813"/>
        <w:gridCol w:w="1669"/>
        <w:gridCol w:w="1286"/>
        <w:gridCol w:w="1271"/>
        <w:gridCol w:w="1272"/>
        <w:gridCol w:w="1272"/>
        <w:gridCol w:w="1272"/>
      </w:tblGrid>
      <w:tr w:rsidR="00897CCD" w:rsidTr="009B5982">
        <w:trPr>
          <w:jc w:val="center"/>
        </w:trPr>
        <w:tc>
          <w:tcPr>
            <w:tcW w:w="1813" w:type="dxa"/>
          </w:tcPr>
          <w:p w:rsidR="00897CCD" w:rsidRDefault="00897CCD" w:rsidP="009B5982">
            <w:pPr>
              <w:jc w:val="both"/>
              <w:rPr>
                <w:rFonts w:ascii="Times New Roman" w:hAnsi="Times New Roman" w:cs="Times New Roman"/>
                <w:b/>
                <w:color w:val="000000"/>
                <w:sz w:val="28"/>
                <w:szCs w:val="28"/>
                <w:shd w:val="clear" w:color="auto" w:fill="FFFFFF"/>
              </w:rPr>
            </w:pPr>
          </w:p>
        </w:tc>
        <w:tc>
          <w:tcPr>
            <w:tcW w:w="1669"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6 клас</w:t>
            </w:r>
          </w:p>
        </w:tc>
        <w:tc>
          <w:tcPr>
            <w:tcW w:w="1286"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7 клас</w:t>
            </w:r>
          </w:p>
        </w:tc>
        <w:tc>
          <w:tcPr>
            <w:tcW w:w="1271"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8 клас</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9 клас </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10 клас</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11 клас</w:t>
            </w:r>
          </w:p>
        </w:tc>
      </w:tr>
      <w:tr w:rsidR="00897CCD" w:rsidTr="009B5982">
        <w:trPr>
          <w:jc w:val="center"/>
        </w:trPr>
        <w:tc>
          <w:tcPr>
            <w:tcW w:w="1813"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Практичні роботи</w:t>
            </w:r>
          </w:p>
        </w:tc>
        <w:tc>
          <w:tcPr>
            <w:tcW w:w="1669"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5</w:t>
            </w:r>
          </w:p>
        </w:tc>
        <w:tc>
          <w:tcPr>
            <w:tcW w:w="1286"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7</w:t>
            </w:r>
          </w:p>
        </w:tc>
        <w:tc>
          <w:tcPr>
            <w:tcW w:w="1271"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p>
        </w:tc>
        <w:tc>
          <w:tcPr>
            <w:tcW w:w="1272"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w:t>
            </w:r>
          </w:p>
        </w:tc>
        <w:tc>
          <w:tcPr>
            <w:tcW w:w="1272"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p>
        </w:tc>
        <w:tc>
          <w:tcPr>
            <w:tcW w:w="1272"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3</w:t>
            </w:r>
          </w:p>
        </w:tc>
      </w:tr>
      <w:tr w:rsidR="00897CCD" w:rsidTr="009B5982">
        <w:trPr>
          <w:jc w:val="center"/>
        </w:trPr>
        <w:tc>
          <w:tcPr>
            <w:tcW w:w="1813"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Лабораторні роботи</w:t>
            </w:r>
          </w:p>
        </w:tc>
        <w:tc>
          <w:tcPr>
            <w:tcW w:w="1669"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p>
        </w:tc>
        <w:tc>
          <w:tcPr>
            <w:tcW w:w="1286"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w:t>
            </w:r>
          </w:p>
        </w:tc>
        <w:tc>
          <w:tcPr>
            <w:tcW w:w="1271" w:type="dxa"/>
          </w:tcPr>
          <w:p w:rsidR="00897CCD" w:rsidRPr="000035D8" w:rsidRDefault="00897CCD" w:rsidP="009B5982">
            <w:pPr>
              <w:jc w:val="center"/>
              <w:rPr>
                <w:rFonts w:ascii="Times New Roman" w:hAnsi="Times New Roman" w:cs="Times New Roman"/>
                <w:color w:val="000000"/>
                <w:sz w:val="28"/>
                <w:szCs w:val="28"/>
                <w:shd w:val="clear" w:color="auto" w:fill="FFFFFF"/>
              </w:rPr>
            </w:pPr>
            <w:r w:rsidRPr="000035D8">
              <w:rPr>
                <w:rFonts w:ascii="Times New Roman" w:hAnsi="Times New Roman" w:cs="Times New Roman"/>
                <w:color w:val="000000"/>
                <w:sz w:val="28"/>
                <w:szCs w:val="28"/>
                <w:shd w:val="clear" w:color="auto" w:fill="FFFFFF"/>
              </w:rPr>
              <w:t>1</w:t>
            </w:r>
          </w:p>
        </w:tc>
        <w:tc>
          <w:tcPr>
            <w:tcW w:w="1272"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1</w:t>
            </w:r>
          </w:p>
        </w:tc>
        <w:tc>
          <w:tcPr>
            <w:tcW w:w="1272"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4</w:t>
            </w:r>
          </w:p>
        </w:tc>
        <w:tc>
          <w:tcPr>
            <w:tcW w:w="1272" w:type="dxa"/>
          </w:tcPr>
          <w:p w:rsidR="00897CCD" w:rsidRPr="0000179F" w:rsidRDefault="00897CCD" w:rsidP="00616BD5">
            <w:pPr>
              <w:pStyle w:val="a3"/>
              <w:widowControl/>
              <w:numPr>
                <w:ilvl w:val="0"/>
                <w:numId w:val="5"/>
              </w:numPr>
              <w:suppressAutoHyphens w:val="0"/>
              <w:jc w:val="center"/>
              <w:rPr>
                <w:rFonts w:ascii="Times New Roman" w:hAnsi="Times New Roman" w:cs="Times New Roman"/>
                <w:b/>
                <w:color w:val="000000"/>
                <w:sz w:val="28"/>
                <w:szCs w:val="28"/>
                <w:shd w:val="clear" w:color="auto" w:fill="FFFFFF"/>
              </w:rPr>
            </w:pPr>
          </w:p>
        </w:tc>
      </w:tr>
      <w:tr w:rsidR="00897CCD" w:rsidTr="009B5982">
        <w:trPr>
          <w:jc w:val="center"/>
        </w:trPr>
        <w:tc>
          <w:tcPr>
            <w:tcW w:w="1813" w:type="dxa"/>
          </w:tcPr>
          <w:p w:rsidR="00897CCD" w:rsidRDefault="00897CCD" w:rsidP="009B5982">
            <w:pPr>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Контрольні    роботи</w:t>
            </w:r>
          </w:p>
        </w:tc>
        <w:tc>
          <w:tcPr>
            <w:tcW w:w="1669" w:type="dxa"/>
          </w:tcPr>
          <w:p w:rsidR="00897CCD" w:rsidRDefault="00897CCD" w:rsidP="009B5982">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 на рік</w:t>
            </w:r>
          </w:p>
        </w:tc>
        <w:tc>
          <w:tcPr>
            <w:tcW w:w="1286" w:type="dxa"/>
          </w:tcPr>
          <w:p w:rsidR="00897CCD" w:rsidRDefault="00897CCD" w:rsidP="009B5982">
            <w:pPr>
              <w:jc w:val="both"/>
              <w:rPr>
                <w:rFonts w:ascii="Times New Roman" w:hAnsi="Times New Roman" w:cs="Times New Roman"/>
                <w:b/>
                <w:color w:val="000000"/>
                <w:sz w:val="28"/>
                <w:szCs w:val="28"/>
                <w:shd w:val="clear" w:color="auto" w:fill="FFFFFF"/>
              </w:rPr>
            </w:pPr>
            <w:r w:rsidRPr="0000179F">
              <w:rPr>
                <w:rFonts w:ascii="Times New Roman" w:hAnsi="Times New Roman" w:cs="Times New Roman"/>
                <w:b/>
                <w:color w:val="000000"/>
                <w:sz w:val="28"/>
                <w:szCs w:val="28"/>
                <w:shd w:val="clear" w:color="auto" w:fill="FFFFFF"/>
              </w:rPr>
              <w:t>2 на рік</w:t>
            </w:r>
          </w:p>
        </w:tc>
        <w:tc>
          <w:tcPr>
            <w:tcW w:w="1271" w:type="dxa"/>
          </w:tcPr>
          <w:p w:rsidR="00897CCD" w:rsidRDefault="00897CCD" w:rsidP="009B5982">
            <w:pPr>
              <w:jc w:val="both"/>
              <w:rPr>
                <w:rFonts w:ascii="Times New Roman" w:hAnsi="Times New Roman" w:cs="Times New Roman"/>
                <w:b/>
                <w:color w:val="000000"/>
                <w:sz w:val="28"/>
                <w:szCs w:val="28"/>
                <w:shd w:val="clear" w:color="auto" w:fill="FFFFFF"/>
              </w:rPr>
            </w:pPr>
            <w:r w:rsidRPr="0000179F">
              <w:rPr>
                <w:rFonts w:ascii="Times New Roman" w:hAnsi="Times New Roman" w:cs="Times New Roman"/>
                <w:b/>
                <w:color w:val="000000"/>
                <w:sz w:val="28"/>
                <w:szCs w:val="28"/>
                <w:shd w:val="clear" w:color="auto" w:fill="FFFFFF"/>
              </w:rPr>
              <w:t>2 на рік</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sidRPr="0000179F">
              <w:rPr>
                <w:rFonts w:ascii="Times New Roman" w:hAnsi="Times New Roman" w:cs="Times New Roman"/>
                <w:b/>
                <w:color w:val="000000"/>
                <w:sz w:val="28"/>
                <w:szCs w:val="28"/>
                <w:shd w:val="clear" w:color="auto" w:fill="FFFFFF"/>
              </w:rPr>
              <w:t>2 на рік</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sidRPr="0000179F">
              <w:rPr>
                <w:rFonts w:ascii="Times New Roman" w:hAnsi="Times New Roman" w:cs="Times New Roman"/>
                <w:b/>
                <w:color w:val="000000"/>
                <w:sz w:val="28"/>
                <w:szCs w:val="28"/>
                <w:shd w:val="clear" w:color="auto" w:fill="FFFFFF"/>
              </w:rPr>
              <w:t>2 на рік</w:t>
            </w:r>
          </w:p>
        </w:tc>
        <w:tc>
          <w:tcPr>
            <w:tcW w:w="1272" w:type="dxa"/>
          </w:tcPr>
          <w:p w:rsidR="00897CCD" w:rsidRDefault="00897CCD" w:rsidP="009B5982">
            <w:pPr>
              <w:jc w:val="both"/>
              <w:rPr>
                <w:rFonts w:ascii="Times New Roman" w:hAnsi="Times New Roman" w:cs="Times New Roman"/>
                <w:b/>
                <w:color w:val="000000"/>
                <w:sz w:val="28"/>
                <w:szCs w:val="28"/>
                <w:shd w:val="clear" w:color="auto" w:fill="FFFFFF"/>
              </w:rPr>
            </w:pPr>
            <w:r w:rsidRPr="0000179F">
              <w:rPr>
                <w:rFonts w:ascii="Times New Roman" w:hAnsi="Times New Roman" w:cs="Times New Roman"/>
                <w:b/>
                <w:color w:val="000000"/>
                <w:sz w:val="28"/>
                <w:szCs w:val="28"/>
                <w:shd w:val="clear" w:color="auto" w:fill="FFFFFF"/>
              </w:rPr>
              <w:t>2 на рік</w:t>
            </w:r>
          </w:p>
        </w:tc>
      </w:tr>
    </w:tbl>
    <w:p w:rsidR="00804904" w:rsidRDefault="00804904" w:rsidP="009B5982">
      <w:pPr>
        <w:ind w:firstLine="708"/>
        <w:jc w:val="both"/>
        <w:rPr>
          <w:rFonts w:ascii="Times New Roman" w:hAnsi="Times New Roman" w:cs="Times New Roman"/>
          <w:b/>
          <w:i/>
          <w:color w:val="000000"/>
          <w:sz w:val="28"/>
          <w:szCs w:val="28"/>
          <w:shd w:val="clear" w:color="auto" w:fill="FFFFFF"/>
          <w:lang w:val="uk-UA"/>
        </w:rPr>
      </w:pPr>
    </w:p>
    <w:p w:rsidR="00897CCD" w:rsidRPr="00804904" w:rsidRDefault="00897CCD" w:rsidP="009B5982">
      <w:pPr>
        <w:ind w:firstLine="426"/>
        <w:jc w:val="both"/>
        <w:rPr>
          <w:rFonts w:ascii="Times New Roman" w:hAnsi="Times New Roman" w:cs="Times New Roman"/>
          <w:b/>
          <w:i/>
          <w:color w:val="000000"/>
          <w:sz w:val="28"/>
          <w:szCs w:val="28"/>
          <w:shd w:val="clear" w:color="auto" w:fill="FFFFFF"/>
        </w:rPr>
      </w:pPr>
      <w:r w:rsidRPr="00804904">
        <w:rPr>
          <w:rFonts w:ascii="Times New Roman" w:hAnsi="Times New Roman" w:cs="Times New Roman"/>
          <w:b/>
          <w:i/>
          <w:color w:val="000000"/>
          <w:sz w:val="28"/>
          <w:szCs w:val="28"/>
          <w:shd w:val="clear" w:color="auto" w:fill="FFFFFF"/>
        </w:rPr>
        <w:t>Виконання практичних та лабораторних робіт оцінюється </w:t>
      </w:r>
      <w:proofErr w:type="gramStart"/>
      <w:r w:rsidRPr="00804904">
        <w:rPr>
          <w:rFonts w:ascii="Times New Roman" w:hAnsi="Times New Roman" w:cs="Times New Roman"/>
          <w:b/>
          <w:i/>
          <w:color w:val="000000"/>
          <w:sz w:val="28"/>
          <w:szCs w:val="28"/>
          <w:shd w:val="clear" w:color="auto" w:fill="FFFFFF"/>
        </w:rPr>
        <w:t>обов’язково,  а</w:t>
      </w:r>
      <w:proofErr w:type="gramEnd"/>
      <w:r w:rsidRPr="00804904">
        <w:rPr>
          <w:rFonts w:ascii="Times New Roman" w:hAnsi="Times New Roman" w:cs="Times New Roman"/>
          <w:b/>
          <w:i/>
          <w:color w:val="000000"/>
          <w:sz w:val="28"/>
          <w:szCs w:val="28"/>
          <w:shd w:val="clear" w:color="auto" w:fill="FFFFFF"/>
        </w:rPr>
        <w:t xml:space="preserve"> лабораторні дослідження  - на вибір вчителя.</w:t>
      </w:r>
    </w:p>
    <w:p w:rsidR="009B5982" w:rsidRDefault="00897CCD" w:rsidP="009B5982">
      <w:pPr>
        <w:ind w:firstLine="426"/>
        <w:jc w:val="both"/>
      </w:pPr>
      <w:r w:rsidRPr="000F5C89">
        <w:rPr>
          <w:rFonts w:ascii="Times New Roman" w:eastAsia="Calibri" w:hAnsi="Times New Roman" w:cs="Times New Roman"/>
          <w:color w:val="000000" w:themeColor="text1"/>
          <w:sz w:val="28"/>
          <w:szCs w:val="28"/>
        </w:rPr>
        <w:t xml:space="preserve">Основними видами оцінювання є поточне і підсумкове (тематичне, семестрове, річне). Тематична оцінка виставляється з урахуванням поточних оцінок за різні види навчальних робіт, у тому </w:t>
      </w:r>
      <w:proofErr w:type="gramStart"/>
      <w:r w:rsidRPr="000F5C89">
        <w:rPr>
          <w:rFonts w:ascii="Times New Roman" w:eastAsia="Calibri" w:hAnsi="Times New Roman" w:cs="Times New Roman"/>
          <w:color w:val="000000" w:themeColor="text1"/>
          <w:sz w:val="28"/>
          <w:szCs w:val="28"/>
        </w:rPr>
        <w:t>числі  лабораторні</w:t>
      </w:r>
      <w:proofErr w:type="gramEnd"/>
      <w:r w:rsidRPr="000F5C89">
        <w:rPr>
          <w:rFonts w:ascii="Times New Roman" w:eastAsia="Calibri" w:hAnsi="Times New Roman" w:cs="Times New Roman"/>
          <w:color w:val="000000" w:themeColor="text1"/>
          <w:sz w:val="28"/>
          <w:szCs w:val="28"/>
        </w:rPr>
        <w:t xml:space="preserve"> (практичні) роботи. З огляду на це, </w:t>
      </w:r>
      <w:r w:rsidRPr="000F5C89">
        <w:rPr>
          <w:rFonts w:ascii="Times New Roman" w:eastAsia="Calibri" w:hAnsi="Times New Roman" w:cs="Times New Roman"/>
          <w:b/>
          <w:color w:val="000000" w:themeColor="text1"/>
          <w:sz w:val="28"/>
          <w:szCs w:val="28"/>
        </w:rPr>
        <w:t>у кожного учня має бути оцінка за виконання, як мінімум, однієї з лабораторних (практичних) робіт, передбачених програмою у змісті певної теми.</w:t>
      </w:r>
      <w:r w:rsidR="00A8453A" w:rsidRPr="00A8453A">
        <w:t xml:space="preserve"> </w:t>
      </w:r>
      <w:r w:rsidR="00804904">
        <w:rPr>
          <w:lang w:val="uk-UA"/>
        </w:rPr>
        <w:t xml:space="preserve"> </w:t>
      </w:r>
      <w:r w:rsidR="00804904" w:rsidRPr="00222B9E">
        <w:rPr>
          <w:rFonts w:ascii="Times New Roman" w:hAnsi="Times New Roman" w:cs="Times New Roman"/>
          <w:sz w:val="28"/>
          <w:szCs w:val="28"/>
          <w:lang w:val="uk-UA"/>
        </w:rPr>
        <w:t xml:space="preserve">Також програмою передбачено виконання </w:t>
      </w:r>
      <w:r w:rsidR="00AE6C5E" w:rsidRPr="00222B9E">
        <w:rPr>
          <w:rFonts w:ascii="Times New Roman" w:hAnsi="Times New Roman" w:cs="Times New Roman"/>
          <w:sz w:val="28"/>
          <w:szCs w:val="28"/>
          <w:lang w:val="uk-UA"/>
        </w:rPr>
        <w:t xml:space="preserve">та захист проектів </w:t>
      </w:r>
      <w:r w:rsidR="00222B9E" w:rsidRPr="00222B9E">
        <w:rPr>
          <w:rFonts w:ascii="Times New Roman" w:hAnsi="Times New Roman" w:cs="Times New Roman"/>
          <w:sz w:val="28"/>
          <w:szCs w:val="28"/>
          <w:lang w:val="uk-UA"/>
        </w:rPr>
        <w:t xml:space="preserve">які направлені на </w:t>
      </w:r>
      <w:r w:rsidR="00AE6C5E" w:rsidRPr="00222B9E">
        <w:rPr>
          <w:rFonts w:ascii="Times New Roman" w:hAnsi="Times New Roman" w:cs="Times New Roman"/>
          <w:sz w:val="28"/>
          <w:szCs w:val="28"/>
          <w:lang w:val="uk-UA"/>
        </w:rPr>
        <w:t xml:space="preserve">проведення учнями дослідницької роботи і представлення її результатів; проекти інших типів (творчі, інформаційні тощо) вчитель може впроваджувати додатково за бажанням. </w:t>
      </w:r>
      <w:r w:rsidR="00AE6C5E" w:rsidRPr="00222B9E">
        <w:rPr>
          <w:rFonts w:ascii="Times New Roman" w:hAnsi="Times New Roman" w:cs="Times New Roman"/>
          <w:b/>
          <w:i/>
          <w:sz w:val="28"/>
          <w:szCs w:val="28"/>
        </w:rPr>
        <w:t>Кожен учень упродовж навчального року має взяти участь хоча б в одному навчальному проекті.</w:t>
      </w:r>
      <w:r w:rsidR="004B43D4" w:rsidRPr="004B43D4">
        <w:t xml:space="preserve"> </w:t>
      </w:r>
    </w:p>
    <w:p w:rsidR="00A8453A" w:rsidRDefault="004B43D4" w:rsidP="009B5982">
      <w:pPr>
        <w:ind w:firstLine="426"/>
        <w:jc w:val="both"/>
        <w:rPr>
          <w:rFonts w:ascii="Times New Roman" w:hAnsi="Times New Roman" w:cs="Times New Roman"/>
          <w:i/>
          <w:sz w:val="28"/>
          <w:szCs w:val="28"/>
          <w:lang w:val="uk-UA"/>
        </w:rPr>
      </w:pPr>
      <w:r w:rsidRPr="004B43D4">
        <w:rPr>
          <w:rFonts w:ascii="Times New Roman" w:hAnsi="Times New Roman" w:cs="Times New Roman"/>
          <w:i/>
          <w:sz w:val="28"/>
          <w:szCs w:val="28"/>
        </w:rPr>
        <w:t>В період карантину для підтримки напрямку навчальних досліджень учнів рекомендуємо використання мережних ресурсів зокрема україномовний ресурс Міжпредметного лабораторного комплексу Національного центру «Мала академія наук України» «МАНЛа</w:t>
      </w:r>
      <w:r>
        <w:rPr>
          <w:rFonts w:ascii="Times New Roman" w:hAnsi="Times New Roman" w:cs="Times New Roman"/>
          <w:i/>
          <w:sz w:val="28"/>
          <w:szCs w:val="28"/>
        </w:rPr>
        <w:t xml:space="preserve">б» </w:t>
      </w:r>
      <w:hyperlink r:id="rId55" w:history="1">
        <w:r w:rsidRPr="004E346D">
          <w:rPr>
            <w:rStyle w:val="a4"/>
            <w:rFonts w:ascii="Times New Roman" w:hAnsi="Times New Roman" w:cs="Times New Roman"/>
            <w:i/>
            <w:sz w:val="28"/>
            <w:szCs w:val="28"/>
          </w:rPr>
          <w:t>http://manlab.inhost.com.ua</w:t>
        </w:r>
      </w:hyperlink>
      <w:r>
        <w:rPr>
          <w:rFonts w:ascii="Times New Roman" w:hAnsi="Times New Roman" w:cs="Times New Roman"/>
          <w:i/>
          <w:sz w:val="28"/>
          <w:szCs w:val="28"/>
        </w:rPr>
        <w:t>.</w:t>
      </w:r>
      <w:r w:rsidRPr="004B43D4">
        <w:rPr>
          <w:rFonts w:ascii="Times New Roman" w:hAnsi="Times New Roman" w:cs="Times New Roman"/>
          <w:i/>
          <w:sz w:val="28"/>
          <w:szCs w:val="28"/>
          <w:lang w:val="uk-UA"/>
        </w:rPr>
        <w:t>Ресурс містить значну кількість методичних розробок, відеозаписів експериментів, лекцій та пропозицій для співпраці  у плані безкоштовної допомоги по здійсненню учнівських досліджень.</w:t>
      </w:r>
    </w:p>
    <w:p w:rsidR="00C31C41" w:rsidRPr="004B43D4" w:rsidRDefault="00C31C41" w:rsidP="009B5982">
      <w:pPr>
        <w:rPr>
          <w:rFonts w:ascii="Times New Roman" w:hAnsi="Times New Roman" w:cs="Times New Roman"/>
          <w:i/>
          <w:sz w:val="28"/>
          <w:szCs w:val="28"/>
          <w:lang w:val="uk-UA"/>
        </w:rPr>
      </w:pPr>
    </w:p>
    <w:p w:rsidR="00A8453A" w:rsidRPr="006A1DE8" w:rsidRDefault="00222B9E" w:rsidP="009B5982">
      <w:pPr>
        <w:jc w:val="center"/>
        <w:rPr>
          <w:rFonts w:ascii="Times New Roman" w:eastAsia="Calibri" w:hAnsi="Times New Roman" w:cs="Times New Roman"/>
          <w:b/>
          <w:color w:val="FF0000"/>
          <w:sz w:val="28"/>
          <w:szCs w:val="28"/>
          <w:lang w:val="uk-UA"/>
        </w:rPr>
      </w:pPr>
      <w:r>
        <w:rPr>
          <w:rFonts w:ascii="Times New Roman" w:eastAsia="Calibri" w:hAnsi="Times New Roman" w:cs="Times New Roman"/>
          <w:b/>
          <w:color w:val="FF0000"/>
          <w:sz w:val="28"/>
          <w:szCs w:val="28"/>
          <w:lang w:val="uk-UA"/>
        </w:rPr>
        <w:t>Хімія</w:t>
      </w:r>
    </w:p>
    <w:p w:rsidR="00A8453A" w:rsidRPr="00222B9E" w:rsidRDefault="00A8453A" w:rsidP="009B5982">
      <w:pPr>
        <w:ind w:firstLine="426"/>
        <w:jc w:val="both"/>
        <w:rPr>
          <w:rFonts w:ascii="Times New Roman" w:eastAsia="Calibri" w:hAnsi="Times New Roman" w:cs="Times New Roman"/>
          <w:color w:val="000000" w:themeColor="text1"/>
          <w:sz w:val="28"/>
          <w:szCs w:val="28"/>
        </w:rPr>
      </w:pPr>
      <w:r w:rsidRPr="00222B9E">
        <w:rPr>
          <w:rFonts w:ascii="Times New Roman" w:eastAsia="Calibri" w:hAnsi="Times New Roman" w:cs="Times New Roman"/>
          <w:color w:val="000000" w:themeColor="text1"/>
          <w:sz w:val="28"/>
          <w:szCs w:val="28"/>
          <w:lang w:val="uk-UA"/>
        </w:rPr>
        <w:t xml:space="preserve">Важливим джерелом знань, засобом формування експериментальних умінь і дослідницьких навичок, створення проблемних ситуацій, розвитку мислення, спостережливості та допитливості є хімічний експеримент і розв’язування задач. </w:t>
      </w:r>
      <w:r w:rsidRPr="00222B9E">
        <w:rPr>
          <w:rFonts w:ascii="Times New Roman" w:eastAsia="Calibri" w:hAnsi="Times New Roman" w:cs="Times New Roman"/>
          <w:i/>
          <w:color w:val="000000" w:themeColor="text1"/>
          <w:sz w:val="28"/>
          <w:szCs w:val="28"/>
        </w:rPr>
        <w:t>Тому в програмі до кожної теми вказано види хімічного експерименту й типи розрахункових задач, а також передбачено досліди, які можна виконувати в домашніх умовах під наглядом батьків.</w:t>
      </w:r>
    </w:p>
    <w:p w:rsidR="00A8453A" w:rsidRPr="00222B9E" w:rsidRDefault="00A8453A" w:rsidP="009B5982">
      <w:pPr>
        <w:ind w:firstLine="426"/>
        <w:jc w:val="both"/>
        <w:rPr>
          <w:rFonts w:ascii="Times New Roman" w:eastAsia="Calibri" w:hAnsi="Times New Roman" w:cs="Times New Roman"/>
          <w:color w:val="000000" w:themeColor="text1"/>
          <w:sz w:val="28"/>
          <w:szCs w:val="28"/>
        </w:rPr>
      </w:pPr>
      <w:r w:rsidRPr="0016572F">
        <w:rPr>
          <w:rFonts w:ascii="Times New Roman" w:eastAsia="Calibri" w:hAnsi="Times New Roman" w:cs="Times New Roman"/>
          <w:i/>
          <w:color w:val="000000" w:themeColor="text1"/>
          <w:sz w:val="28"/>
          <w:szCs w:val="28"/>
        </w:rPr>
        <w:t>Формуванню компетентностей учнів сприяє виконання ними навчальних проектів,</w:t>
      </w:r>
      <w:r w:rsidRPr="00222B9E">
        <w:rPr>
          <w:rFonts w:ascii="Times New Roman" w:eastAsia="Calibri" w:hAnsi="Times New Roman" w:cs="Times New Roman"/>
          <w:color w:val="000000" w:themeColor="text1"/>
          <w:sz w:val="28"/>
          <w:szCs w:val="28"/>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w:t>
      </w:r>
      <w:proofErr w:type="gramStart"/>
      <w:r w:rsidRPr="00222B9E">
        <w:rPr>
          <w:rFonts w:ascii="Times New Roman" w:eastAsia="Calibri" w:hAnsi="Times New Roman" w:cs="Times New Roman"/>
          <w:color w:val="000000" w:themeColor="text1"/>
          <w:sz w:val="28"/>
          <w:szCs w:val="28"/>
        </w:rPr>
        <w:t>до року</w:t>
      </w:r>
      <w:proofErr w:type="gramEnd"/>
      <w:r w:rsidRPr="00222B9E">
        <w:rPr>
          <w:rFonts w:ascii="Times New Roman" w:eastAsia="Calibri" w:hAnsi="Times New Roman" w:cs="Times New Roman"/>
          <w:color w:val="000000" w:themeColor="text1"/>
          <w:sz w:val="28"/>
          <w:szCs w:val="28"/>
        </w:rPr>
        <w:t xml:space="preserve"> (довготерміновий</w:t>
      </w:r>
      <w:r w:rsidRPr="0016572F">
        <w:rPr>
          <w:rFonts w:ascii="Times New Roman" w:eastAsia="Calibri" w:hAnsi="Times New Roman" w:cs="Times New Roman"/>
          <w:i/>
          <w:color w:val="000000" w:themeColor="text1"/>
          <w:sz w:val="28"/>
          <w:szCs w:val="28"/>
        </w:rPr>
        <w:t>). Результати досліджень учні представляють у ф</w:t>
      </w:r>
      <w:r w:rsidR="0016572F">
        <w:rPr>
          <w:rFonts w:ascii="Times New Roman" w:eastAsia="Calibri" w:hAnsi="Times New Roman" w:cs="Times New Roman"/>
          <w:i/>
          <w:color w:val="000000" w:themeColor="text1"/>
          <w:sz w:val="28"/>
          <w:szCs w:val="28"/>
        </w:rPr>
        <w:t>ормі мультимедійної презентації</w:t>
      </w:r>
      <w:r w:rsidR="0016572F">
        <w:rPr>
          <w:rFonts w:ascii="Times New Roman" w:eastAsia="Calibri" w:hAnsi="Times New Roman" w:cs="Times New Roman"/>
          <w:i/>
          <w:color w:val="000000" w:themeColor="text1"/>
          <w:sz w:val="28"/>
          <w:szCs w:val="28"/>
          <w:lang w:val="uk-UA"/>
        </w:rPr>
        <w:t xml:space="preserve"> (що реально можна зробити з урахуванням дистанційних технологій)</w:t>
      </w:r>
      <w:r w:rsidR="00B77153">
        <w:rPr>
          <w:rFonts w:ascii="Times New Roman" w:eastAsia="Calibri" w:hAnsi="Times New Roman" w:cs="Times New Roman"/>
          <w:i/>
          <w:color w:val="000000" w:themeColor="text1"/>
          <w:sz w:val="28"/>
          <w:szCs w:val="28"/>
          <w:lang w:val="uk-UA"/>
        </w:rPr>
        <w:t xml:space="preserve">, </w:t>
      </w:r>
      <w:r w:rsidRPr="0016572F">
        <w:rPr>
          <w:rFonts w:ascii="Times New Roman" w:eastAsia="Calibri" w:hAnsi="Times New Roman" w:cs="Times New Roman"/>
          <w:i/>
          <w:color w:val="000000" w:themeColor="text1"/>
          <w:sz w:val="28"/>
          <w:szCs w:val="28"/>
        </w:rPr>
        <w:t xml:space="preserve">доповіді (у разі необхідності – з демонстрацією хімічних дослідів), моделі, колекції, </w:t>
      </w:r>
      <w:r w:rsidRPr="0016572F">
        <w:rPr>
          <w:rFonts w:ascii="Times New Roman" w:eastAsia="Calibri" w:hAnsi="Times New Roman" w:cs="Times New Roman"/>
          <w:i/>
          <w:color w:val="000000" w:themeColor="text1"/>
          <w:sz w:val="28"/>
          <w:szCs w:val="28"/>
        </w:rPr>
        <w:lastRenderedPageBreak/>
        <w:t>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w:t>
      </w:r>
      <w:r w:rsidRPr="00222B9E">
        <w:rPr>
          <w:rFonts w:ascii="Times New Roman" w:eastAsia="Calibri" w:hAnsi="Times New Roman" w:cs="Times New Roman"/>
          <w:color w:val="000000" w:themeColor="text1"/>
          <w:sz w:val="28"/>
          <w:szCs w:val="28"/>
        </w:rPr>
        <w:t xml:space="preserve"> Робота кожного виконавця проекту оцінюється за його внеском, індивідуально. </w:t>
      </w:r>
    </w:p>
    <w:p w:rsidR="00A8453A" w:rsidRPr="00B77153" w:rsidRDefault="00A8453A" w:rsidP="009B5982">
      <w:pPr>
        <w:ind w:firstLine="426"/>
        <w:jc w:val="both"/>
        <w:rPr>
          <w:rFonts w:ascii="Times New Roman" w:eastAsia="Calibri" w:hAnsi="Times New Roman" w:cs="Times New Roman"/>
          <w:b/>
          <w:i/>
          <w:color w:val="000000" w:themeColor="text1"/>
          <w:sz w:val="28"/>
          <w:szCs w:val="28"/>
        </w:rPr>
      </w:pPr>
      <w:r w:rsidRPr="00B77153">
        <w:rPr>
          <w:rFonts w:ascii="Times New Roman" w:eastAsia="Calibri" w:hAnsi="Times New Roman" w:cs="Times New Roman"/>
          <w:b/>
          <w:i/>
          <w:color w:val="000000" w:themeColor="text1"/>
          <w:sz w:val="28"/>
          <w:szCs w:val="28"/>
        </w:rPr>
        <w:t>Упродовж року учень виконує один навчальний проект (індивідуальний або груповий) із предмета.</w:t>
      </w:r>
    </w:p>
    <w:p w:rsidR="00A8453A" w:rsidRPr="00222B9E" w:rsidRDefault="00A8453A" w:rsidP="009B5982">
      <w:pPr>
        <w:ind w:firstLine="426"/>
        <w:jc w:val="both"/>
        <w:rPr>
          <w:rFonts w:ascii="Times New Roman" w:eastAsia="Calibri" w:hAnsi="Times New Roman" w:cs="Times New Roman"/>
          <w:color w:val="000000" w:themeColor="text1"/>
          <w:sz w:val="28"/>
          <w:szCs w:val="28"/>
        </w:rPr>
      </w:pPr>
      <w:r w:rsidRPr="00222B9E">
        <w:rPr>
          <w:rFonts w:ascii="Times New Roman" w:eastAsia="Calibri" w:hAnsi="Times New Roman" w:cs="Times New Roman"/>
          <w:color w:val="000000" w:themeColor="text1"/>
          <w:sz w:val="28"/>
          <w:szCs w:val="28"/>
        </w:rPr>
        <w:t>Ефективність освітнього процесу можна підвищити завдяки застосуванню сучасних інформаційно-комунікаційних технологій. Вони сприяють активізації пізнавальної діяльності учнів, розвитку їхньої самостійності в опануванні знань, формуванню ключових компетентностей, посиленню позитивної мотивації навчання.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897CCD" w:rsidRPr="00222B9E" w:rsidRDefault="00A8453A" w:rsidP="009B5982">
      <w:pPr>
        <w:ind w:firstLine="426"/>
        <w:jc w:val="both"/>
        <w:rPr>
          <w:rFonts w:ascii="Times New Roman" w:hAnsi="Times New Roman" w:cs="Times New Roman"/>
          <w:color w:val="000000"/>
          <w:sz w:val="28"/>
          <w:szCs w:val="28"/>
          <w:shd w:val="clear" w:color="auto" w:fill="FFFFFF"/>
        </w:rPr>
      </w:pPr>
      <w:r w:rsidRPr="00222B9E">
        <w:rPr>
          <w:rFonts w:ascii="Times New Roman" w:eastAsia="Calibri" w:hAnsi="Times New Roman" w:cs="Times New Roman"/>
          <w:color w:val="000000" w:themeColor="text1"/>
          <w:sz w:val="28"/>
          <w:szCs w:val="28"/>
        </w:rPr>
        <w:t xml:space="preserve">Посиленню практичної спрямованості хімічних знань сприятиме проведення </w:t>
      </w:r>
      <w:r w:rsidR="00B77153">
        <w:rPr>
          <w:rFonts w:ascii="Times New Roman" w:eastAsia="Calibri" w:hAnsi="Times New Roman" w:cs="Times New Roman"/>
          <w:color w:val="000000" w:themeColor="text1"/>
          <w:sz w:val="28"/>
          <w:szCs w:val="28"/>
        </w:rPr>
        <w:t>тематичних навчальних екскурсій</w:t>
      </w:r>
      <w:r w:rsidR="00B77153">
        <w:rPr>
          <w:rFonts w:ascii="Times New Roman" w:eastAsia="Calibri" w:hAnsi="Times New Roman" w:cs="Times New Roman"/>
          <w:color w:val="000000" w:themeColor="text1"/>
          <w:sz w:val="28"/>
          <w:szCs w:val="28"/>
          <w:lang w:val="uk-UA"/>
        </w:rPr>
        <w:t xml:space="preserve"> на даний момент це можуть бути онлайн –екскурсії.</w:t>
      </w:r>
      <w:r w:rsidRPr="00222B9E">
        <w:rPr>
          <w:rFonts w:ascii="Times New Roman" w:eastAsia="Calibri" w:hAnsi="Times New Roman" w:cs="Times New Roman"/>
          <w:color w:val="000000" w:themeColor="text1"/>
          <w:sz w:val="28"/>
          <w:szCs w:val="28"/>
        </w:rPr>
        <w:t xml:space="preserve"> </w:t>
      </w:r>
    </w:p>
    <w:tbl>
      <w:tblPr>
        <w:tblStyle w:val="a8"/>
        <w:tblW w:w="0" w:type="auto"/>
        <w:jc w:val="center"/>
        <w:tblLook w:val="04A0" w:firstRow="1" w:lastRow="0" w:firstColumn="1" w:lastColumn="0" w:noHBand="0" w:noVBand="1"/>
      </w:tblPr>
      <w:tblGrid>
        <w:gridCol w:w="1813"/>
        <w:gridCol w:w="1653"/>
        <w:gridCol w:w="1653"/>
        <w:gridCol w:w="1552"/>
        <w:gridCol w:w="1632"/>
        <w:gridCol w:w="1552"/>
      </w:tblGrid>
      <w:tr w:rsidR="00897CCD" w:rsidTr="009B5982">
        <w:trPr>
          <w:jc w:val="center"/>
        </w:trPr>
        <w:tc>
          <w:tcPr>
            <w:tcW w:w="1813" w:type="dxa"/>
          </w:tcPr>
          <w:p w:rsidR="00897CCD" w:rsidRDefault="00897CCD" w:rsidP="009B5982">
            <w:pPr>
              <w:jc w:val="center"/>
              <w:rPr>
                <w:rFonts w:ascii="Times New Roman" w:eastAsia="Times New Roman" w:hAnsi="Times New Roman" w:cs="Times New Roman"/>
                <w:b/>
                <w:lang w:eastAsia="ru-RU"/>
              </w:rPr>
            </w:pP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 клас</w:t>
            </w: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 клас</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клас</w:t>
            </w:r>
          </w:p>
        </w:tc>
        <w:tc>
          <w:tcPr>
            <w:tcW w:w="163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клас</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 клас</w:t>
            </w:r>
          </w:p>
        </w:tc>
      </w:tr>
      <w:tr w:rsidR="00897CCD" w:rsidTr="009B5982">
        <w:trPr>
          <w:jc w:val="center"/>
        </w:trPr>
        <w:tc>
          <w:tcPr>
            <w:tcW w:w="1813"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Практичні роботи</w:t>
            </w: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163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897CCD" w:rsidTr="009B5982">
        <w:trPr>
          <w:jc w:val="center"/>
        </w:trPr>
        <w:tc>
          <w:tcPr>
            <w:tcW w:w="1813"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 xml:space="preserve">Лабораторні роботи </w:t>
            </w:r>
          </w:p>
        </w:tc>
        <w:tc>
          <w:tcPr>
            <w:tcW w:w="1653" w:type="dxa"/>
          </w:tcPr>
          <w:p w:rsidR="00897CCD" w:rsidRPr="0053124A" w:rsidRDefault="00897CCD" w:rsidP="00616BD5">
            <w:pPr>
              <w:pStyle w:val="a3"/>
              <w:widowControl/>
              <w:numPr>
                <w:ilvl w:val="0"/>
                <w:numId w:val="5"/>
              </w:numPr>
              <w:suppressAutoHyphens w:val="0"/>
              <w:jc w:val="center"/>
              <w:rPr>
                <w:rFonts w:ascii="Times New Roman" w:eastAsia="Times New Roman" w:hAnsi="Times New Roman" w:cs="Times New Roman"/>
                <w:b/>
                <w:szCs w:val="24"/>
                <w:lang w:eastAsia="ru-RU"/>
              </w:rPr>
            </w:pPr>
          </w:p>
        </w:tc>
        <w:tc>
          <w:tcPr>
            <w:tcW w:w="1653" w:type="dxa"/>
          </w:tcPr>
          <w:p w:rsidR="00897CCD" w:rsidRPr="0053124A" w:rsidRDefault="00897CCD" w:rsidP="00616BD5">
            <w:pPr>
              <w:pStyle w:val="a3"/>
              <w:widowControl/>
              <w:numPr>
                <w:ilvl w:val="0"/>
                <w:numId w:val="5"/>
              </w:numPr>
              <w:suppressAutoHyphens w:val="0"/>
              <w:jc w:val="center"/>
              <w:rPr>
                <w:rFonts w:ascii="Times New Roman" w:eastAsia="Times New Roman" w:hAnsi="Times New Roman" w:cs="Times New Roman"/>
                <w:b/>
                <w:szCs w:val="24"/>
                <w:lang w:eastAsia="ru-RU"/>
              </w:rPr>
            </w:pPr>
          </w:p>
        </w:tc>
        <w:tc>
          <w:tcPr>
            <w:tcW w:w="1552" w:type="dxa"/>
          </w:tcPr>
          <w:p w:rsidR="00897CCD" w:rsidRPr="0045157E" w:rsidRDefault="00897CCD" w:rsidP="00616BD5">
            <w:pPr>
              <w:pStyle w:val="a3"/>
              <w:widowControl/>
              <w:numPr>
                <w:ilvl w:val="0"/>
                <w:numId w:val="5"/>
              </w:numPr>
              <w:suppressAutoHyphens w:val="0"/>
              <w:jc w:val="center"/>
              <w:rPr>
                <w:rFonts w:ascii="Times New Roman" w:eastAsia="Times New Roman" w:hAnsi="Times New Roman" w:cs="Times New Roman"/>
                <w:b/>
                <w:szCs w:val="24"/>
                <w:lang w:eastAsia="ru-RU"/>
              </w:rPr>
            </w:pPr>
          </w:p>
        </w:tc>
        <w:tc>
          <w:tcPr>
            <w:tcW w:w="1632" w:type="dxa"/>
          </w:tcPr>
          <w:p w:rsidR="00897CCD" w:rsidRPr="0045157E" w:rsidRDefault="00897CCD" w:rsidP="00616BD5">
            <w:pPr>
              <w:pStyle w:val="a3"/>
              <w:widowControl/>
              <w:numPr>
                <w:ilvl w:val="0"/>
                <w:numId w:val="5"/>
              </w:numPr>
              <w:suppressAutoHyphens w:val="0"/>
              <w:jc w:val="center"/>
              <w:rPr>
                <w:rFonts w:ascii="Times New Roman" w:eastAsia="Times New Roman" w:hAnsi="Times New Roman" w:cs="Times New Roman"/>
                <w:b/>
                <w:szCs w:val="24"/>
                <w:lang w:eastAsia="ru-RU"/>
              </w:rPr>
            </w:pPr>
          </w:p>
        </w:tc>
        <w:tc>
          <w:tcPr>
            <w:tcW w:w="1552" w:type="dxa"/>
          </w:tcPr>
          <w:p w:rsidR="00897CCD" w:rsidRPr="00F35838" w:rsidRDefault="00897CCD" w:rsidP="00616BD5">
            <w:pPr>
              <w:pStyle w:val="a3"/>
              <w:widowControl/>
              <w:numPr>
                <w:ilvl w:val="0"/>
                <w:numId w:val="5"/>
              </w:numPr>
              <w:suppressAutoHyphens w:val="0"/>
              <w:jc w:val="center"/>
              <w:rPr>
                <w:rFonts w:ascii="Times New Roman" w:eastAsia="Times New Roman" w:hAnsi="Times New Roman" w:cs="Times New Roman"/>
                <w:b/>
                <w:szCs w:val="24"/>
                <w:lang w:eastAsia="ru-RU"/>
              </w:rPr>
            </w:pPr>
          </w:p>
        </w:tc>
      </w:tr>
      <w:tr w:rsidR="00897CCD" w:rsidTr="009B5982">
        <w:trPr>
          <w:jc w:val="center"/>
        </w:trPr>
        <w:tc>
          <w:tcPr>
            <w:tcW w:w="1813"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Контрольні  семестрові  роботи</w:t>
            </w: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2 на рік</w:t>
            </w:r>
          </w:p>
        </w:tc>
        <w:tc>
          <w:tcPr>
            <w:tcW w:w="1653"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2 на рік</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2 на рік</w:t>
            </w:r>
          </w:p>
        </w:tc>
        <w:tc>
          <w:tcPr>
            <w:tcW w:w="1632"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2 на рік</w:t>
            </w:r>
          </w:p>
        </w:tc>
        <w:tc>
          <w:tcPr>
            <w:tcW w:w="1552" w:type="dxa"/>
          </w:tcPr>
          <w:p w:rsidR="00897CCD" w:rsidRDefault="00897CCD" w:rsidP="009B5982">
            <w:pPr>
              <w:jc w:val="center"/>
              <w:rPr>
                <w:rFonts w:ascii="Times New Roman" w:eastAsia="Times New Roman" w:hAnsi="Times New Roman" w:cs="Times New Roman"/>
                <w:b/>
                <w:lang w:eastAsia="ru-RU"/>
              </w:rPr>
            </w:pPr>
            <w:r>
              <w:rPr>
                <w:rFonts w:ascii="Times New Roman" w:hAnsi="Times New Roman" w:cs="Times New Roman"/>
                <w:b/>
                <w:color w:val="000000"/>
                <w:sz w:val="28"/>
                <w:szCs w:val="28"/>
                <w:shd w:val="clear" w:color="auto" w:fill="FFFFFF"/>
              </w:rPr>
              <w:t>2 на рік</w:t>
            </w:r>
          </w:p>
        </w:tc>
      </w:tr>
    </w:tbl>
    <w:p w:rsidR="000D79DF" w:rsidRDefault="00897CCD" w:rsidP="009B5982">
      <w:pPr>
        <w:ind w:firstLine="426"/>
        <w:jc w:val="both"/>
        <w:rPr>
          <w:lang w:val="uk-UA"/>
        </w:rPr>
      </w:pPr>
      <w:r w:rsidRPr="00B73FF6">
        <w:rPr>
          <w:rFonts w:ascii="Times New Roman" w:hAnsi="Times New Roman" w:cs="Times New Roman"/>
          <w:b/>
          <w:i/>
          <w:color w:val="000000"/>
          <w:sz w:val="28"/>
          <w:szCs w:val="28"/>
          <w:shd w:val="clear" w:color="auto" w:fill="FFFFFF"/>
        </w:rPr>
        <w:t>Виконання практичних робіт оцінюється обов’язково.</w:t>
      </w:r>
      <w:r w:rsidR="001D2CE4" w:rsidRPr="001D2CE4">
        <w:t xml:space="preserve"> </w:t>
      </w:r>
    </w:p>
    <w:p w:rsidR="001224EE" w:rsidRPr="001224EE" w:rsidRDefault="001D2CE4" w:rsidP="009B5982">
      <w:pPr>
        <w:ind w:firstLine="426"/>
        <w:jc w:val="both"/>
        <w:rPr>
          <w:rFonts w:ascii="Times New Roman" w:hAnsi="Times New Roman" w:cs="Times New Roman"/>
          <w:i/>
          <w:color w:val="000000"/>
          <w:sz w:val="28"/>
          <w:szCs w:val="28"/>
          <w:shd w:val="clear" w:color="auto" w:fill="FFFFFF"/>
        </w:rPr>
      </w:pPr>
      <w:r w:rsidRPr="001D2CE4">
        <w:rPr>
          <w:rFonts w:ascii="Times New Roman" w:hAnsi="Times New Roman" w:cs="Times New Roman"/>
          <w:i/>
          <w:color w:val="000000"/>
          <w:sz w:val="28"/>
          <w:szCs w:val="28"/>
          <w:shd w:val="clear" w:color="auto" w:fill="FFFFFF"/>
        </w:rPr>
        <w:t xml:space="preserve">В період карантину для підтримки напрямку навчальних досліджень учнів рекомендуємо використання мережних ресурсів зокрема україномовний ресурс Міжпредметного лабораторного комплексу Національного центру «Мала академія наук України» «МАНЛаб» </w:t>
      </w:r>
      <w:hyperlink r:id="rId56" w:history="1">
        <w:r w:rsidRPr="004E346D">
          <w:rPr>
            <w:rStyle w:val="a4"/>
            <w:rFonts w:ascii="Times New Roman" w:hAnsi="Times New Roman" w:cs="Times New Roman"/>
            <w:i/>
            <w:sz w:val="28"/>
            <w:szCs w:val="28"/>
            <w:shd w:val="clear" w:color="auto" w:fill="FFFFFF"/>
          </w:rPr>
          <w:t>http://manlab.inhost.com.ua</w:t>
        </w:r>
      </w:hyperlink>
      <w:r w:rsidRPr="001D2CE4">
        <w:rPr>
          <w:rFonts w:ascii="Times New Roman" w:hAnsi="Times New Roman" w:cs="Times New Roman"/>
          <w:i/>
          <w:color w:val="000000"/>
          <w:sz w:val="28"/>
          <w:szCs w:val="28"/>
          <w:shd w:val="clear" w:color="auto" w:fill="FFFFFF"/>
        </w:rPr>
        <w:t xml:space="preserve">. Ресурс містить значну кількість методичних розробок, відеозаписів експериментів, лекцій та пропозицій для </w:t>
      </w:r>
      <w:proofErr w:type="gramStart"/>
      <w:r w:rsidRPr="001D2CE4">
        <w:rPr>
          <w:rFonts w:ascii="Times New Roman" w:hAnsi="Times New Roman" w:cs="Times New Roman"/>
          <w:i/>
          <w:color w:val="000000"/>
          <w:sz w:val="28"/>
          <w:szCs w:val="28"/>
          <w:shd w:val="clear" w:color="auto" w:fill="FFFFFF"/>
        </w:rPr>
        <w:t>співпраці  у</w:t>
      </w:r>
      <w:proofErr w:type="gramEnd"/>
      <w:r w:rsidRPr="001D2CE4">
        <w:rPr>
          <w:rFonts w:ascii="Times New Roman" w:hAnsi="Times New Roman" w:cs="Times New Roman"/>
          <w:i/>
          <w:color w:val="000000"/>
          <w:sz w:val="28"/>
          <w:szCs w:val="28"/>
          <w:shd w:val="clear" w:color="auto" w:fill="FFFFFF"/>
        </w:rPr>
        <w:t xml:space="preserve"> плані безкоштовної допомоги по здійсненню учнівських досліджень.</w:t>
      </w:r>
      <w:r w:rsidR="001224EE" w:rsidRPr="001224EE">
        <w:t xml:space="preserve"> </w:t>
      </w:r>
    </w:p>
    <w:p w:rsidR="00897CCD" w:rsidRPr="001224EE" w:rsidRDefault="001224EE" w:rsidP="009B5982">
      <w:pPr>
        <w:ind w:firstLine="426"/>
        <w:jc w:val="both"/>
        <w:rPr>
          <w:rFonts w:ascii="Times New Roman" w:hAnsi="Times New Roman" w:cs="Times New Roman"/>
          <w:i/>
          <w:color w:val="000000"/>
          <w:sz w:val="28"/>
          <w:szCs w:val="28"/>
          <w:shd w:val="clear" w:color="auto" w:fill="FFFFFF"/>
          <w:lang w:val="uk-UA"/>
        </w:rPr>
      </w:pPr>
      <w:r w:rsidRPr="001224EE">
        <w:rPr>
          <w:rFonts w:ascii="Times New Roman" w:hAnsi="Times New Roman" w:cs="Times New Roman"/>
          <w:i/>
          <w:color w:val="000000"/>
          <w:sz w:val="28"/>
          <w:szCs w:val="28"/>
          <w:shd w:val="clear" w:color="auto" w:fill="FFFFFF"/>
        </w:rPr>
        <w:t>Електронні книги "РАНОК"</w:t>
      </w:r>
      <w:r w:rsidR="00442E01">
        <w:rPr>
          <w:rFonts w:ascii="Times New Roman" w:hAnsi="Times New Roman" w:cs="Times New Roman"/>
          <w:i/>
          <w:color w:val="000000"/>
          <w:sz w:val="28"/>
          <w:szCs w:val="28"/>
          <w:shd w:val="clear" w:color="auto" w:fill="FFFFFF"/>
          <w:lang w:val="uk-UA"/>
        </w:rPr>
        <w:t xml:space="preserve"> </w:t>
      </w:r>
      <w:r>
        <w:rPr>
          <w:rFonts w:ascii="Times New Roman" w:hAnsi="Times New Roman" w:cs="Times New Roman"/>
          <w:i/>
          <w:color w:val="000000"/>
          <w:sz w:val="28"/>
          <w:szCs w:val="28"/>
          <w:shd w:val="clear" w:color="auto" w:fill="FFFFFF"/>
          <w:lang w:val="uk-UA"/>
        </w:rPr>
        <w:t>які містять відео</w:t>
      </w:r>
      <w:r w:rsidR="00442E01">
        <w:rPr>
          <w:rFonts w:ascii="Times New Roman" w:hAnsi="Times New Roman" w:cs="Times New Roman"/>
          <w:i/>
          <w:color w:val="000000"/>
          <w:sz w:val="28"/>
          <w:szCs w:val="28"/>
          <w:shd w:val="clear" w:color="auto" w:fill="FFFFFF"/>
          <w:lang w:val="uk-UA"/>
        </w:rPr>
        <w:t>-</w:t>
      </w:r>
      <w:r>
        <w:rPr>
          <w:rFonts w:ascii="Times New Roman" w:hAnsi="Times New Roman" w:cs="Times New Roman"/>
          <w:i/>
          <w:color w:val="000000"/>
          <w:sz w:val="28"/>
          <w:szCs w:val="28"/>
          <w:shd w:val="clear" w:color="auto" w:fill="FFFFFF"/>
          <w:lang w:val="uk-UA"/>
        </w:rPr>
        <w:t xml:space="preserve">демонстрації проведення лабораторних </w:t>
      </w:r>
      <w:r w:rsidR="00442E01">
        <w:rPr>
          <w:rFonts w:ascii="Times New Roman" w:hAnsi="Times New Roman" w:cs="Times New Roman"/>
          <w:i/>
          <w:color w:val="000000"/>
          <w:sz w:val="28"/>
          <w:szCs w:val="28"/>
          <w:shd w:val="clear" w:color="auto" w:fill="FFFFFF"/>
          <w:lang w:val="uk-UA"/>
        </w:rPr>
        <w:t xml:space="preserve">та практичних робіт з хімії на каналі </w:t>
      </w:r>
      <w:r w:rsidR="00442E01" w:rsidRPr="00442E01">
        <w:rPr>
          <w:rFonts w:ascii="Times New Roman" w:hAnsi="Times New Roman" w:cs="Times New Roman"/>
          <w:i/>
          <w:color w:val="000000"/>
          <w:sz w:val="28"/>
          <w:szCs w:val="28"/>
          <w:shd w:val="clear" w:color="auto" w:fill="FFFFFF"/>
          <w:lang w:val="uk-UA"/>
        </w:rPr>
        <w:t>YouTube</w:t>
      </w:r>
      <w:r w:rsidR="00442E01">
        <w:rPr>
          <w:rFonts w:ascii="Times New Roman" w:hAnsi="Times New Roman" w:cs="Times New Roman"/>
          <w:i/>
          <w:color w:val="000000"/>
          <w:sz w:val="28"/>
          <w:szCs w:val="28"/>
          <w:shd w:val="clear" w:color="auto" w:fill="FFFFFF"/>
          <w:lang w:val="uk-UA"/>
        </w:rPr>
        <w:t>.</w:t>
      </w:r>
    </w:p>
    <w:p w:rsidR="00337F5C" w:rsidRPr="00337F5C" w:rsidRDefault="00337F5C" w:rsidP="009B5982">
      <w:pPr>
        <w:ind w:firstLine="708"/>
        <w:rPr>
          <w:rFonts w:ascii="Times New Roman" w:hAnsi="Times New Roman" w:cs="Times New Roman"/>
          <w:b/>
          <w:color w:val="000000"/>
          <w:sz w:val="28"/>
          <w:szCs w:val="28"/>
          <w:shd w:val="clear" w:color="auto" w:fill="FFFFFF"/>
          <w:lang w:val="uk-UA"/>
        </w:rPr>
      </w:pPr>
    </w:p>
    <w:p w:rsidR="00337F5C" w:rsidRDefault="00E97C0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lang w:val="uk-UA"/>
        </w:rPr>
      </w:pPr>
      <w:r w:rsidRPr="009B5982">
        <w:rPr>
          <w:rFonts w:ascii="Times New Roman" w:eastAsia="Times New Roman" w:hAnsi="Times New Roman" w:cs="Times New Roman"/>
          <w:b/>
          <w:color w:val="FF0000"/>
          <w:kern w:val="0"/>
          <w:sz w:val="28"/>
          <w:szCs w:val="28"/>
          <w:lang w:val="uk-UA" w:eastAsia="ru-RU" w:bidi="ar-SA"/>
        </w:rPr>
        <w:t>Фізика та астрономія.</w:t>
      </w:r>
    </w:p>
    <w:p w:rsidR="001D6450" w:rsidRPr="001D6450" w:rsidRDefault="00B73FF6"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val="uk-UA" w:eastAsia="ru-RU" w:bidi="ar-SA"/>
        </w:rPr>
        <w:t>Навчальною програмою передбачено виконання демонстраційних дослідів й лабораторних робіт</w:t>
      </w:r>
      <w:r w:rsidR="00807AE8">
        <w:rPr>
          <w:rFonts w:ascii="Times New Roman" w:eastAsia="Times New Roman" w:hAnsi="Times New Roman" w:cs="Times New Roman"/>
          <w:color w:val="000000"/>
          <w:kern w:val="0"/>
          <w:sz w:val="28"/>
          <w:szCs w:val="28"/>
          <w:lang w:val="uk-UA" w:eastAsia="ru-RU" w:bidi="ar-SA"/>
        </w:rPr>
        <w:t xml:space="preserve"> які</w:t>
      </w:r>
      <w:r w:rsidR="001D6450" w:rsidRPr="00337F5C">
        <w:rPr>
          <w:rFonts w:ascii="Times New Roman" w:eastAsia="Times New Roman" w:hAnsi="Times New Roman" w:cs="Times New Roman"/>
          <w:color w:val="000000"/>
          <w:kern w:val="0"/>
          <w:sz w:val="28"/>
          <w:szCs w:val="28"/>
          <w:lang w:val="uk-UA" w:eastAsia="ru-RU" w:bidi="ar-SA"/>
        </w:rPr>
        <w:t xml:space="preserve"> є необхідними й достатніми щодо вимог Державного стандарту базової і повної загальної середньої освіти. </w:t>
      </w:r>
      <w:r w:rsidR="001D6450" w:rsidRPr="001D6450">
        <w:rPr>
          <w:rFonts w:ascii="Times New Roman" w:eastAsia="Times New Roman" w:hAnsi="Times New Roman" w:cs="Times New Roman"/>
          <w:color w:val="000000"/>
          <w:kern w:val="0"/>
          <w:sz w:val="28"/>
          <w:szCs w:val="28"/>
          <w:lang w:eastAsia="ru-RU" w:bidi="ar-SA"/>
        </w:rPr>
        <w:t xml:space="preserve">Окремі лабораторні роботи можна виконувати вдома або як учнівські навчальні проекти, а також за умови відсутності обладнання </w:t>
      </w:r>
      <w:r w:rsidR="00807AE8">
        <w:rPr>
          <w:rFonts w:ascii="Times New Roman" w:eastAsia="Times New Roman" w:hAnsi="Times New Roman" w:cs="Times New Roman"/>
          <w:color w:val="000000"/>
          <w:kern w:val="0"/>
          <w:sz w:val="28"/>
          <w:szCs w:val="28"/>
          <w:lang w:val="uk-UA" w:eastAsia="ru-RU" w:bidi="ar-SA"/>
        </w:rPr>
        <w:t xml:space="preserve">та в умовах карантину це можливо зробити </w:t>
      </w:r>
      <w:r w:rsidR="001D6450" w:rsidRPr="001D6450">
        <w:rPr>
          <w:rFonts w:ascii="Times New Roman" w:eastAsia="Times New Roman" w:hAnsi="Times New Roman" w:cs="Times New Roman"/>
          <w:color w:val="000000"/>
          <w:kern w:val="0"/>
          <w:sz w:val="28"/>
          <w:szCs w:val="28"/>
          <w:lang w:eastAsia="ru-RU" w:bidi="ar-SA"/>
        </w:rPr>
        <w:t>за допомогою комп’ютерних віртуальних лабораторій. Самостійне експериментування учнів, особливо в основній школі, необхідно розширювати позаурочними експериментами та спостереженнями, використовуючи найпростіше устаткування, інколи навіть саморобні або побутові прилади, дотримуючись правил безпеки життєдіяльності.</w:t>
      </w:r>
    </w:p>
    <w:p w:rsidR="001D6450" w:rsidRPr="004C3714" w:rsidRDefault="001D645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b/>
          <w:i/>
          <w:color w:val="000000"/>
          <w:kern w:val="0"/>
          <w:sz w:val="28"/>
          <w:szCs w:val="28"/>
          <w:lang w:eastAsia="ru-RU" w:bidi="ar-SA"/>
        </w:rPr>
      </w:pPr>
      <w:r w:rsidRPr="004C3714">
        <w:rPr>
          <w:rFonts w:ascii="Times New Roman" w:eastAsia="Times New Roman" w:hAnsi="Times New Roman" w:cs="Times New Roman"/>
          <w:b/>
          <w:i/>
          <w:color w:val="000000"/>
          <w:kern w:val="0"/>
          <w:sz w:val="28"/>
          <w:szCs w:val="28"/>
          <w:lang w:eastAsia="ru-RU" w:bidi="ar-SA"/>
        </w:rPr>
        <w:t>Залежно від виду, призначення та рівня складності лабораторної роботи окремі з них учитель може не оцінювати.</w:t>
      </w:r>
    </w:p>
    <w:p w:rsidR="001D6450" w:rsidRPr="001D6450" w:rsidRDefault="001D645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eastAsia="ru-RU" w:bidi="ar-SA"/>
        </w:rPr>
      </w:pPr>
      <w:r w:rsidRPr="001D6450">
        <w:rPr>
          <w:rFonts w:ascii="Times New Roman" w:eastAsia="Times New Roman" w:hAnsi="Times New Roman" w:cs="Times New Roman"/>
          <w:color w:val="000000"/>
          <w:kern w:val="0"/>
          <w:sz w:val="28"/>
          <w:szCs w:val="28"/>
          <w:lang w:eastAsia="ru-RU" w:bidi="ar-SA"/>
        </w:rPr>
        <w:lastRenderedPageBreak/>
        <w:t xml:space="preserve">Оцінювання рівня оволодіння учнем узагальненими експериментальними уміннями та навичками здійснюється не лише за результатами виконання фронтальних лабораторних робіт, а й за іншими видами експериментальної діяльності (експериментальні завдання, домашні досліди й спостереження, навчальні проекти, конструювання, моделювання тощо), що дають змогу їх </w:t>
      </w:r>
      <w:proofErr w:type="gramStart"/>
      <w:r w:rsidRPr="001D6450">
        <w:rPr>
          <w:rFonts w:ascii="Times New Roman" w:eastAsia="Times New Roman" w:hAnsi="Times New Roman" w:cs="Times New Roman"/>
          <w:color w:val="000000"/>
          <w:kern w:val="0"/>
          <w:sz w:val="28"/>
          <w:szCs w:val="28"/>
          <w:lang w:eastAsia="ru-RU" w:bidi="ar-SA"/>
        </w:rPr>
        <w:t>виявити..</w:t>
      </w:r>
      <w:proofErr w:type="gramEnd"/>
    </w:p>
    <w:p w:rsidR="001D6450" w:rsidRPr="001D6450" w:rsidRDefault="001D645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eastAsia="ru-RU" w:bidi="ar-SA"/>
        </w:rPr>
      </w:pPr>
      <w:r w:rsidRPr="004C3714">
        <w:rPr>
          <w:rFonts w:ascii="Times New Roman" w:eastAsia="Times New Roman" w:hAnsi="Times New Roman" w:cs="Times New Roman"/>
          <w:i/>
          <w:color w:val="000000"/>
          <w:kern w:val="0"/>
          <w:sz w:val="28"/>
          <w:szCs w:val="28"/>
          <w:lang w:eastAsia="ru-RU" w:bidi="ar-SA"/>
        </w:rPr>
        <w:t>Ефективним засобом формування предметної й ключових компетентностей учнів у процесі навчання фізики є навчальні проекти.</w:t>
      </w:r>
      <w:r w:rsidRPr="001D6450">
        <w:rPr>
          <w:rFonts w:ascii="Times New Roman" w:eastAsia="Times New Roman" w:hAnsi="Times New Roman" w:cs="Times New Roman"/>
          <w:color w:val="000000"/>
          <w:kern w:val="0"/>
          <w:sz w:val="28"/>
          <w:szCs w:val="28"/>
          <w:lang w:eastAsia="ru-RU" w:bidi="ar-SA"/>
        </w:rPr>
        <w:t xml:space="preserve"> Під час виконання навчальних проектів вирішується ціла низка різнорівневих дидактичних, виховних і розвивальних завдань: розвиваються пізнавальні навички учнів, формується вміння самостійно орієнтуватися в інформаційному просторі, висловлювати власні судження, виявляти компетентність</w:t>
      </w:r>
      <w:r w:rsidR="004C3714">
        <w:rPr>
          <w:rFonts w:ascii="Times New Roman" w:eastAsia="Times New Roman" w:hAnsi="Times New Roman" w:cs="Times New Roman"/>
          <w:color w:val="000000"/>
          <w:kern w:val="0"/>
          <w:sz w:val="28"/>
          <w:szCs w:val="28"/>
          <w:lang w:val="uk-UA" w:eastAsia="ru-RU" w:bidi="ar-SA"/>
        </w:rPr>
        <w:t xml:space="preserve">. </w:t>
      </w:r>
      <w:r w:rsidRPr="004C3714">
        <w:rPr>
          <w:rFonts w:ascii="Times New Roman" w:eastAsia="Times New Roman" w:hAnsi="Times New Roman" w:cs="Times New Roman"/>
          <w:color w:val="000000"/>
          <w:kern w:val="0"/>
          <w:sz w:val="28"/>
          <w:szCs w:val="28"/>
          <w:lang w:val="uk-UA" w:eastAsia="ru-RU" w:bidi="ar-SA"/>
        </w:rPr>
        <w:t xml:space="preserve">Навчальні проекти розробляють окремі учні або групи учнів упродовж певного часу (наприклад, місяць або семестр) у процесі вивчення того чи іншого розділу фізики. </w:t>
      </w:r>
      <w:r w:rsidRPr="001D6450">
        <w:rPr>
          <w:rFonts w:ascii="Times New Roman" w:eastAsia="Times New Roman" w:hAnsi="Times New Roman" w:cs="Times New Roman"/>
          <w:color w:val="000000"/>
          <w:kern w:val="0"/>
          <w:sz w:val="28"/>
          <w:szCs w:val="28"/>
          <w:lang w:eastAsia="ru-RU" w:bidi="ar-SA"/>
        </w:rPr>
        <w:t>Теми й види навчальних проектів, форми їх представлення учні обирають самостійно або разом із учителем.</w:t>
      </w:r>
    </w:p>
    <w:p w:rsidR="001D6450" w:rsidRPr="000940A6" w:rsidRDefault="001D645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b/>
          <w:i/>
          <w:color w:val="000000"/>
          <w:kern w:val="0"/>
          <w:sz w:val="28"/>
          <w:szCs w:val="28"/>
          <w:lang w:eastAsia="ru-RU" w:bidi="ar-SA"/>
        </w:rPr>
      </w:pPr>
      <w:r w:rsidRPr="000940A6">
        <w:rPr>
          <w:rFonts w:ascii="Times New Roman" w:eastAsia="Times New Roman" w:hAnsi="Times New Roman" w:cs="Times New Roman"/>
          <w:i/>
          <w:color w:val="000000"/>
          <w:kern w:val="0"/>
          <w:sz w:val="28"/>
          <w:szCs w:val="28"/>
          <w:lang w:eastAsia="ru-RU" w:bidi="ar-SA"/>
        </w:rPr>
        <w:t>Оцінки за навчальні проекти виконують стимулюючу функцію, можуть фіксуватися в портфоліо і враховуються при виведенні тематичної оцінки.</w:t>
      </w:r>
      <w:r w:rsidRPr="001D6450">
        <w:rPr>
          <w:rFonts w:ascii="Times New Roman" w:eastAsia="Times New Roman" w:hAnsi="Times New Roman" w:cs="Times New Roman"/>
          <w:color w:val="000000"/>
          <w:kern w:val="0"/>
          <w:sz w:val="28"/>
          <w:szCs w:val="28"/>
          <w:lang w:eastAsia="ru-RU" w:bidi="ar-SA"/>
        </w:rPr>
        <w:t xml:space="preserve"> </w:t>
      </w:r>
      <w:r w:rsidRPr="000940A6">
        <w:rPr>
          <w:rFonts w:ascii="Times New Roman" w:eastAsia="Times New Roman" w:hAnsi="Times New Roman" w:cs="Times New Roman"/>
          <w:b/>
          <w:i/>
          <w:color w:val="000000"/>
          <w:kern w:val="0"/>
          <w:sz w:val="28"/>
          <w:szCs w:val="28"/>
          <w:lang w:eastAsia="ru-RU" w:bidi="ar-SA"/>
        </w:rPr>
        <w:t>Кількість виконаних та оцінених проектів може бути довільною, але не менше одного за навчальний рік.</w:t>
      </w:r>
    </w:p>
    <w:p w:rsidR="001D6450" w:rsidRPr="000940A6" w:rsidRDefault="001D6450"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i/>
          <w:color w:val="000000"/>
          <w:kern w:val="0"/>
          <w:sz w:val="28"/>
          <w:szCs w:val="28"/>
          <w:lang w:eastAsia="ru-RU" w:bidi="ar-SA"/>
        </w:rPr>
      </w:pPr>
      <w:r w:rsidRPr="001D6450">
        <w:rPr>
          <w:rFonts w:ascii="Times New Roman" w:eastAsia="Times New Roman" w:hAnsi="Times New Roman" w:cs="Times New Roman"/>
          <w:color w:val="000000"/>
          <w:kern w:val="0"/>
          <w:sz w:val="28"/>
          <w:szCs w:val="28"/>
          <w:lang w:eastAsia="ru-RU" w:bidi="ar-SA"/>
        </w:rPr>
        <w:t>Навчальні екскурсії та уроки серед природи є необхідними складниками навчально-виховного процесу з фізики. Кількість екскурсій (</w:t>
      </w:r>
      <w:r w:rsidRPr="000940A6">
        <w:rPr>
          <w:rFonts w:ascii="Times New Roman" w:eastAsia="Times New Roman" w:hAnsi="Times New Roman" w:cs="Times New Roman"/>
          <w:i/>
          <w:color w:val="000000"/>
          <w:kern w:val="0"/>
          <w:sz w:val="28"/>
          <w:szCs w:val="28"/>
          <w:lang w:eastAsia="ru-RU" w:bidi="ar-SA"/>
        </w:rPr>
        <w:t>як мінімум одна на рік)</w:t>
      </w:r>
      <w:r w:rsidRPr="001D6450">
        <w:rPr>
          <w:rFonts w:ascii="Times New Roman" w:eastAsia="Times New Roman" w:hAnsi="Times New Roman" w:cs="Times New Roman"/>
          <w:color w:val="000000"/>
          <w:kern w:val="0"/>
          <w:sz w:val="28"/>
          <w:szCs w:val="28"/>
          <w:lang w:eastAsia="ru-RU" w:bidi="ar-SA"/>
        </w:rPr>
        <w:t xml:space="preserve"> та час їх проведення визначаються вчителем за погодженням з адміністрацією навчального закладу.</w:t>
      </w:r>
      <w:r w:rsidR="000940A6">
        <w:rPr>
          <w:rFonts w:ascii="Times New Roman" w:eastAsia="Times New Roman" w:hAnsi="Times New Roman" w:cs="Times New Roman"/>
          <w:color w:val="000000"/>
          <w:kern w:val="0"/>
          <w:sz w:val="28"/>
          <w:szCs w:val="28"/>
          <w:lang w:val="uk-UA" w:eastAsia="ru-RU" w:bidi="ar-SA"/>
        </w:rPr>
        <w:t xml:space="preserve"> Під час карантину рекомендуємо провести онлайн-екскурсії використовуючи мережу інтернет.</w:t>
      </w:r>
      <w:r w:rsidRPr="001D6450">
        <w:rPr>
          <w:rFonts w:ascii="Times New Roman" w:eastAsia="Times New Roman" w:hAnsi="Times New Roman" w:cs="Times New Roman"/>
          <w:color w:val="000000"/>
          <w:kern w:val="0"/>
          <w:sz w:val="28"/>
          <w:szCs w:val="28"/>
          <w:lang w:eastAsia="ru-RU" w:bidi="ar-SA"/>
        </w:rPr>
        <w:t xml:space="preserve"> </w:t>
      </w:r>
      <w:r w:rsidRPr="000940A6">
        <w:rPr>
          <w:rFonts w:ascii="Times New Roman" w:eastAsia="Times New Roman" w:hAnsi="Times New Roman" w:cs="Times New Roman"/>
          <w:i/>
          <w:color w:val="000000"/>
          <w:kern w:val="0"/>
          <w:sz w:val="28"/>
          <w:szCs w:val="28"/>
          <w:lang w:eastAsia="ru-RU" w:bidi="ar-SA"/>
        </w:rPr>
        <w:t>Оцінювання навчальних досягнень учнів за результатами таких екскурсій здійснюється на розсуд учителя.</w:t>
      </w:r>
    </w:p>
    <w:p w:rsidR="001D2CE4" w:rsidRPr="001D2CE4" w:rsidRDefault="001D6450" w:rsidP="009B5982">
      <w:pPr>
        <w:ind w:firstLine="426"/>
        <w:jc w:val="both"/>
        <w:rPr>
          <w:rFonts w:ascii="Times New Roman" w:eastAsia="Times New Roman" w:hAnsi="Times New Roman" w:cs="Times New Roman"/>
          <w:i/>
          <w:color w:val="000000"/>
          <w:kern w:val="0"/>
          <w:sz w:val="28"/>
          <w:szCs w:val="28"/>
          <w:lang w:val="uk-UA" w:eastAsia="ru-RU" w:bidi="ar-SA"/>
        </w:rPr>
      </w:pPr>
      <w:r w:rsidRPr="000940A6">
        <w:rPr>
          <w:rFonts w:ascii="Times New Roman" w:eastAsia="Times New Roman" w:hAnsi="Times New Roman" w:cs="Times New Roman"/>
          <w:i/>
          <w:color w:val="000000"/>
          <w:kern w:val="0"/>
          <w:sz w:val="28"/>
          <w:szCs w:val="28"/>
          <w:lang w:eastAsia="ru-RU" w:bidi="ar-SA"/>
        </w:rPr>
        <w:t>Однією з найважливіших ділянок роботи в системі навчання фізики в школі є розв’язування задач</w:t>
      </w:r>
      <w:r w:rsidRPr="001D6450">
        <w:rPr>
          <w:rFonts w:ascii="Times New Roman" w:eastAsia="Times New Roman" w:hAnsi="Times New Roman" w:cs="Times New Roman"/>
          <w:color w:val="000000"/>
          <w:kern w:val="0"/>
          <w:sz w:val="28"/>
          <w:szCs w:val="28"/>
          <w:lang w:eastAsia="ru-RU" w:bidi="ar-SA"/>
        </w:rPr>
        <w:t xml:space="preserve">. Задачі різних типів можна ефективно використовувати на всіх етапах засвоєння фізичних знань: для розвитку інтересу, творчих здібностей і мотивації учнів до навчання фізики, під час постановки проблеми, що потребує розв’язання, у процесі формування нових знань, вироблення практичних умінь учнів, з метою повторення, закріплення, систематизації та узагальнення засвоєного матеріалу, </w:t>
      </w:r>
      <w:proofErr w:type="gramStart"/>
      <w:r w:rsidRPr="001D6450">
        <w:rPr>
          <w:rFonts w:ascii="Times New Roman" w:eastAsia="Times New Roman" w:hAnsi="Times New Roman" w:cs="Times New Roman"/>
          <w:color w:val="000000"/>
          <w:kern w:val="0"/>
          <w:sz w:val="28"/>
          <w:szCs w:val="28"/>
          <w:lang w:eastAsia="ru-RU" w:bidi="ar-SA"/>
        </w:rPr>
        <w:t>для контролю</w:t>
      </w:r>
      <w:proofErr w:type="gramEnd"/>
      <w:r w:rsidRPr="001D6450">
        <w:rPr>
          <w:rFonts w:ascii="Times New Roman" w:eastAsia="Times New Roman" w:hAnsi="Times New Roman" w:cs="Times New Roman"/>
          <w:color w:val="000000"/>
          <w:kern w:val="0"/>
          <w:sz w:val="28"/>
          <w:szCs w:val="28"/>
          <w:lang w:eastAsia="ru-RU" w:bidi="ar-SA"/>
        </w:rPr>
        <w:t xml:space="preserve"> якості засвоєння навчального матеріалу чи діагностування навчальних досягнень учнів тощо. </w:t>
      </w:r>
      <w:r w:rsidR="001D2CE4">
        <w:rPr>
          <w:rFonts w:ascii="Times New Roman" w:eastAsia="Times New Roman" w:hAnsi="Times New Roman" w:cs="Times New Roman"/>
          <w:color w:val="000000"/>
          <w:kern w:val="0"/>
          <w:sz w:val="28"/>
          <w:szCs w:val="28"/>
          <w:lang w:val="uk-UA" w:eastAsia="ru-RU" w:bidi="ar-SA"/>
        </w:rPr>
        <w:t xml:space="preserve"> </w:t>
      </w:r>
      <w:r w:rsidR="001D2CE4" w:rsidRPr="001D2CE4">
        <w:rPr>
          <w:rFonts w:ascii="Times New Roman" w:eastAsia="Times New Roman" w:hAnsi="Times New Roman" w:cs="Times New Roman"/>
          <w:i/>
          <w:color w:val="000000"/>
          <w:kern w:val="0"/>
          <w:sz w:val="28"/>
          <w:szCs w:val="28"/>
          <w:lang w:val="uk-UA" w:eastAsia="ru-RU" w:bidi="ar-SA"/>
        </w:rPr>
        <w:t xml:space="preserve">В період карантину для підтримки напрямку навчальних досліджень учнів рекомендуємо використання мережних ресурсів зокрема україномовний ресурс Міжпредметного лабораторного комплексу Національного центру «Мала академія наук України» «МАНЛаб» </w:t>
      </w:r>
      <w:hyperlink r:id="rId57" w:history="1">
        <w:r w:rsidR="001D2CE4" w:rsidRPr="001D2CE4">
          <w:rPr>
            <w:rStyle w:val="a4"/>
            <w:rFonts w:ascii="Times New Roman" w:eastAsia="Times New Roman" w:hAnsi="Times New Roman" w:cs="Times New Roman"/>
            <w:i/>
            <w:kern w:val="0"/>
            <w:sz w:val="28"/>
            <w:szCs w:val="28"/>
            <w:lang w:eastAsia="ru-RU" w:bidi="ar-SA"/>
          </w:rPr>
          <w:t>http</w:t>
        </w:r>
        <w:r w:rsidR="001D2CE4" w:rsidRPr="001D2CE4">
          <w:rPr>
            <w:rStyle w:val="a4"/>
            <w:rFonts w:ascii="Times New Roman" w:eastAsia="Times New Roman" w:hAnsi="Times New Roman" w:cs="Times New Roman"/>
            <w:i/>
            <w:kern w:val="0"/>
            <w:sz w:val="28"/>
            <w:szCs w:val="28"/>
            <w:lang w:val="uk-UA" w:eastAsia="ru-RU" w:bidi="ar-SA"/>
          </w:rPr>
          <w:t>://</w:t>
        </w:r>
        <w:r w:rsidR="001D2CE4" w:rsidRPr="001D2CE4">
          <w:rPr>
            <w:rStyle w:val="a4"/>
            <w:rFonts w:ascii="Times New Roman" w:eastAsia="Times New Roman" w:hAnsi="Times New Roman" w:cs="Times New Roman"/>
            <w:i/>
            <w:kern w:val="0"/>
            <w:sz w:val="28"/>
            <w:szCs w:val="28"/>
            <w:lang w:eastAsia="ru-RU" w:bidi="ar-SA"/>
          </w:rPr>
          <w:t>manlab</w:t>
        </w:r>
        <w:r w:rsidR="001D2CE4" w:rsidRPr="001D2CE4">
          <w:rPr>
            <w:rStyle w:val="a4"/>
            <w:rFonts w:ascii="Times New Roman" w:eastAsia="Times New Roman" w:hAnsi="Times New Roman" w:cs="Times New Roman"/>
            <w:i/>
            <w:kern w:val="0"/>
            <w:sz w:val="28"/>
            <w:szCs w:val="28"/>
            <w:lang w:val="uk-UA" w:eastAsia="ru-RU" w:bidi="ar-SA"/>
          </w:rPr>
          <w:t>.</w:t>
        </w:r>
        <w:r w:rsidR="001D2CE4" w:rsidRPr="001D2CE4">
          <w:rPr>
            <w:rStyle w:val="a4"/>
            <w:rFonts w:ascii="Times New Roman" w:eastAsia="Times New Roman" w:hAnsi="Times New Roman" w:cs="Times New Roman"/>
            <w:i/>
            <w:kern w:val="0"/>
            <w:sz w:val="28"/>
            <w:szCs w:val="28"/>
            <w:lang w:eastAsia="ru-RU" w:bidi="ar-SA"/>
          </w:rPr>
          <w:t>inhost</w:t>
        </w:r>
        <w:r w:rsidR="001D2CE4" w:rsidRPr="001D2CE4">
          <w:rPr>
            <w:rStyle w:val="a4"/>
            <w:rFonts w:ascii="Times New Roman" w:eastAsia="Times New Roman" w:hAnsi="Times New Roman" w:cs="Times New Roman"/>
            <w:i/>
            <w:kern w:val="0"/>
            <w:sz w:val="28"/>
            <w:szCs w:val="28"/>
            <w:lang w:val="uk-UA" w:eastAsia="ru-RU" w:bidi="ar-SA"/>
          </w:rPr>
          <w:t>.</w:t>
        </w:r>
        <w:r w:rsidR="001D2CE4" w:rsidRPr="001D2CE4">
          <w:rPr>
            <w:rStyle w:val="a4"/>
            <w:rFonts w:ascii="Times New Roman" w:eastAsia="Times New Roman" w:hAnsi="Times New Roman" w:cs="Times New Roman"/>
            <w:i/>
            <w:kern w:val="0"/>
            <w:sz w:val="28"/>
            <w:szCs w:val="28"/>
            <w:lang w:eastAsia="ru-RU" w:bidi="ar-SA"/>
          </w:rPr>
          <w:t>com</w:t>
        </w:r>
        <w:r w:rsidR="001D2CE4" w:rsidRPr="001D2CE4">
          <w:rPr>
            <w:rStyle w:val="a4"/>
            <w:rFonts w:ascii="Times New Roman" w:eastAsia="Times New Roman" w:hAnsi="Times New Roman" w:cs="Times New Roman"/>
            <w:i/>
            <w:kern w:val="0"/>
            <w:sz w:val="28"/>
            <w:szCs w:val="28"/>
            <w:lang w:val="uk-UA" w:eastAsia="ru-RU" w:bidi="ar-SA"/>
          </w:rPr>
          <w:t>.</w:t>
        </w:r>
        <w:r w:rsidR="001D2CE4" w:rsidRPr="001D2CE4">
          <w:rPr>
            <w:rStyle w:val="a4"/>
            <w:rFonts w:ascii="Times New Roman" w:eastAsia="Times New Roman" w:hAnsi="Times New Roman" w:cs="Times New Roman"/>
            <w:i/>
            <w:kern w:val="0"/>
            <w:sz w:val="28"/>
            <w:szCs w:val="28"/>
            <w:lang w:eastAsia="ru-RU" w:bidi="ar-SA"/>
          </w:rPr>
          <w:t>ua</w:t>
        </w:r>
      </w:hyperlink>
      <w:r w:rsidR="001D2CE4" w:rsidRPr="001D2CE4">
        <w:rPr>
          <w:rFonts w:ascii="Times New Roman" w:eastAsia="Times New Roman" w:hAnsi="Times New Roman" w:cs="Times New Roman"/>
          <w:i/>
          <w:color w:val="000000"/>
          <w:kern w:val="0"/>
          <w:sz w:val="28"/>
          <w:szCs w:val="28"/>
          <w:lang w:val="uk-UA" w:eastAsia="ru-RU" w:bidi="ar-S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по здійсненню учнівських досліджень. </w:t>
      </w:r>
    </w:p>
    <w:p w:rsidR="00F0632A" w:rsidRPr="00F0632A" w:rsidRDefault="008302DF" w:rsidP="009B5982">
      <w:pPr>
        <w:ind w:firstLine="426"/>
        <w:rPr>
          <w:rFonts w:ascii="Times New Roman" w:eastAsia="Times New Roman" w:hAnsi="Times New Roman" w:cs="Times New Roman"/>
          <w:i/>
          <w:color w:val="000000"/>
          <w:kern w:val="0"/>
          <w:sz w:val="32"/>
          <w:szCs w:val="28"/>
          <w:lang w:val="uk-UA" w:eastAsia="ru-RU" w:bidi="ar-SA"/>
        </w:rPr>
      </w:pPr>
      <w:hyperlink r:id="rId58" w:history="1">
        <w:r w:rsidR="00F0632A" w:rsidRPr="009B5982">
          <w:rPr>
            <w:rFonts w:ascii="Times New Roman" w:hAnsi="Times New Roman" w:cs="Times New Roman"/>
            <w:i/>
            <w:color w:val="C52228"/>
            <w:sz w:val="28"/>
            <w:u w:val="single"/>
          </w:rPr>
          <w:t>Матеріали для дистанційного навчання</w:t>
        </w:r>
      </w:hyperlink>
      <w:r w:rsidR="00F0632A" w:rsidRPr="00F0632A">
        <w:rPr>
          <w:rFonts w:ascii="Times New Roman" w:hAnsi="Times New Roman" w:cs="Times New Roman"/>
          <w:i/>
          <w:sz w:val="28"/>
          <w:lang w:val="uk-UA"/>
        </w:rPr>
        <w:t xml:space="preserve"> в період карантину</w:t>
      </w:r>
    </w:p>
    <w:p w:rsidR="000D79DF" w:rsidRPr="009B5982" w:rsidRDefault="000D79DF"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kern w:val="0"/>
          <w:sz w:val="28"/>
          <w:szCs w:val="28"/>
          <w:lang w:val="uk-UA" w:eastAsia="ru-RU" w:bidi="ar-SA"/>
        </w:rPr>
      </w:pPr>
      <w:r w:rsidRPr="009B5982">
        <w:rPr>
          <w:rFonts w:ascii="Times New Roman" w:eastAsia="Times New Roman" w:hAnsi="Times New Roman" w:cs="Times New Roman"/>
          <w:kern w:val="0"/>
          <w:sz w:val="28"/>
          <w:szCs w:val="28"/>
          <w:lang w:val="uk-UA" w:eastAsia="ru-RU" w:bidi="ar-SA"/>
        </w:rPr>
        <w:t xml:space="preserve">Пропонуємо вчителям природничих дисциплін активізувати участь у різнопланових інтернет заходах вебінарах, </w:t>
      </w:r>
      <w:r w:rsidRPr="009B5982">
        <w:rPr>
          <w:rFonts w:ascii="Times New Roman" w:eastAsia="Times New Roman" w:hAnsi="Times New Roman" w:cs="Times New Roman"/>
          <w:kern w:val="0"/>
          <w:sz w:val="28"/>
          <w:szCs w:val="28"/>
          <w:lang w:eastAsia="ru-RU" w:bidi="ar-SA"/>
        </w:rPr>
        <w:t>STEM</w:t>
      </w:r>
      <w:r w:rsidRPr="009B5982">
        <w:rPr>
          <w:rFonts w:ascii="Times New Roman" w:eastAsia="Times New Roman" w:hAnsi="Times New Roman" w:cs="Times New Roman"/>
          <w:kern w:val="0"/>
          <w:sz w:val="28"/>
          <w:szCs w:val="28"/>
          <w:lang w:val="uk-UA" w:eastAsia="ru-RU" w:bidi="ar-SA"/>
        </w:rPr>
        <w:t xml:space="preserve">-фестивалях, конкурсах, дистанційному навчанні по </w:t>
      </w:r>
      <w:r w:rsidRPr="009B5982">
        <w:rPr>
          <w:rFonts w:ascii="Times New Roman" w:eastAsia="Times New Roman" w:hAnsi="Times New Roman" w:cs="Times New Roman"/>
          <w:kern w:val="0"/>
          <w:sz w:val="28"/>
          <w:szCs w:val="28"/>
          <w:lang w:eastAsia="ru-RU" w:bidi="ar-SA"/>
        </w:rPr>
        <w:t>STEM</w:t>
      </w:r>
      <w:r w:rsidRPr="009B5982">
        <w:rPr>
          <w:rFonts w:ascii="Times New Roman" w:eastAsia="Times New Roman" w:hAnsi="Times New Roman" w:cs="Times New Roman"/>
          <w:kern w:val="0"/>
          <w:sz w:val="28"/>
          <w:szCs w:val="28"/>
          <w:lang w:val="uk-UA" w:eastAsia="ru-RU" w:bidi="ar-SA"/>
        </w:rPr>
        <w:t>-освіті, з метою підвищення фахової ерудованості брати участь у Всеукраїнських Інтернет – конкурсах: «Геліантус – учитель»,  «Учитель року» за версією науково-популярного природничого журналу «Колосок», «Наука на сцені», у конкурсі на здобуття премії «</w:t>
      </w:r>
      <w:r w:rsidRPr="009B5982">
        <w:rPr>
          <w:rFonts w:ascii="Times New Roman" w:eastAsia="Times New Roman" w:hAnsi="Times New Roman" w:cs="Times New Roman"/>
          <w:kern w:val="0"/>
          <w:sz w:val="28"/>
          <w:szCs w:val="28"/>
          <w:lang w:eastAsia="ru-RU" w:bidi="ar-SA"/>
        </w:rPr>
        <w:t>GlobalTeacherPrizeUkraine</w:t>
      </w:r>
      <w:r w:rsidRPr="009B5982">
        <w:rPr>
          <w:rFonts w:ascii="Times New Roman" w:eastAsia="Times New Roman" w:hAnsi="Times New Roman" w:cs="Times New Roman"/>
          <w:kern w:val="0"/>
          <w:sz w:val="28"/>
          <w:szCs w:val="28"/>
          <w:lang w:val="uk-UA" w:eastAsia="ru-RU" w:bidi="ar-SA"/>
        </w:rPr>
        <w:t>»  та інших.</w:t>
      </w:r>
    </w:p>
    <w:p w:rsidR="00E97C0D" w:rsidRPr="000D79DF" w:rsidRDefault="00E97C0D"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color w:val="FF0000"/>
          <w:kern w:val="0"/>
          <w:sz w:val="28"/>
          <w:szCs w:val="28"/>
          <w:lang w:val="uk-UA" w:eastAsia="ru-RU" w:bidi="ar-SA"/>
        </w:rPr>
      </w:pPr>
      <w:r w:rsidRPr="000D79DF">
        <w:rPr>
          <w:rFonts w:ascii="Times New Roman" w:eastAsia="Times New Roman" w:hAnsi="Times New Roman" w:cs="Times New Roman"/>
          <w:b/>
          <w:color w:val="FF0000"/>
          <w:kern w:val="0"/>
          <w:sz w:val="28"/>
          <w:szCs w:val="28"/>
          <w:lang w:val="uk-UA" w:eastAsia="ru-RU" w:bidi="ar-SA"/>
        </w:rPr>
        <w:t>Інформатика</w:t>
      </w:r>
    </w:p>
    <w:p w:rsidR="0086240D" w:rsidRDefault="001268F3" w:rsidP="009B5982">
      <w:pPr>
        <w:suppressAutoHyphens w:val="0"/>
        <w:ind w:firstLine="426"/>
        <w:jc w:val="both"/>
        <w:rPr>
          <w:rFonts w:ascii="Times New Roman" w:eastAsia="Times New Roman" w:hAnsi="Times New Roman" w:cs="Times New Roman"/>
          <w:color w:val="000000"/>
          <w:kern w:val="0"/>
          <w:sz w:val="28"/>
          <w:szCs w:val="28"/>
          <w:lang w:val="uk-UA" w:eastAsia="ru-RU" w:bidi="ar-SA"/>
        </w:rPr>
      </w:pPr>
      <w:r w:rsidRPr="00986652">
        <w:rPr>
          <w:rFonts w:ascii="Times New Roman" w:eastAsia="Times New Roman" w:hAnsi="Times New Roman" w:cs="Times New Roman"/>
          <w:color w:val="000000"/>
          <w:kern w:val="0"/>
          <w:sz w:val="28"/>
          <w:szCs w:val="28"/>
          <w:lang w:val="uk-UA" w:eastAsia="ru-RU" w:bidi="ar-SA"/>
        </w:rPr>
        <w:t xml:space="preserve">Зміст навчального предмета «Інформатика» містить фундаментальну складову, яка реалізується шляхом вивчення основ науки «Інформатика», має прикладну спрямованість, </w:t>
      </w:r>
      <w:r w:rsidRPr="00986652">
        <w:rPr>
          <w:rFonts w:ascii="Times New Roman" w:eastAsia="Times New Roman" w:hAnsi="Times New Roman" w:cs="Times New Roman"/>
          <w:color w:val="000000"/>
          <w:kern w:val="0"/>
          <w:sz w:val="28"/>
          <w:szCs w:val="28"/>
          <w:lang w:val="uk-UA" w:eastAsia="ru-RU" w:bidi="ar-SA"/>
        </w:rPr>
        <w:lastRenderedPageBreak/>
        <w:t xml:space="preserve">що реалізується під час виконання запланованих відповідних тематичних практичних робіт, розв‘язання компетентнісних задач, виконання індивідуальних і групових навчальних проектів. </w:t>
      </w:r>
      <w:r w:rsidRPr="0086240D">
        <w:rPr>
          <w:rFonts w:ascii="Times New Roman" w:eastAsia="Times New Roman" w:hAnsi="Times New Roman" w:cs="Times New Roman"/>
          <w:i/>
          <w:color w:val="000000"/>
          <w:kern w:val="0"/>
          <w:sz w:val="28"/>
          <w:szCs w:val="28"/>
          <w:lang w:eastAsia="ru-RU" w:bidi="ar-SA"/>
        </w:rPr>
        <w:t>Виконання учнями практичних завдань на комп’ютері є важливою складовою уроку інформатики</w:t>
      </w:r>
      <w:r w:rsidRPr="001268F3">
        <w:rPr>
          <w:rFonts w:ascii="Times New Roman" w:eastAsia="Times New Roman" w:hAnsi="Times New Roman" w:cs="Times New Roman"/>
          <w:color w:val="000000"/>
          <w:kern w:val="0"/>
          <w:sz w:val="28"/>
          <w:szCs w:val="28"/>
          <w:lang w:eastAsia="ru-RU" w:bidi="ar-SA"/>
        </w:rPr>
        <w:t xml:space="preserve">. Їх мета може бути різною: формування позитивної мотивації та актуалізація знань; формування вмінь, навичок і здібностей; поточне оцінювання навчальних досягнень учнів тощо. Зміст таких завдань треба добирати так, щоб тривалість їх виконання не перевищувала 25 хвилин (згідно з санітарними нормами щодо тривалості безперервної роботи за комп’ютером учнів цієї вікової категорії). </w:t>
      </w:r>
      <w:r w:rsidRPr="0086240D">
        <w:rPr>
          <w:rFonts w:ascii="Times New Roman" w:eastAsia="Times New Roman" w:hAnsi="Times New Roman" w:cs="Times New Roman"/>
          <w:b/>
          <w:i/>
          <w:color w:val="000000"/>
          <w:kern w:val="0"/>
          <w:sz w:val="28"/>
          <w:szCs w:val="28"/>
          <w:lang w:eastAsia="ru-RU" w:bidi="ar-SA"/>
        </w:rPr>
        <w:t>Практичні роботи, вказані в програмі, є обов’язковими для оцінювання всіх учнів класу.</w:t>
      </w:r>
      <w:r w:rsidRPr="001268F3">
        <w:rPr>
          <w:rFonts w:ascii="Times New Roman" w:eastAsia="Times New Roman" w:hAnsi="Times New Roman" w:cs="Times New Roman"/>
          <w:color w:val="000000"/>
          <w:kern w:val="0"/>
          <w:sz w:val="28"/>
          <w:szCs w:val="28"/>
          <w:lang w:eastAsia="ru-RU" w:bidi="ar-SA"/>
        </w:rPr>
        <w:t xml:space="preserve"> Учитель може самостійно визначати форму проведення цих робіт (лабораторні роботи, практикуми, навчальні проекти, колективна робота в Інтернеті тощо).</w:t>
      </w:r>
    </w:p>
    <w:p w:rsidR="00ED31C2" w:rsidRDefault="001268F3" w:rsidP="009B5982">
      <w:pPr>
        <w:suppressAutoHyphens w:val="0"/>
        <w:ind w:firstLine="426"/>
        <w:jc w:val="both"/>
        <w:rPr>
          <w:rFonts w:ascii="Times New Roman" w:eastAsia="Times New Roman" w:hAnsi="Times New Roman" w:cs="Times New Roman"/>
          <w:color w:val="000000"/>
          <w:kern w:val="0"/>
          <w:sz w:val="28"/>
          <w:szCs w:val="28"/>
          <w:lang w:val="uk-UA" w:eastAsia="ru-RU" w:bidi="ar-SA"/>
        </w:rPr>
      </w:pPr>
      <w:r w:rsidRPr="0086240D">
        <w:rPr>
          <w:rFonts w:ascii="Times New Roman" w:eastAsia="Times New Roman" w:hAnsi="Times New Roman" w:cs="Times New Roman"/>
          <w:i/>
          <w:color w:val="000000"/>
          <w:kern w:val="0"/>
          <w:sz w:val="28"/>
          <w:szCs w:val="28"/>
          <w:lang w:eastAsia="ru-RU" w:bidi="ar-SA"/>
        </w:rPr>
        <w:t xml:space="preserve">У 7, 8 і 9 класах програмою передбачено години на розв’язування компетентнісних задач, які є однією з важливих ділянок роботи в системі навчання інформатики. </w:t>
      </w:r>
      <w:r w:rsidRPr="001268F3">
        <w:rPr>
          <w:rFonts w:ascii="Times New Roman" w:eastAsia="Times New Roman" w:hAnsi="Times New Roman" w:cs="Times New Roman"/>
          <w:color w:val="000000"/>
          <w:kern w:val="0"/>
          <w:sz w:val="28"/>
          <w:szCs w:val="28"/>
          <w:lang w:eastAsia="ru-RU" w:bidi="ar-SA"/>
        </w:rPr>
        <w:t xml:space="preserve">Учитель самостійно добирає кількість і зміст компетентнісних задач. </w:t>
      </w:r>
      <w:r w:rsidRPr="00ED31C2">
        <w:rPr>
          <w:rFonts w:ascii="Times New Roman" w:eastAsia="Times New Roman" w:hAnsi="Times New Roman" w:cs="Times New Roman"/>
          <w:b/>
          <w:i/>
          <w:color w:val="000000"/>
          <w:kern w:val="0"/>
          <w:sz w:val="28"/>
          <w:szCs w:val="28"/>
          <w:lang w:eastAsia="ru-RU" w:bidi="ar-SA"/>
        </w:rPr>
        <w:t>Оцінювання компетентнісних задач є обов’язковим і для всіх учнів класу.</w:t>
      </w:r>
      <w:r w:rsidRPr="001268F3">
        <w:rPr>
          <w:rFonts w:ascii="Times New Roman" w:eastAsia="Times New Roman" w:hAnsi="Times New Roman" w:cs="Times New Roman"/>
          <w:color w:val="000000"/>
          <w:kern w:val="0"/>
          <w:sz w:val="28"/>
          <w:szCs w:val="28"/>
          <w:lang w:eastAsia="ru-RU" w:bidi="ar-SA"/>
        </w:rPr>
        <w:t xml:space="preserve"> </w:t>
      </w:r>
    </w:p>
    <w:p w:rsidR="00ED31C2" w:rsidRDefault="001268F3" w:rsidP="009B5982">
      <w:pPr>
        <w:suppressAutoHyphens w:val="0"/>
        <w:ind w:firstLine="426"/>
        <w:jc w:val="both"/>
        <w:rPr>
          <w:rFonts w:ascii="Times New Roman" w:eastAsia="Times New Roman" w:hAnsi="Times New Roman" w:cs="Times New Roman"/>
          <w:i/>
          <w:color w:val="000000"/>
          <w:kern w:val="0"/>
          <w:sz w:val="28"/>
          <w:szCs w:val="28"/>
          <w:lang w:val="uk-UA" w:eastAsia="ru-RU" w:bidi="ar-SA"/>
        </w:rPr>
      </w:pPr>
      <w:r w:rsidRPr="00ED31C2">
        <w:rPr>
          <w:rFonts w:ascii="Times New Roman" w:eastAsia="Times New Roman" w:hAnsi="Times New Roman" w:cs="Times New Roman"/>
          <w:i/>
          <w:color w:val="000000"/>
          <w:kern w:val="0"/>
          <w:sz w:val="28"/>
          <w:szCs w:val="28"/>
          <w:lang w:val="uk-UA" w:eastAsia="ru-RU" w:bidi="ar-SA"/>
        </w:rPr>
        <w:t>Навчальні індивідуальні та групові проекти</w:t>
      </w:r>
      <w:r w:rsidRPr="00ED31C2">
        <w:rPr>
          <w:rFonts w:ascii="Times New Roman" w:eastAsia="Times New Roman" w:hAnsi="Times New Roman" w:cs="Times New Roman"/>
          <w:color w:val="000000"/>
          <w:kern w:val="0"/>
          <w:sz w:val="28"/>
          <w:szCs w:val="28"/>
          <w:lang w:val="uk-UA" w:eastAsia="ru-RU" w:bidi="ar-SA"/>
        </w:rPr>
        <w:t xml:space="preserve"> орієнтовані на самостійну діяльність учнів – індивідуальну, парну чи групову. </w:t>
      </w:r>
      <w:r w:rsidRPr="00384DF2">
        <w:rPr>
          <w:rFonts w:ascii="Times New Roman" w:eastAsia="Times New Roman" w:hAnsi="Times New Roman" w:cs="Times New Roman"/>
          <w:color w:val="000000"/>
          <w:kern w:val="0"/>
          <w:sz w:val="28"/>
          <w:szCs w:val="28"/>
          <w:lang w:val="uk-UA" w:eastAsia="ru-RU" w:bidi="ar-SA"/>
        </w:rPr>
        <w:t xml:space="preserve">В процесі виконання навчальних проектів досягається і навчальна мета (розширення і поглиблення теоретичної бази знань учнів, надання результатам практичної значущості, їх придатності до розв’язування повсякденних життєвих проблем, диференціація навчання відповідно до запитів, нахилів і здібностей учнів), і науково-дослідна. </w:t>
      </w:r>
      <w:r w:rsidRPr="00ED6998">
        <w:rPr>
          <w:rFonts w:ascii="Times New Roman" w:eastAsia="Times New Roman" w:hAnsi="Times New Roman" w:cs="Times New Roman"/>
          <w:color w:val="000000"/>
          <w:kern w:val="0"/>
          <w:sz w:val="28"/>
          <w:szCs w:val="28"/>
          <w:lang w:val="uk-UA" w:eastAsia="ru-RU" w:bidi="ar-SA"/>
        </w:rPr>
        <w:t xml:space="preserve">При виконанні роботи учні самостійно ознайомлюються з додатковою навчальною та науковою літературою, відомостями з інших джерел, зокрема з Інтернету, навчаються аналізувати й критично оцінювати їх. </w:t>
      </w:r>
      <w:r w:rsidRPr="00ED6998">
        <w:rPr>
          <w:rFonts w:ascii="Times New Roman" w:eastAsia="Times New Roman" w:hAnsi="Times New Roman" w:cs="Times New Roman"/>
          <w:b/>
          <w:i/>
          <w:color w:val="000000"/>
          <w:kern w:val="0"/>
          <w:sz w:val="28"/>
          <w:szCs w:val="28"/>
          <w:lang w:val="uk-UA" w:eastAsia="ru-RU" w:bidi="ar-SA"/>
        </w:rPr>
        <w:t xml:space="preserve">Оцінювання навчальних індивідуальних і групових проектів є обов’язковим для всіх учнів класу. </w:t>
      </w:r>
      <w:r w:rsidRPr="008C6811">
        <w:rPr>
          <w:rFonts w:ascii="Times New Roman" w:eastAsia="Times New Roman" w:hAnsi="Times New Roman" w:cs="Times New Roman"/>
          <w:i/>
          <w:color w:val="000000"/>
          <w:kern w:val="0"/>
          <w:sz w:val="28"/>
          <w:szCs w:val="28"/>
          <w:lang w:val="uk-UA" w:eastAsia="ru-RU" w:bidi="ar-SA"/>
        </w:rPr>
        <w:t>Для оцінювання індивідуальних досягнень учнів може бути</w:t>
      </w:r>
      <w:r w:rsidR="008C6811" w:rsidRPr="008C6811">
        <w:rPr>
          <w:rFonts w:ascii="Times New Roman" w:eastAsia="Times New Roman" w:hAnsi="Times New Roman" w:cs="Times New Roman"/>
          <w:i/>
          <w:color w:val="000000"/>
          <w:kern w:val="0"/>
          <w:sz w:val="28"/>
          <w:szCs w:val="28"/>
          <w:lang w:val="uk-UA" w:eastAsia="ru-RU" w:bidi="ar-SA"/>
        </w:rPr>
        <w:t xml:space="preserve"> використаний метод «Портфоліо»</w:t>
      </w:r>
      <w:r w:rsidR="008C6811">
        <w:rPr>
          <w:rFonts w:ascii="Times New Roman" w:eastAsia="Times New Roman" w:hAnsi="Times New Roman" w:cs="Times New Roman"/>
          <w:i/>
          <w:color w:val="000000"/>
          <w:kern w:val="0"/>
          <w:sz w:val="28"/>
          <w:szCs w:val="28"/>
          <w:lang w:val="uk-UA" w:eastAsia="ru-RU" w:bidi="ar-SA"/>
        </w:rPr>
        <w:t xml:space="preserve">, якій є доцільним </w:t>
      </w:r>
      <w:r w:rsidR="00B536DF">
        <w:rPr>
          <w:rFonts w:ascii="Times New Roman" w:eastAsia="Times New Roman" w:hAnsi="Times New Roman" w:cs="Times New Roman"/>
          <w:i/>
          <w:color w:val="000000"/>
          <w:kern w:val="0"/>
          <w:sz w:val="28"/>
          <w:szCs w:val="28"/>
          <w:lang w:val="uk-UA" w:eastAsia="ru-RU" w:bidi="ar-SA"/>
        </w:rPr>
        <w:t>у використанні дистанційних технологій.</w:t>
      </w:r>
      <w:r w:rsidRPr="008C6811">
        <w:rPr>
          <w:rFonts w:ascii="Times New Roman" w:eastAsia="Times New Roman" w:hAnsi="Times New Roman" w:cs="Times New Roman"/>
          <w:i/>
          <w:color w:val="000000"/>
          <w:kern w:val="0"/>
          <w:sz w:val="28"/>
          <w:szCs w:val="28"/>
          <w:lang w:val="uk-UA" w:eastAsia="ru-RU" w:bidi="ar-SA"/>
        </w:rPr>
        <w:t xml:space="preserve"> Таке оцінювання передбачає визначення критеріїв для внесеення учнівських напрацювань до портфоліо; форми подання матеріалу; спланованість оцінного процесу; елементи самооцінки учня тощо</w:t>
      </w:r>
    </w:p>
    <w:p w:rsidR="00E812AF" w:rsidRPr="008C6811" w:rsidRDefault="004B43D4" w:rsidP="009B5982">
      <w:pPr>
        <w:widowControl/>
        <w:suppressAutoHyphens w:val="0"/>
        <w:ind w:firstLine="426"/>
        <w:jc w:val="both"/>
        <w:rPr>
          <w:rFonts w:ascii="Times New Roman" w:eastAsia="Times New Roman" w:hAnsi="Times New Roman" w:cs="Times New Roman"/>
          <w:i/>
          <w:kern w:val="0"/>
          <w:sz w:val="28"/>
          <w:szCs w:val="28"/>
          <w:lang w:val="uk-UA" w:eastAsia="uk-UA" w:bidi="ar-SA"/>
        </w:rPr>
      </w:pPr>
      <w:r>
        <w:rPr>
          <w:rFonts w:ascii="Times New Roman" w:eastAsia="Times New Roman" w:hAnsi="Times New Roman" w:cs="Times New Roman"/>
          <w:kern w:val="0"/>
          <w:sz w:val="28"/>
          <w:szCs w:val="28"/>
          <w:shd w:val="clear" w:color="auto" w:fill="FFFFFF"/>
          <w:lang w:val="uk-UA" w:eastAsia="uk-UA" w:bidi="ar-SA"/>
        </w:rPr>
        <w:t xml:space="preserve"> </w:t>
      </w:r>
      <w:r w:rsidRPr="008C6811">
        <w:rPr>
          <w:rFonts w:ascii="Times New Roman" w:eastAsia="Times New Roman" w:hAnsi="Times New Roman" w:cs="Times New Roman"/>
          <w:i/>
          <w:kern w:val="0"/>
          <w:sz w:val="28"/>
          <w:szCs w:val="28"/>
          <w:shd w:val="clear" w:color="auto" w:fill="FFFFFF"/>
          <w:lang w:val="uk-UA" w:eastAsia="uk-UA" w:bidi="ar-SA"/>
        </w:rPr>
        <w:t xml:space="preserve">В період карантину рекомендуємо пропонувати учням участь в </w:t>
      </w:r>
      <w:r w:rsidR="00E812AF" w:rsidRPr="008C6811">
        <w:rPr>
          <w:rFonts w:ascii="Times New Roman" w:eastAsia="Times New Roman" w:hAnsi="Times New Roman" w:cs="Times New Roman"/>
          <w:i/>
          <w:kern w:val="0"/>
          <w:sz w:val="28"/>
          <w:szCs w:val="28"/>
          <w:shd w:val="clear" w:color="auto" w:fill="FFFFFF"/>
          <w:lang w:val="uk-UA" w:eastAsia="uk-UA" w:bidi="ar-SA"/>
        </w:rPr>
        <w:t>Інтернет-олімпіада</w:t>
      </w:r>
      <w:r w:rsidRPr="008C6811">
        <w:rPr>
          <w:rFonts w:ascii="Times New Roman" w:eastAsia="Times New Roman" w:hAnsi="Times New Roman" w:cs="Times New Roman"/>
          <w:i/>
          <w:kern w:val="0"/>
          <w:sz w:val="28"/>
          <w:szCs w:val="28"/>
          <w:shd w:val="clear" w:color="auto" w:fill="FFFFFF"/>
          <w:lang w:val="uk-UA" w:eastAsia="uk-UA" w:bidi="ar-SA"/>
        </w:rPr>
        <w:t>х</w:t>
      </w:r>
      <w:r w:rsidR="00E812AF" w:rsidRPr="008C6811">
        <w:rPr>
          <w:rFonts w:ascii="Times New Roman" w:eastAsia="Times New Roman" w:hAnsi="Times New Roman" w:cs="Times New Roman"/>
          <w:i/>
          <w:kern w:val="0"/>
          <w:sz w:val="28"/>
          <w:szCs w:val="28"/>
          <w:shd w:val="clear" w:color="auto" w:fill="FFFFFF"/>
          <w:lang w:val="uk-UA" w:eastAsia="uk-UA" w:bidi="ar-SA"/>
        </w:rPr>
        <w:t xml:space="preserve"> з інформатики</w:t>
      </w:r>
      <w:r w:rsidRPr="008C6811">
        <w:rPr>
          <w:rFonts w:ascii="Times New Roman" w:eastAsia="Times New Roman" w:hAnsi="Times New Roman" w:cs="Times New Roman"/>
          <w:i/>
          <w:kern w:val="0"/>
          <w:sz w:val="28"/>
          <w:szCs w:val="28"/>
          <w:shd w:val="clear" w:color="auto" w:fill="FFFFFF"/>
          <w:lang w:val="uk-UA" w:eastAsia="uk-UA" w:bidi="ar-SA"/>
        </w:rPr>
        <w:t xml:space="preserve"> та інформаційних технологій.</w:t>
      </w:r>
      <w:r w:rsidR="00E812AF" w:rsidRPr="008C6811">
        <w:rPr>
          <w:rFonts w:ascii="Times New Roman" w:eastAsia="Times New Roman" w:hAnsi="Times New Roman" w:cs="Times New Roman"/>
          <w:i/>
          <w:kern w:val="0"/>
          <w:sz w:val="28"/>
          <w:szCs w:val="28"/>
          <w:lang w:val="uk-UA" w:eastAsia="uk-UA" w:bidi="ar-SA"/>
        </w:rPr>
        <w:t xml:space="preserve">Для практичних робіт при вивченні відповідних тем та для розвитку у учнів навичок алгоритмічного мислення радимо використовувати інтерактивні та ігрові задачі міжнародного конкурсу з інформатики "Бобер" попередніх років: </w:t>
      </w:r>
      <w:hyperlink r:id="rId59" w:tgtFrame="_blank" w:history="1">
        <w:r w:rsidR="00E812AF" w:rsidRPr="008C6811">
          <w:rPr>
            <w:rFonts w:ascii="Times New Roman" w:eastAsia="Times New Roman" w:hAnsi="Times New Roman" w:cs="Times New Roman"/>
            <w:i/>
            <w:color w:val="0000FF"/>
            <w:kern w:val="0"/>
            <w:sz w:val="28"/>
            <w:szCs w:val="28"/>
            <w:u w:val="single"/>
            <w:lang w:val="uk-UA" w:eastAsia="uk-UA" w:bidi="ar-SA"/>
          </w:rPr>
          <w:t>http://bober.net.ua/page.php?name=archive&amp;</w:t>
        </w:r>
      </w:hyperlink>
    </w:p>
    <w:p w:rsidR="00E812AF" w:rsidRPr="008C6811" w:rsidRDefault="00E812AF" w:rsidP="009B5982">
      <w:pPr>
        <w:widowControl/>
        <w:suppressAutoHyphens w:val="0"/>
        <w:ind w:firstLine="426"/>
        <w:jc w:val="both"/>
        <w:rPr>
          <w:rFonts w:ascii="Times New Roman" w:eastAsia="Times New Roman" w:hAnsi="Times New Roman" w:cs="Times New Roman"/>
          <w:bCs/>
          <w:i/>
          <w:kern w:val="0"/>
          <w:sz w:val="28"/>
          <w:szCs w:val="28"/>
          <w:lang w:val="uk-UA" w:eastAsia="uk-UA" w:bidi="ar-SA"/>
        </w:rPr>
      </w:pPr>
      <w:r w:rsidRPr="008C6811">
        <w:rPr>
          <w:rFonts w:ascii="Times New Roman" w:eastAsia="Times New Roman" w:hAnsi="Times New Roman" w:cs="Times New Roman"/>
          <w:bCs/>
          <w:i/>
          <w:kern w:val="0"/>
          <w:sz w:val="28"/>
          <w:szCs w:val="28"/>
          <w:lang w:val="uk-UA" w:eastAsia="uk-UA" w:bidi="ar-SA"/>
        </w:rPr>
        <w:t xml:space="preserve">Також можливо використовувати безкоштовний інформаційний ресурс </w:t>
      </w:r>
      <w:hyperlink r:id="rId60" w:history="1">
        <w:r w:rsidRPr="008C6811">
          <w:rPr>
            <w:rFonts w:ascii="Times New Roman" w:eastAsia="Times New Roman" w:hAnsi="Times New Roman" w:cs="Times New Roman"/>
            <w:bCs/>
            <w:i/>
            <w:color w:val="0000FF"/>
            <w:kern w:val="0"/>
            <w:sz w:val="28"/>
            <w:szCs w:val="28"/>
            <w:u w:val="single"/>
            <w:lang w:val="en-US" w:eastAsia="uk-UA" w:bidi="ar-SA"/>
          </w:rPr>
          <w:t>http</w:t>
        </w:r>
        <w:r w:rsidRPr="008C6811">
          <w:rPr>
            <w:rFonts w:ascii="Times New Roman" w:eastAsia="Times New Roman" w:hAnsi="Times New Roman" w:cs="Times New Roman"/>
            <w:bCs/>
            <w:i/>
            <w:color w:val="0000FF"/>
            <w:kern w:val="0"/>
            <w:sz w:val="28"/>
            <w:szCs w:val="28"/>
            <w:u w:val="single"/>
            <w:lang w:val="uk-UA" w:eastAsia="uk-UA" w:bidi="ar-SA"/>
          </w:rPr>
          <w:t>://</w:t>
        </w:r>
        <w:r w:rsidRPr="008C6811">
          <w:rPr>
            <w:rFonts w:ascii="Times New Roman" w:eastAsia="Times New Roman" w:hAnsi="Times New Roman" w:cs="Times New Roman"/>
            <w:bCs/>
            <w:i/>
            <w:color w:val="0000FF"/>
            <w:kern w:val="0"/>
            <w:sz w:val="28"/>
            <w:szCs w:val="28"/>
            <w:u w:val="single"/>
            <w:lang w:val="en-US" w:eastAsia="uk-UA" w:bidi="ar-SA"/>
          </w:rPr>
          <w:t>thefuture</w:t>
        </w:r>
        <w:r w:rsidRPr="008C6811">
          <w:rPr>
            <w:rFonts w:ascii="Times New Roman" w:eastAsia="Times New Roman" w:hAnsi="Times New Roman" w:cs="Times New Roman"/>
            <w:bCs/>
            <w:i/>
            <w:color w:val="0000FF"/>
            <w:kern w:val="0"/>
            <w:sz w:val="28"/>
            <w:szCs w:val="28"/>
            <w:u w:val="single"/>
            <w:lang w:val="uk-UA" w:eastAsia="uk-UA" w:bidi="ar-SA"/>
          </w:rPr>
          <w:t>.</w:t>
        </w:r>
        <w:r w:rsidRPr="008C6811">
          <w:rPr>
            <w:rFonts w:ascii="Times New Roman" w:eastAsia="Times New Roman" w:hAnsi="Times New Roman" w:cs="Times New Roman"/>
            <w:bCs/>
            <w:i/>
            <w:color w:val="0000FF"/>
            <w:kern w:val="0"/>
            <w:sz w:val="28"/>
            <w:szCs w:val="28"/>
            <w:u w:val="single"/>
            <w:lang w:val="en-US" w:eastAsia="uk-UA" w:bidi="ar-SA"/>
          </w:rPr>
          <w:t>tilda</w:t>
        </w:r>
        <w:r w:rsidRPr="008C6811">
          <w:rPr>
            <w:rFonts w:ascii="Times New Roman" w:eastAsia="Times New Roman" w:hAnsi="Times New Roman" w:cs="Times New Roman"/>
            <w:bCs/>
            <w:i/>
            <w:color w:val="0000FF"/>
            <w:kern w:val="0"/>
            <w:sz w:val="28"/>
            <w:szCs w:val="28"/>
            <w:u w:val="single"/>
            <w:lang w:val="uk-UA" w:eastAsia="uk-UA" w:bidi="ar-SA"/>
          </w:rPr>
          <w:t>.</w:t>
        </w:r>
        <w:r w:rsidRPr="008C6811">
          <w:rPr>
            <w:rFonts w:ascii="Times New Roman" w:eastAsia="Times New Roman" w:hAnsi="Times New Roman" w:cs="Times New Roman"/>
            <w:bCs/>
            <w:i/>
            <w:color w:val="0000FF"/>
            <w:kern w:val="0"/>
            <w:sz w:val="28"/>
            <w:szCs w:val="28"/>
            <w:u w:val="single"/>
            <w:lang w:val="en-US" w:eastAsia="uk-UA" w:bidi="ar-SA"/>
          </w:rPr>
          <w:t>ws</w:t>
        </w:r>
        <w:r w:rsidRPr="008C6811">
          <w:rPr>
            <w:rFonts w:ascii="Times New Roman" w:eastAsia="Times New Roman" w:hAnsi="Times New Roman" w:cs="Times New Roman"/>
            <w:bCs/>
            <w:i/>
            <w:color w:val="0000FF"/>
            <w:kern w:val="0"/>
            <w:sz w:val="28"/>
            <w:szCs w:val="28"/>
            <w:u w:val="single"/>
            <w:lang w:val="uk-UA" w:eastAsia="uk-UA" w:bidi="ar-SA"/>
          </w:rPr>
          <w:t>/</w:t>
        </w:r>
        <w:r w:rsidRPr="008C6811">
          <w:rPr>
            <w:rFonts w:ascii="Times New Roman" w:eastAsia="Times New Roman" w:hAnsi="Times New Roman" w:cs="Times New Roman"/>
            <w:bCs/>
            <w:i/>
            <w:color w:val="0000FF"/>
            <w:kern w:val="0"/>
            <w:sz w:val="28"/>
            <w:szCs w:val="28"/>
            <w:u w:val="single"/>
            <w:lang w:val="en-US" w:eastAsia="uk-UA" w:bidi="ar-SA"/>
          </w:rPr>
          <w:t>about</w:t>
        </w:r>
      </w:hyperlink>
      <w:r w:rsidRPr="008C6811">
        <w:rPr>
          <w:rFonts w:ascii="Times New Roman" w:eastAsia="Times New Roman" w:hAnsi="Times New Roman" w:cs="Times New Roman"/>
          <w:bCs/>
          <w:i/>
          <w:kern w:val="0"/>
          <w:sz w:val="28"/>
          <w:szCs w:val="28"/>
          <w:lang w:val="uk-UA" w:eastAsia="uk-UA" w:bidi="ar-SA"/>
        </w:rPr>
        <w:t>, на якій розміщуються науково-популярні статті про новітні технології для учнів та вчителів, і які також можуть бути корисними у визначенні з майбутньою професією. Напрямки, які охоплюють матеріали ресурсу: 3D-друк, Інтернет речей, Розумний дім, використання дронів та інше.</w:t>
      </w:r>
    </w:p>
    <w:p w:rsidR="00E812AF" w:rsidRPr="008C6811" w:rsidRDefault="00E812AF" w:rsidP="009B5982">
      <w:pPr>
        <w:widowControl/>
        <w:suppressAutoHyphens w:val="0"/>
        <w:ind w:firstLine="426"/>
        <w:jc w:val="both"/>
        <w:rPr>
          <w:rFonts w:ascii="Times New Roman" w:eastAsia="Times New Roman" w:hAnsi="Times New Roman" w:cs="Times New Roman"/>
          <w:i/>
          <w:color w:val="000000"/>
          <w:kern w:val="0"/>
          <w:sz w:val="28"/>
          <w:szCs w:val="28"/>
          <w:lang w:val="uk-UA" w:eastAsia="uk-UA" w:bidi="ar-SA"/>
        </w:rPr>
      </w:pPr>
      <w:r w:rsidRPr="008C6811">
        <w:rPr>
          <w:rFonts w:ascii="Times New Roman" w:eastAsia="Times New Roman" w:hAnsi="Times New Roman" w:cs="Times New Roman"/>
          <w:i/>
          <w:color w:val="000000"/>
          <w:kern w:val="0"/>
          <w:sz w:val="28"/>
          <w:szCs w:val="28"/>
          <w:lang w:val="uk-UA" w:eastAsia="uk-UA" w:bidi="ar-SA"/>
        </w:rPr>
        <w:t>Для вчителів інформатики рекомендується використовувати безкоштовний масовий відкритий онлайн-курс «</w:t>
      </w:r>
      <w:hyperlink r:id="rId61" w:history="1">
        <w:r w:rsidRPr="008C6811">
          <w:rPr>
            <w:rFonts w:ascii="Times New Roman" w:eastAsia="Times New Roman" w:hAnsi="Times New Roman" w:cs="Times New Roman"/>
            <w:i/>
            <w:color w:val="1155CC"/>
            <w:kern w:val="0"/>
            <w:sz w:val="28"/>
            <w:szCs w:val="28"/>
            <w:u w:val="single"/>
            <w:lang w:val="uk-UA" w:eastAsia="uk-UA" w:bidi="ar-SA"/>
          </w:rPr>
          <w:t>Алгоритми і проекти Scratch</w:t>
        </w:r>
      </w:hyperlink>
      <w:r w:rsidRPr="008C6811">
        <w:rPr>
          <w:rFonts w:ascii="Times New Roman" w:eastAsia="Times New Roman" w:hAnsi="Times New Roman" w:cs="Times New Roman"/>
          <w:i/>
          <w:color w:val="000000"/>
          <w:kern w:val="0"/>
          <w:sz w:val="28"/>
          <w:szCs w:val="28"/>
          <w:lang w:val="uk-UA" w:eastAsia="uk-UA" w:bidi="ar-SA"/>
        </w:rPr>
        <w:t>» на українській платформі масових відкритих онлайн-курсів “Prometheus” (</w:t>
      </w:r>
      <w:hyperlink r:id="rId62" w:history="1">
        <w:r w:rsidRPr="008C6811">
          <w:rPr>
            <w:rFonts w:ascii="Times New Roman" w:eastAsia="Times New Roman" w:hAnsi="Times New Roman" w:cs="Times New Roman"/>
            <w:i/>
            <w:color w:val="0000FF"/>
            <w:kern w:val="0"/>
            <w:sz w:val="28"/>
            <w:szCs w:val="28"/>
            <w:u w:val="single"/>
            <w:lang w:val="uk-UA" w:eastAsia="uk-UA" w:bidi="ar-SA"/>
          </w:rPr>
          <w:t>https://edx.prometheus.org.ua/courses/course-v1:KPI+Scratch</w:t>
        </w:r>
        <w:r w:rsidRPr="008C6811">
          <w:rPr>
            <w:rFonts w:ascii="Times New Roman" w:eastAsia="Times New Roman" w:hAnsi="Times New Roman" w:cs="Times New Roman"/>
            <w:i/>
            <w:color w:val="0000FF"/>
            <w:kern w:val="0"/>
            <w:sz w:val="28"/>
            <w:szCs w:val="28"/>
            <w:u w:val="single"/>
            <w:lang w:val="uk-UA" w:eastAsia="uk-UA" w:bidi="ar-SA"/>
          </w:rPr>
          <w:br/>
          <w:t>101+2017_T1/about</w:t>
        </w:r>
      </w:hyperlink>
      <w:r w:rsidRPr="008C6811">
        <w:rPr>
          <w:rFonts w:ascii="Times New Roman" w:eastAsia="Times New Roman" w:hAnsi="Times New Roman" w:cs="Times New Roman"/>
          <w:i/>
          <w:color w:val="000000"/>
          <w:kern w:val="0"/>
          <w:sz w:val="28"/>
          <w:szCs w:val="28"/>
          <w:lang w:val="uk-UA" w:eastAsia="uk-UA" w:bidi="ar-SA"/>
        </w:rPr>
        <w:t xml:space="preserve">), що охоплює теми «Алгоритми і програми» та «Проектна діяльність» навчальної програми «Інформатика» для учнів 5–9 класів загальноосвітніх навчальних закладів, які вивчали інформатику в 2-4 класах. Окремі відеоуроки можна використовувати і в навчальному процесі, впроваджуючи у практику змішане навчання. </w:t>
      </w:r>
      <w:r w:rsidRPr="008C6811">
        <w:rPr>
          <w:rFonts w:ascii="Times New Roman" w:eastAsia="Times New Roman" w:hAnsi="Times New Roman" w:cs="Times New Roman"/>
          <w:i/>
          <w:color w:val="000000"/>
          <w:kern w:val="0"/>
          <w:sz w:val="28"/>
          <w:szCs w:val="28"/>
          <w:lang w:val="uk-UA" w:eastAsia="uk-UA" w:bidi="ar-SA"/>
        </w:rPr>
        <w:lastRenderedPageBreak/>
        <w:t xml:space="preserve">Є можливість використовувати тестові завдання для перевірки знань учнів. Крім цього учитель має можливість скачати будь-який урок даного курсу у формі презентації і використати у своїй діяльності. </w:t>
      </w:r>
    </w:p>
    <w:p w:rsidR="00E812AF" w:rsidRPr="008C6811" w:rsidRDefault="008C6811" w:rsidP="009B5982">
      <w:pPr>
        <w:keepNext/>
        <w:widowControl/>
        <w:suppressAutoHyphens w:val="0"/>
        <w:ind w:firstLine="426"/>
        <w:jc w:val="both"/>
        <w:outlineLvl w:val="0"/>
        <w:rPr>
          <w:rFonts w:ascii="Times New Roman" w:eastAsia="Times New Roman" w:hAnsi="Times New Roman" w:cs="Times New Roman"/>
          <w:bCs/>
          <w:i/>
          <w:kern w:val="32"/>
          <w:sz w:val="28"/>
          <w:szCs w:val="28"/>
          <w:lang w:val="x-none" w:eastAsia="x-none" w:bidi="ar-SA"/>
        </w:rPr>
      </w:pPr>
      <w:r w:rsidRPr="008C6811">
        <w:rPr>
          <w:rFonts w:ascii="Times New Roman" w:eastAsia="Times New Roman" w:hAnsi="Times New Roman" w:cs="Times New Roman"/>
          <w:bCs/>
          <w:i/>
          <w:kern w:val="32"/>
          <w:sz w:val="28"/>
          <w:szCs w:val="28"/>
          <w:lang w:val="uk-UA" w:eastAsia="x-none" w:bidi="ar-SA"/>
        </w:rPr>
        <w:t xml:space="preserve">Під час карантину буде доцільним  застосовання окремих  </w:t>
      </w:r>
      <w:r w:rsidRPr="008C6811">
        <w:rPr>
          <w:rFonts w:ascii="Times New Roman" w:eastAsia="Times New Roman" w:hAnsi="Times New Roman" w:cs="Times New Roman"/>
          <w:bCs/>
          <w:i/>
          <w:kern w:val="32"/>
          <w:sz w:val="28"/>
          <w:szCs w:val="28"/>
          <w:lang w:val="x-none" w:eastAsia="x-none" w:bidi="ar-SA"/>
        </w:rPr>
        <w:t>корисн</w:t>
      </w:r>
      <w:r w:rsidRPr="008C6811">
        <w:rPr>
          <w:rFonts w:ascii="Times New Roman" w:eastAsia="Times New Roman" w:hAnsi="Times New Roman" w:cs="Times New Roman"/>
          <w:bCs/>
          <w:i/>
          <w:kern w:val="32"/>
          <w:sz w:val="28"/>
          <w:szCs w:val="28"/>
          <w:lang w:val="uk-UA" w:eastAsia="x-none" w:bidi="ar-SA"/>
        </w:rPr>
        <w:t xml:space="preserve">их </w:t>
      </w:r>
      <w:r w:rsidR="00E812AF" w:rsidRPr="008C6811">
        <w:rPr>
          <w:rFonts w:ascii="Times New Roman" w:eastAsia="Times New Roman" w:hAnsi="Times New Roman" w:cs="Times New Roman"/>
          <w:bCs/>
          <w:i/>
          <w:kern w:val="32"/>
          <w:sz w:val="28"/>
          <w:szCs w:val="28"/>
          <w:lang w:val="x-none" w:eastAsia="x-none" w:bidi="ar-SA"/>
        </w:rPr>
        <w:t>ресурсів для самоосвіти учнів</w:t>
      </w:r>
    </w:p>
    <w:p w:rsidR="00E812AF" w:rsidRPr="008C6811" w:rsidRDefault="00E812AF" w:rsidP="009B5982">
      <w:pPr>
        <w:widowControl/>
        <w:tabs>
          <w:tab w:val="left" w:pos="567"/>
        </w:tabs>
        <w:suppressAutoHyphens w:val="0"/>
        <w:ind w:firstLine="426"/>
        <w:jc w:val="both"/>
        <w:rPr>
          <w:rFonts w:ascii="Times New Roman" w:eastAsia="Times New Roman" w:hAnsi="Times New Roman" w:cs="Times New Roman"/>
          <w:i/>
          <w:kern w:val="0"/>
          <w:sz w:val="28"/>
          <w:szCs w:val="28"/>
          <w:lang w:val="uk-UA" w:eastAsia="uk-UA" w:bidi="ar-SA"/>
        </w:rPr>
      </w:pPr>
      <w:r w:rsidRPr="008C6811">
        <w:rPr>
          <w:rFonts w:ascii="Times New Roman" w:eastAsia="Times New Roman" w:hAnsi="Times New Roman" w:cs="Times New Roman"/>
          <w:bCs/>
          <w:i/>
          <w:kern w:val="0"/>
          <w:sz w:val="28"/>
          <w:szCs w:val="28"/>
          <w:lang w:val="uk-UA" w:eastAsia="uk-UA" w:bidi="ar-SA"/>
        </w:rPr>
        <w:t xml:space="preserve">Електронні підручники, курси </w:t>
      </w:r>
    </w:p>
    <w:p w:rsidR="00E812AF" w:rsidRPr="008C6811" w:rsidRDefault="008302DF" w:rsidP="009B5982">
      <w:pPr>
        <w:widowControl/>
        <w:suppressAutoHyphens w:val="0"/>
        <w:ind w:firstLine="426"/>
        <w:jc w:val="both"/>
        <w:rPr>
          <w:rFonts w:ascii="Times New Roman" w:eastAsia="Times New Roman" w:hAnsi="Times New Roman" w:cs="Times New Roman"/>
          <w:i/>
          <w:color w:val="0000FF"/>
          <w:kern w:val="0"/>
          <w:sz w:val="28"/>
          <w:szCs w:val="28"/>
          <w:u w:val="single"/>
          <w:lang w:val="uk-UA" w:eastAsia="uk-UA" w:bidi="ar-SA"/>
        </w:rPr>
      </w:pPr>
      <w:hyperlink r:id="rId63" w:history="1">
        <w:r w:rsidR="00E812AF" w:rsidRPr="008C6811">
          <w:rPr>
            <w:rFonts w:ascii="Times New Roman" w:eastAsia="Times New Roman" w:hAnsi="Times New Roman" w:cs="Times New Roman"/>
            <w:i/>
            <w:color w:val="0000FF"/>
            <w:kern w:val="0"/>
            <w:sz w:val="28"/>
            <w:szCs w:val="28"/>
            <w:u w:val="single"/>
            <w:lang w:val="uk-UA" w:eastAsia="uk-UA" w:bidi="ar-SA"/>
          </w:rPr>
          <w:t>http://disted.edu.vn.ua/</w:t>
        </w:r>
      </w:hyperlink>
    </w:p>
    <w:p w:rsidR="00E812AF" w:rsidRPr="008C6811" w:rsidRDefault="008302DF" w:rsidP="009B5982">
      <w:pPr>
        <w:widowControl/>
        <w:suppressAutoHyphens w:val="0"/>
        <w:ind w:firstLine="426"/>
        <w:jc w:val="both"/>
        <w:rPr>
          <w:rFonts w:ascii="Times New Roman" w:eastAsia="Times New Roman" w:hAnsi="Times New Roman" w:cs="Times New Roman"/>
          <w:bCs/>
          <w:i/>
          <w:kern w:val="0"/>
          <w:sz w:val="28"/>
          <w:szCs w:val="28"/>
          <w:lang w:val="uk-UA" w:eastAsia="uk-UA" w:bidi="ar-SA"/>
        </w:rPr>
      </w:pPr>
      <w:hyperlink r:id="rId64" w:history="1">
        <w:r w:rsidR="00E812AF" w:rsidRPr="008C6811">
          <w:rPr>
            <w:rFonts w:ascii="Times New Roman" w:eastAsia="Times New Roman" w:hAnsi="Times New Roman" w:cs="Times New Roman"/>
            <w:i/>
            <w:color w:val="0000FF"/>
            <w:kern w:val="0"/>
            <w:sz w:val="28"/>
            <w:szCs w:val="28"/>
            <w:u w:val="single"/>
            <w:lang w:val="uk-UA" w:eastAsia="uk-UA" w:bidi="ar-SA"/>
          </w:rPr>
          <w:t>https://dystosvita.gnomio.com/</w:t>
        </w:r>
      </w:hyperlink>
    </w:p>
    <w:p w:rsidR="00E812AF" w:rsidRPr="008C6811" w:rsidRDefault="008302DF" w:rsidP="009B5982">
      <w:pPr>
        <w:widowControl/>
        <w:suppressAutoHyphens w:val="0"/>
        <w:ind w:firstLine="426"/>
        <w:jc w:val="both"/>
        <w:rPr>
          <w:rFonts w:ascii="Times New Roman" w:eastAsia="Times New Roman" w:hAnsi="Times New Roman" w:cs="Times New Roman"/>
          <w:i/>
          <w:color w:val="0000FF"/>
          <w:kern w:val="0"/>
          <w:sz w:val="28"/>
          <w:szCs w:val="28"/>
          <w:u w:val="single"/>
          <w:lang w:val="uk-UA" w:eastAsia="uk-UA" w:bidi="ar-SA"/>
        </w:rPr>
      </w:pPr>
      <w:hyperlink r:id="rId65" w:history="1">
        <w:r w:rsidR="00E812AF" w:rsidRPr="008C6811">
          <w:rPr>
            <w:rFonts w:ascii="Times New Roman" w:eastAsia="Times New Roman" w:hAnsi="Times New Roman" w:cs="Times New Roman"/>
            <w:i/>
            <w:color w:val="0000FF"/>
            <w:kern w:val="0"/>
            <w:sz w:val="28"/>
            <w:szCs w:val="28"/>
            <w:u w:val="single"/>
            <w:lang w:val="uk-UA" w:eastAsia="uk-UA" w:bidi="ar-SA"/>
          </w:rPr>
          <w:t>http://itknyga.com.ua</w:t>
        </w:r>
      </w:hyperlink>
    </w:p>
    <w:p w:rsidR="00E812AF" w:rsidRPr="008C6811" w:rsidRDefault="00E812AF" w:rsidP="009B5982">
      <w:pPr>
        <w:widowControl/>
        <w:suppressAutoHyphens w:val="0"/>
        <w:ind w:firstLine="426"/>
        <w:jc w:val="both"/>
        <w:rPr>
          <w:rFonts w:ascii="Times New Roman" w:eastAsia="Times New Roman" w:hAnsi="Times New Roman" w:cs="Times New Roman"/>
          <w:bCs/>
          <w:i/>
          <w:color w:val="0000FF"/>
          <w:kern w:val="0"/>
          <w:sz w:val="28"/>
          <w:szCs w:val="28"/>
          <w:u w:val="single"/>
          <w:lang w:val="uk-UA" w:eastAsia="uk-UA" w:bidi="ar-SA"/>
        </w:rPr>
      </w:pPr>
      <w:r w:rsidRPr="008C6811">
        <w:rPr>
          <w:rFonts w:ascii="Times New Roman" w:eastAsia="Times New Roman" w:hAnsi="Times New Roman" w:cs="Times New Roman"/>
          <w:bCs/>
          <w:i/>
          <w:color w:val="0000FF"/>
          <w:kern w:val="0"/>
          <w:sz w:val="28"/>
          <w:szCs w:val="28"/>
          <w:u w:val="single"/>
          <w:lang w:val="uk-UA" w:eastAsia="uk-UA" w:bidi="ar-SA"/>
        </w:rPr>
        <w:t>http://itknyga.com.ua/index/onlajnovi_seredovishha_shkil/0-19</w:t>
      </w:r>
    </w:p>
    <w:p w:rsidR="00E812AF" w:rsidRPr="008C6811" w:rsidRDefault="00E812AF" w:rsidP="009B5982">
      <w:pPr>
        <w:widowControl/>
        <w:suppressAutoHyphens w:val="0"/>
        <w:ind w:firstLine="426"/>
        <w:jc w:val="both"/>
        <w:rPr>
          <w:rFonts w:ascii="Times New Roman" w:eastAsia="Times New Roman" w:hAnsi="Times New Roman" w:cs="Times New Roman"/>
          <w:i/>
          <w:kern w:val="0"/>
          <w:sz w:val="28"/>
          <w:szCs w:val="28"/>
          <w:shd w:val="clear" w:color="auto" w:fill="FFFFFF"/>
          <w:lang w:val="uk-UA" w:eastAsia="uk-UA" w:bidi="ar-SA"/>
        </w:rPr>
      </w:pPr>
    </w:p>
    <w:p w:rsidR="00E812AF" w:rsidRPr="008C6811" w:rsidRDefault="00E812AF" w:rsidP="009B5982">
      <w:pPr>
        <w:widowControl/>
        <w:suppressAutoHyphens w:val="0"/>
        <w:ind w:firstLine="426"/>
        <w:jc w:val="both"/>
        <w:rPr>
          <w:rFonts w:ascii="Times New Roman" w:eastAsia="Times New Roman" w:hAnsi="Times New Roman" w:cs="Times New Roman"/>
          <w:bCs/>
          <w:i/>
          <w:kern w:val="0"/>
          <w:sz w:val="28"/>
          <w:szCs w:val="28"/>
          <w:shd w:val="clear" w:color="auto" w:fill="FFFFFF"/>
          <w:lang w:val="uk-UA" w:eastAsia="uk-UA" w:bidi="ar-SA"/>
        </w:rPr>
      </w:pPr>
      <w:r w:rsidRPr="008C6811">
        <w:rPr>
          <w:rFonts w:ascii="Times New Roman" w:eastAsia="Times New Roman" w:hAnsi="Times New Roman" w:cs="Times New Roman"/>
          <w:bCs/>
          <w:i/>
          <w:kern w:val="0"/>
          <w:sz w:val="28"/>
          <w:szCs w:val="28"/>
          <w:shd w:val="clear" w:color="auto" w:fill="FFFFFF"/>
          <w:lang w:val="uk-UA" w:eastAsia="uk-UA" w:bidi="ar-SA"/>
        </w:rPr>
        <w:t>Ресурси для навчання програмуванню</w:t>
      </w:r>
    </w:p>
    <w:p w:rsidR="00E812AF" w:rsidRPr="008C6811" w:rsidRDefault="008302DF" w:rsidP="009B5982">
      <w:pPr>
        <w:widowControl/>
        <w:suppressAutoHyphens w:val="0"/>
        <w:ind w:firstLine="426"/>
        <w:jc w:val="both"/>
        <w:rPr>
          <w:rFonts w:ascii="Times New Roman" w:eastAsia="Times New Roman" w:hAnsi="Times New Roman" w:cs="Times New Roman"/>
          <w:i/>
          <w:color w:val="0000FF"/>
          <w:kern w:val="0"/>
          <w:sz w:val="28"/>
          <w:szCs w:val="28"/>
          <w:u w:val="single"/>
          <w:lang w:val="uk-UA" w:eastAsia="uk-UA" w:bidi="ar-SA"/>
        </w:rPr>
      </w:pPr>
      <w:hyperlink r:id="rId66" w:history="1">
        <w:r w:rsidR="00E812AF" w:rsidRPr="008C6811">
          <w:rPr>
            <w:rFonts w:ascii="Times New Roman" w:eastAsia="Times New Roman" w:hAnsi="Times New Roman" w:cs="Times New Roman"/>
            <w:i/>
            <w:color w:val="0000FF"/>
            <w:kern w:val="0"/>
            <w:sz w:val="28"/>
            <w:szCs w:val="28"/>
            <w:u w:val="single"/>
            <w:lang w:val="uk-UA" w:eastAsia="uk-UA" w:bidi="ar-SA"/>
          </w:rPr>
          <w:t>https://www.playcodemonkey.com/</w:t>
        </w:r>
      </w:hyperlink>
    </w:p>
    <w:p w:rsidR="00E812AF" w:rsidRPr="008C6811" w:rsidRDefault="008302DF" w:rsidP="009B5982">
      <w:pPr>
        <w:widowControl/>
        <w:suppressAutoHyphens w:val="0"/>
        <w:ind w:firstLine="426"/>
        <w:jc w:val="both"/>
        <w:rPr>
          <w:rFonts w:ascii="Times New Roman" w:eastAsia="Times New Roman" w:hAnsi="Times New Roman" w:cs="Times New Roman"/>
          <w:b/>
          <w:bCs/>
          <w:i/>
          <w:kern w:val="0"/>
          <w:sz w:val="28"/>
          <w:szCs w:val="28"/>
          <w:shd w:val="clear" w:color="auto" w:fill="FFFFFF"/>
          <w:lang w:val="uk-UA" w:eastAsia="uk-UA" w:bidi="ar-SA"/>
        </w:rPr>
      </w:pPr>
      <w:hyperlink r:id="rId67" w:tgtFrame="_blank" w:history="1">
        <w:r w:rsidR="00E812AF" w:rsidRPr="008C6811">
          <w:rPr>
            <w:rFonts w:ascii="Times New Roman" w:eastAsia="Times New Roman" w:hAnsi="Times New Roman" w:cs="Times New Roman"/>
            <w:i/>
            <w:color w:val="0000FF"/>
            <w:kern w:val="0"/>
            <w:sz w:val="28"/>
            <w:szCs w:val="28"/>
            <w:u w:val="single"/>
            <w:shd w:val="clear" w:color="auto" w:fill="FFFFFF"/>
            <w:lang w:val="uk-UA" w:eastAsia="uk-UA" w:bidi="ar-SA"/>
          </w:rPr>
          <w:t>https://blockly-games.appspot.com/</w:t>
        </w:r>
      </w:hyperlink>
      <w:r w:rsidR="00E812AF" w:rsidRPr="008C6811">
        <w:rPr>
          <w:rFonts w:ascii="Times New Roman" w:eastAsia="Times New Roman" w:hAnsi="Times New Roman" w:cs="Times New Roman"/>
          <w:b/>
          <w:bCs/>
          <w:i/>
          <w:kern w:val="0"/>
          <w:sz w:val="28"/>
          <w:szCs w:val="28"/>
          <w:shd w:val="clear" w:color="auto" w:fill="FFFFFF"/>
          <w:lang w:val="uk-UA" w:eastAsia="uk-UA" w:bidi="ar-SA"/>
        </w:rPr>
        <w:t> </w:t>
      </w:r>
    </w:p>
    <w:p w:rsidR="00E812AF" w:rsidRPr="008C6811" w:rsidRDefault="008302DF" w:rsidP="009B5982">
      <w:pPr>
        <w:widowControl/>
        <w:suppressAutoHyphens w:val="0"/>
        <w:ind w:firstLine="426"/>
        <w:jc w:val="both"/>
        <w:rPr>
          <w:rFonts w:ascii="Times New Roman" w:eastAsia="Times New Roman" w:hAnsi="Times New Roman" w:cs="Times New Roman"/>
          <w:i/>
          <w:kern w:val="0"/>
          <w:sz w:val="28"/>
          <w:szCs w:val="28"/>
          <w:u w:val="single"/>
          <w:shd w:val="clear" w:color="auto" w:fill="FFFFFF"/>
          <w:lang w:val="uk-UA" w:eastAsia="uk-UA" w:bidi="ar-SA"/>
        </w:rPr>
      </w:pPr>
      <w:hyperlink r:id="rId68" w:history="1">
        <w:r w:rsidR="00E812AF" w:rsidRPr="008C6811">
          <w:rPr>
            <w:rFonts w:ascii="Times New Roman" w:eastAsia="Times New Roman" w:hAnsi="Times New Roman" w:cs="Times New Roman"/>
            <w:i/>
            <w:color w:val="0000FF"/>
            <w:kern w:val="0"/>
            <w:sz w:val="28"/>
            <w:szCs w:val="28"/>
            <w:u w:val="single"/>
            <w:shd w:val="clear" w:color="auto" w:fill="FFFFFF"/>
            <w:lang w:val="uk-UA" w:eastAsia="uk-UA" w:bidi="ar-SA"/>
          </w:rPr>
          <w:t>https://code.org/</w:t>
        </w:r>
      </w:hyperlink>
      <w:r w:rsidR="00E812AF" w:rsidRPr="008C6811">
        <w:rPr>
          <w:rFonts w:ascii="Times New Roman" w:eastAsia="Times New Roman" w:hAnsi="Times New Roman" w:cs="Times New Roman"/>
          <w:i/>
          <w:color w:val="0000FF"/>
          <w:kern w:val="0"/>
          <w:sz w:val="28"/>
          <w:szCs w:val="28"/>
          <w:u w:val="single"/>
          <w:shd w:val="clear" w:color="auto" w:fill="FFFFFF"/>
          <w:lang w:val="uk-UA" w:eastAsia="uk-UA" w:bidi="ar-SA"/>
        </w:rPr>
        <w:t xml:space="preserve"> </w:t>
      </w:r>
    </w:p>
    <w:p w:rsidR="00E812AF" w:rsidRPr="00E812AF" w:rsidRDefault="008302DF" w:rsidP="009B5982">
      <w:pPr>
        <w:widowControl/>
        <w:suppressAutoHyphens w:val="0"/>
        <w:ind w:firstLine="426"/>
        <w:jc w:val="both"/>
        <w:rPr>
          <w:rFonts w:ascii="Times New Roman" w:eastAsia="Times New Roman" w:hAnsi="Times New Roman" w:cs="Times New Roman"/>
          <w:kern w:val="0"/>
          <w:sz w:val="28"/>
          <w:szCs w:val="28"/>
          <w:shd w:val="clear" w:color="auto" w:fill="FFFFFF"/>
          <w:lang w:val="uk-UA" w:eastAsia="uk-UA" w:bidi="ar-SA"/>
        </w:rPr>
      </w:pPr>
      <w:hyperlink r:id="rId69" w:history="1">
        <w:r w:rsidR="00E812AF" w:rsidRPr="00E812AF">
          <w:rPr>
            <w:rFonts w:ascii="Times New Roman" w:eastAsia="Times New Roman" w:hAnsi="Times New Roman" w:cs="Times New Roman"/>
            <w:color w:val="0000FF"/>
            <w:kern w:val="0"/>
            <w:sz w:val="28"/>
            <w:szCs w:val="28"/>
            <w:u w:val="single"/>
            <w:shd w:val="clear" w:color="auto" w:fill="FFFFFF"/>
            <w:lang w:val="uk-UA" w:eastAsia="uk-UA" w:bidi="ar-SA"/>
          </w:rPr>
          <w:t>https://www.e-olymp.com/uk/</w:t>
        </w:r>
      </w:hyperlink>
    </w:p>
    <w:p w:rsidR="00ED31C2" w:rsidRDefault="00ED31C2" w:rsidP="009B5982">
      <w:pPr>
        <w:suppressAutoHyphens w:val="0"/>
        <w:jc w:val="center"/>
        <w:rPr>
          <w:rFonts w:ascii="Times New Roman" w:eastAsia="Times New Roman" w:hAnsi="Times New Roman" w:cs="Times New Roman"/>
          <w:i/>
          <w:color w:val="000000"/>
          <w:kern w:val="0"/>
          <w:sz w:val="28"/>
          <w:szCs w:val="28"/>
          <w:lang w:val="uk-UA" w:eastAsia="ru-RU" w:bidi="ar-SA"/>
        </w:rPr>
      </w:pPr>
    </w:p>
    <w:p w:rsidR="00D7159F" w:rsidRPr="00ED31C2" w:rsidRDefault="001268F3" w:rsidP="009B5982">
      <w:pPr>
        <w:suppressAutoHyphens w:val="0"/>
        <w:jc w:val="center"/>
        <w:rPr>
          <w:rFonts w:ascii="Times New Roman" w:eastAsia="Courier New" w:hAnsi="Times New Roman" w:cs="Times New Roman"/>
          <w:b/>
          <w:color w:val="FF0000"/>
          <w:kern w:val="0"/>
          <w:sz w:val="28"/>
          <w:szCs w:val="28"/>
          <w:lang w:val="uk-UA" w:eastAsia="uk-UA" w:bidi="ar-SA"/>
        </w:rPr>
      </w:pPr>
      <w:r w:rsidRPr="00E812AF">
        <w:rPr>
          <w:rFonts w:ascii="Times New Roman" w:eastAsia="Times New Roman" w:hAnsi="Times New Roman" w:cs="Times New Roman"/>
          <w:b/>
          <w:i/>
          <w:color w:val="000000"/>
          <w:kern w:val="0"/>
          <w:sz w:val="28"/>
          <w:szCs w:val="28"/>
          <w:lang w:val="uk-UA" w:eastAsia="ru-RU" w:bidi="ar-SA"/>
        </w:rPr>
        <w:t xml:space="preserve"> </w:t>
      </w:r>
      <w:r w:rsidR="00D7159F" w:rsidRPr="00ED31C2">
        <w:rPr>
          <w:rFonts w:ascii="Times New Roman" w:eastAsia="Courier New" w:hAnsi="Times New Roman" w:cs="Times New Roman"/>
          <w:b/>
          <w:color w:val="FF0000"/>
          <w:kern w:val="0"/>
          <w:sz w:val="28"/>
          <w:szCs w:val="28"/>
          <w:lang w:val="uk-UA" w:eastAsia="uk-UA" w:bidi="ar-SA"/>
        </w:rPr>
        <w:t>Історія</w:t>
      </w:r>
    </w:p>
    <w:p w:rsidR="00354802" w:rsidRPr="00354802" w:rsidRDefault="00354802" w:rsidP="00702562">
      <w:pPr>
        <w:suppressAutoHyphens w:val="0"/>
        <w:ind w:firstLine="426"/>
        <w:jc w:val="both"/>
        <w:rPr>
          <w:rFonts w:ascii="Times New Roman" w:eastAsia="Courier New" w:hAnsi="Times New Roman" w:cs="Times New Roman"/>
          <w:kern w:val="0"/>
          <w:sz w:val="28"/>
          <w:szCs w:val="28"/>
          <w:lang w:val="uk-UA" w:eastAsia="uk-UA" w:bidi="ar-SA"/>
        </w:rPr>
      </w:pPr>
      <w:r w:rsidRPr="00354802">
        <w:rPr>
          <w:rFonts w:ascii="Times New Roman" w:eastAsia="Times New Roman" w:hAnsi="Times New Roman" w:cs="Times New Roman"/>
          <w:spacing w:val="-4"/>
          <w:sz w:val="28"/>
          <w:szCs w:val="28"/>
          <w:lang w:val="uk-UA" w:eastAsia="ru-RU"/>
        </w:rPr>
        <w:t xml:space="preserve">Для підвищення результативності навчання пропонується синхронізувати вивчення історії України та всесвітньої історії в тих класах, де всесвітня історія та історія України вивчаються паралельно (7 - 11). </w:t>
      </w:r>
      <w:r w:rsidRPr="00354802">
        <w:rPr>
          <w:rFonts w:ascii="Times New Roman" w:eastAsia="Times New Roman" w:hAnsi="Times New Roman" w:cs="Times New Roman"/>
          <w:spacing w:val="-4"/>
          <w:sz w:val="28"/>
          <w:szCs w:val="28"/>
          <w:lang w:eastAsia="ru-RU"/>
        </w:rPr>
        <w:t xml:space="preserve">Рекомендовану послідовність вивчення історії України та всесвітньої історії за розділами наведено у програмах. </w:t>
      </w:r>
      <w:r w:rsidRPr="00354802">
        <w:rPr>
          <w:rFonts w:ascii="Times New Roman" w:eastAsia="Times New Roman" w:hAnsi="Times New Roman" w:cs="Times New Roman"/>
          <w:sz w:val="28"/>
          <w:szCs w:val="28"/>
          <w:lang w:eastAsia="ru-RU"/>
        </w:rPr>
        <w:t>Проте вчитель може організувати вивчення учнями програмного матеріалу зазначених курсів як послідовно, так і паралельно.</w:t>
      </w:r>
    </w:p>
    <w:p w:rsidR="00354802" w:rsidRPr="00354802" w:rsidRDefault="00354802"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354802">
        <w:rPr>
          <w:rFonts w:ascii="Times New Roman" w:eastAsia="Courier New" w:hAnsi="Times New Roman" w:cs="Times New Roman"/>
          <w:color w:val="000000"/>
          <w:kern w:val="0"/>
          <w:sz w:val="28"/>
          <w:szCs w:val="28"/>
          <w:lang w:val="uk-UA" w:eastAsia="uk-UA" w:bidi="ar-SA"/>
        </w:rPr>
        <w:t xml:space="preserve">Зміст кожного розділу програми містить перелік історичних сюжетів, не розділених на окремі заняття. Вчитель, орієнтуючись на вимоги щодо підготовки учнів, має можливість самостійно визначати назву теми, кількість і перелік питань до кожного уроку залежно від умов організації навчального процесу, пізнавальних можливостей школярів, класу та індивідуального підходу вчителя до викладання. До кожної теми подано </w:t>
      </w:r>
      <w:r w:rsidRPr="00354802">
        <w:rPr>
          <w:rFonts w:ascii="Times New Roman" w:eastAsia="Courier New" w:hAnsi="Times New Roman" w:cs="Times New Roman"/>
          <w:i/>
          <w:color w:val="000000"/>
          <w:kern w:val="0"/>
          <w:sz w:val="28"/>
          <w:szCs w:val="28"/>
          <w:lang w:val="uk-UA" w:eastAsia="uk-UA" w:bidi="ar-SA"/>
        </w:rPr>
        <w:t>орієнтовні завдання для практичних і творчих робіт</w:t>
      </w:r>
      <w:r w:rsidRPr="00354802">
        <w:rPr>
          <w:rFonts w:ascii="Times New Roman" w:eastAsia="Courier New" w:hAnsi="Times New Roman" w:cs="Times New Roman"/>
          <w:color w:val="000000"/>
          <w:kern w:val="0"/>
          <w:sz w:val="28"/>
          <w:szCs w:val="28"/>
          <w:lang w:val="uk-UA" w:eastAsia="uk-UA" w:bidi="ar-SA"/>
        </w:rPr>
        <w:t>, у деяких випадках – рекомендований (але не вичерпний) перелік історичних подій, об’єктів і джерел для організації навчальної роботи. Це не виключає залучення учителем інших джерел та пізнавальних завдань, зберігаючи загальну спрямованість роботи відповідно до компетентнісного підходу.</w:t>
      </w:r>
    </w:p>
    <w:p w:rsidR="00354802" w:rsidRPr="00354802" w:rsidRDefault="00354802" w:rsidP="00702562">
      <w:pPr>
        <w:widowControl/>
        <w:suppressAutoHyphens w:val="0"/>
        <w:ind w:firstLine="426"/>
        <w:contextualSpacing/>
        <w:jc w:val="both"/>
        <w:rPr>
          <w:rFonts w:ascii="Times New Roman" w:eastAsia="Courier New" w:hAnsi="Times New Roman" w:cs="Times New Roman"/>
          <w:b/>
          <w:i/>
          <w:color w:val="000000"/>
          <w:kern w:val="0"/>
          <w:sz w:val="28"/>
          <w:szCs w:val="28"/>
          <w:lang w:val="uk-UA" w:eastAsia="uk-UA" w:bidi="ar-SA"/>
        </w:rPr>
      </w:pPr>
      <w:r w:rsidRPr="00354802">
        <w:rPr>
          <w:rFonts w:ascii="Times New Roman" w:eastAsia="Times New Roman" w:hAnsi="Times New Roman" w:cs="Times New Roman"/>
          <w:kern w:val="0"/>
          <w:sz w:val="28"/>
          <w:szCs w:val="28"/>
          <w:lang w:val="uk-UA" w:eastAsia="ru-RU" w:bidi="ar-SA"/>
        </w:rPr>
        <w:t>Під час вивчення  учнями 11 класу розділу 6 «творення нової України» рекомендуємо використовувати інформаційно-довідкові матеріали щодо хронології подій 2014–2019 років, які відбувалися в Автономній Республіці Крим та під час проведення антитерористичної</w:t>
      </w:r>
      <w:r w:rsidRPr="00354802">
        <w:rPr>
          <w:rFonts w:ascii="Times New Roman" w:eastAsia="Times New Roman" w:hAnsi="Times New Roman" w:cs="Times New Roman"/>
          <w:b/>
          <w:kern w:val="0"/>
          <w:sz w:val="28"/>
          <w:szCs w:val="28"/>
          <w:lang w:val="uk-UA" w:eastAsia="ru-RU" w:bidi="ar-SA"/>
        </w:rPr>
        <w:t xml:space="preserve"> </w:t>
      </w:r>
      <w:r w:rsidRPr="00354802">
        <w:rPr>
          <w:rFonts w:ascii="Times New Roman" w:eastAsia="Times New Roman" w:hAnsi="Times New Roman" w:cs="Times New Roman"/>
          <w:kern w:val="0"/>
          <w:sz w:val="28"/>
          <w:szCs w:val="28"/>
          <w:lang w:val="uk-UA" w:eastAsia="ru-RU" w:bidi="ar-SA"/>
        </w:rPr>
        <w:t>операції / операції Об’єднаних сил на Сході України, які були підготовлені Науково-дослідний центр воєнної історії  Національного університету оборони України імені Івана Черняховського (автори</w:t>
      </w:r>
      <w:r w:rsidRPr="00354802">
        <w:rPr>
          <w:rFonts w:ascii="Times New Roman" w:eastAsia="Times New Roman" w:hAnsi="Times New Roman" w:cs="Times New Roman"/>
          <w:b/>
          <w:kern w:val="0"/>
          <w:sz w:val="28"/>
          <w:szCs w:val="28"/>
          <w:lang w:val="uk-UA" w:eastAsia="ru-RU" w:bidi="ar-SA"/>
        </w:rPr>
        <w:t xml:space="preserve"> </w:t>
      </w:r>
      <w:r w:rsidRPr="00354802">
        <w:rPr>
          <w:rFonts w:ascii="Times New Roman" w:eastAsia="Times New Roman" w:hAnsi="Times New Roman" w:cs="Times New Roman"/>
          <w:kern w:val="0"/>
          <w:sz w:val="28"/>
          <w:szCs w:val="28"/>
          <w:lang w:val="uk-UA" w:eastAsia="ru-RU" w:bidi="ar-SA"/>
        </w:rPr>
        <w:t xml:space="preserve">В. М. Грицюк, О. О. Пашкова, О. І. Покотило, С. П. Сегеда, О. Л.Скрябін). Матеріали розміщено на сайті Міністерства у рубриці «Методичні рекомендації» </w:t>
      </w:r>
      <w:hyperlink r:id="rId70" w:history="1">
        <w:r w:rsidRPr="00354802">
          <w:rPr>
            <w:rFonts w:ascii="Times New Roman" w:eastAsia="Courier New" w:hAnsi="Times New Roman" w:cs="Times New Roman"/>
            <w:b/>
            <w:i/>
            <w:color w:val="0000FF" w:themeColor="hyperlink"/>
            <w:kern w:val="0"/>
            <w:sz w:val="28"/>
            <w:szCs w:val="28"/>
            <w:u w:val="single"/>
            <w:lang w:val="uk-UA" w:eastAsia="uk-UA" w:bidi="ar-SA"/>
          </w:rPr>
          <w:t>https://nuou.org.ua/nauka/npub/</w:t>
        </w:r>
      </w:hyperlink>
      <w:r w:rsidRPr="00354802">
        <w:rPr>
          <w:rFonts w:ascii="Times New Roman" w:eastAsia="Courier New" w:hAnsi="Times New Roman" w:cs="Times New Roman"/>
          <w:b/>
          <w:i/>
          <w:color w:val="000000"/>
          <w:kern w:val="0"/>
          <w:sz w:val="28"/>
          <w:szCs w:val="28"/>
          <w:lang w:val="uk-UA" w:eastAsia="uk-UA" w:bidi="ar-SA"/>
        </w:rPr>
        <w:t xml:space="preserve"> </w:t>
      </w:r>
    </w:p>
    <w:p w:rsidR="00354802" w:rsidRPr="00354802" w:rsidRDefault="00354802"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r w:rsidRPr="00354802">
        <w:rPr>
          <w:rFonts w:ascii="Times New Roman" w:eastAsia="Times New Roman" w:hAnsi="Times New Roman" w:cs="Times New Roman"/>
          <w:sz w:val="28"/>
          <w:szCs w:val="28"/>
          <w:lang w:val="uk-UA" w:eastAsia="ru-RU"/>
        </w:rPr>
        <w:t>Під час вивчення історії можна спиратися на сайт Український інститут національної пам’яті</w:t>
      </w:r>
      <w:r w:rsidRPr="00354802">
        <w:rPr>
          <w:rFonts w:ascii="Times New Roman" w:eastAsia="Times New Roman" w:hAnsi="Times New Roman" w:cs="Times New Roman"/>
          <w:color w:val="FF0000"/>
          <w:sz w:val="28"/>
          <w:szCs w:val="28"/>
          <w:lang w:val="uk-UA" w:eastAsia="ru-RU"/>
        </w:rPr>
        <w:t xml:space="preserve"> </w:t>
      </w:r>
      <w:hyperlink r:id="rId71" w:history="1">
        <w:r w:rsidRPr="00354802">
          <w:rPr>
            <w:rFonts w:ascii="Times New Roman" w:eastAsia="Courier New" w:hAnsi="Times New Roman" w:cs="Times New Roman"/>
            <w:i/>
            <w:color w:val="0000FF" w:themeColor="hyperlink"/>
            <w:kern w:val="0"/>
            <w:sz w:val="28"/>
            <w:szCs w:val="28"/>
            <w:u w:val="single"/>
            <w:lang w:val="uk-UA" w:eastAsia="uk-UA" w:bidi="ar-SA"/>
          </w:rPr>
          <w:t>https://uinp.gov.ua/</w:t>
        </w:r>
      </w:hyperlink>
      <w:r w:rsidRPr="00354802">
        <w:rPr>
          <w:rFonts w:ascii="Times New Roman" w:eastAsia="Times New Roman" w:hAnsi="Times New Roman" w:cs="Times New Roman"/>
          <w:sz w:val="28"/>
          <w:szCs w:val="28"/>
          <w:lang w:val="uk-UA" w:eastAsia="ru-RU"/>
        </w:rPr>
        <w:t>. Він містить інформацію про ключові події, постаті, карти, інфографіку, фотогалерею: відеоролики й електронні видання</w:t>
      </w:r>
      <w:r w:rsidR="00D5658B">
        <w:rPr>
          <w:rFonts w:ascii="Times New Roman" w:eastAsia="Times New Roman" w:hAnsi="Times New Roman" w:cs="Times New Roman"/>
          <w:sz w:val="28"/>
          <w:szCs w:val="28"/>
          <w:lang w:val="uk-UA" w:eastAsia="ru-RU"/>
        </w:rPr>
        <w:t>, що є досить актуальним під час карантину.</w:t>
      </w:r>
    </w:p>
    <w:p w:rsidR="00354802" w:rsidRPr="00354802" w:rsidRDefault="00354802"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354802">
        <w:rPr>
          <w:rFonts w:ascii="Times New Roman" w:eastAsia="Courier New" w:hAnsi="Times New Roman" w:cs="Times New Roman"/>
          <w:b/>
          <w:i/>
          <w:color w:val="000000"/>
          <w:kern w:val="0"/>
          <w:sz w:val="28"/>
          <w:szCs w:val="28"/>
          <w:lang w:val="uk-UA" w:eastAsia="uk-UA" w:bidi="ar-SA"/>
        </w:rPr>
        <w:t>Практичні роботи є обов’язковими для кожного розділу програми.</w:t>
      </w:r>
      <w:r w:rsidRPr="00354802">
        <w:rPr>
          <w:rFonts w:ascii="Times New Roman" w:eastAsia="Courier New" w:hAnsi="Times New Roman" w:cs="Times New Roman"/>
          <w:b/>
          <w:color w:val="000000"/>
          <w:kern w:val="0"/>
          <w:sz w:val="28"/>
          <w:szCs w:val="28"/>
          <w:lang w:val="uk-UA" w:eastAsia="uk-UA" w:bidi="ar-SA"/>
        </w:rPr>
        <w:t xml:space="preserve"> </w:t>
      </w:r>
      <w:r w:rsidRPr="00354802">
        <w:rPr>
          <w:rFonts w:ascii="Times New Roman" w:eastAsia="Courier New" w:hAnsi="Times New Roman" w:cs="Times New Roman"/>
          <w:color w:val="000000"/>
          <w:kern w:val="0"/>
          <w:sz w:val="28"/>
          <w:szCs w:val="28"/>
          <w:lang w:val="uk-UA" w:eastAsia="uk-UA" w:bidi="ar-SA"/>
        </w:rPr>
        <w:t xml:space="preserve">Вони можуть </w:t>
      </w:r>
      <w:r w:rsidRPr="00354802">
        <w:rPr>
          <w:rFonts w:ascii="Times New Roman" w:eastAsia="Courier New" w:hAnsi="Times New Roman" w:cs="Times New Roman"/>
          <w:color w:val="000000"/>
          <w:kern w:val="0"/>
          <w:sz w:val="28"/>
          <w:szCs w:val="28"/>
          <w:lang w:val="uk-UA" w:eastAsia="uk-UA" w:bidi="ar-SA"/>
        </w:rPr>
        <w:lastRenderedPageBreak/>
        <w:t xml:space="preserve">відбуватися в різних формах: як на окремій ланці уроку (для вивчення нового матеріалу, узагальнення, закріплення тощо), так і протягом усього уроку (лабораторно-практичне заняття). </w:t>
      </w:r>
      <w:r w:rsidRPr="00354802">
        <w:rPr>
          <w:rFonts w:ascii="Times New Roman" w:eastAsia="Courier New" w:hAnsi="Times New Roman" w:cs="Times New Roman"/>
          <w:i/>
          <w:color w:val="000000"/>
          <w:kern w:val="0"/>
          <w:sz w:val="28"/>
          <w:szCs w:val="28"/>
          <w:lang w:val="uk-UA" w:eastAsia="uk-UA" w:bidi="ar-SA"/>
        </w:rPr>
        <w:t>Така робота може виконуватися за вибором як учителя/учительки, так і учнів, як у класі, так і вдома, але з обов’язковою презентацією її результатів.</w:t>
      </w:r>
      <w:r w:rsidRPr="00354802">
        <w:rPr>
          <w:rFonts w:ascii="Times New Roman" w:eastAsia="Courier New" w:hAnsi="Times New Roman" w:cs="Times New Roman"/>
          <w:color w:val="000000"/>
          <w:kern w:val="0"/>
          <w:sz w:val="28"/>
          <w:szCs w:val="28"/>
          <w:lang w:val="uk-UA" w:eastAsia="uk-UA" w:bidi="ar-SA"/>
        </w:rPr>
        <w:t xml:space="preserve"> Організація лабораторно-практичних занять передбачає певну динаміку, яка полягає у збільшенні в кожному наступному класі лабораторної (обсяг, складність, характер і види джерел) і практичної (урізноманітнення способів діяльності) складової, ступеня самостійності учнів (від виконання роботи за допомогою вчителя за докладною інструкцією до самостійного виконання за загальним завданням). За основними видами діяльності практичні роботи поступово змінюють свій характер від описових і частково-аналітичних до переважно аналітичних.</w:t>
      </w:r>
    </w:p>
    <w:p w:rsidR="00354802" w:rsidRPr="00354802" w:rsidRDefault="00354802"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354802">
        <w:rPr>
          <w:rFonts w:ascii="Times New Roman" w:eastAsia="Courier New" w:hAnsi="Times New Roman" w:cs="Times New Roman"/>
          <w:color w:val="000000"/>
          <w:kern w:val="0"/>
          <w:sz w:val="28"/>
          <w:szCs w:val="28"/>
          <w:lang w:val="uk-UA" w:eastAsia="uk-UA" w:bidi="ar-SA"/>
        </w:rPr>
        <w:t xml:space="preserve">При оцінюванні навчальних досягнень з історії за основу береться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 знання подій, дат, термінів, відтворення подій в хронологічній послідовності, встановлення відповідностей подій та явищ,  синхронність подій у межах періоду з курсу історії України та всесвітньої історії. </w:t>
      </w:r>
    </w:p>
    <w:p w:rsidR="00354802" w:rsidRPr="00354802" w:rsidRDefault="00354802"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r w:rsidRPr="00354802">
        <w:rPr>
          <w:rFonts w:ascii="Times New Roman" w:eastAsia="Courier New" w:hAnsi="Times New Roman" w:cs="Times New Roman"/>
          <w:i/>
          <w:color w:val="000000"/>
          <w:kern w:val="0"/>
          <w:sz w:val="28"/>
          <w:szCs w:val="28"/>
          <w:lang w:val="uk-UA" w:eastAsia="uk-UA" w:bidi="ar-SA"/>
        </w:rPr>
        <w:t>Слід звернути увагу, що під час вивчення історії  за допомогою дистанційних технологій  важливим моментом є перегляд учнями історичних фільмів, картин, портретів, аналіз історичних документів.</w:t>
      </w:r>
    </w:p>
    <w:p w:rsidR="000620DA" w:rsidRPr="00CA544B" w:rsidRDefault="000620DA" w:rsidP="009B5982">
      <w:pPr>
        <w:suppressAutoHyphens w:val="0"/>
        <w:rPr>
          <w:rFonts w:ascii="Times New Roman" w:eastAsia="Courier New" w:hAnsi="Times New Roman" w:cs="Times New Roman"/>
          <w:b/>
          <w:i/>
          <w:color w:val="000000"/>
          <w:kern w:val="0"/>
          <w:sz w:val="28"/>
          <w:szCs w:val="28"/>
          <w:lang w:val="uk-UA" w:eastAsia="uk-UA" w:bidi="ar-SA"/>
        </w:rPr>
      </w:pPr>
    </w:p>
    <w:p w:rsidR="00D7159F" w:rsidRPr="00CA544B" w:rsidRDefault="00D7159F" w:rsidP="009B5982">
      <w:pPr>
        <w:suppressAutoHyphens w:val="0"/>
        <w:jc w:val="center"/>
        <w:rPr>
          <w:rFonts w:ascii="Times New Roman" w:eastAsia="Courier New" w:hAnsi="Times New Roman" w:cs="Times New Roman"/>
          <w:b/>
          <w:color w:val="FF0000"/>
          <w:kern w:val="0"/>
          <w:sz w:val="28"/>
          <w:szCs w:val="28"/>
          <w:lang w:val="uk-UA" w:eastAsia="uk-UA" w:bidi="ar-SA"/>
        </w:rPr>
      </w:pPr>
      <w:r w:rsidRPr="00CA544B">
        <w:rPr>
          <w:rFonts w:ascii="Times New Roman" w:eastAsia="Courier New" w:hAnsi="Times New Roman" w:cs="Times New Roman"/>
          <w:b/>
          <w:color w:val="FF0000"/>
          <w:kern w:val="0"/>
          <w:sz w:val="28"/>
          <w:szCs w:val="28"/>
          <w:lang w:val="uk-UA" w:eastAsia="uk-UA" w:bidi="ar-SA"/>
        </w:rPr>
        <w:t>Правознавство</w:t>
      </w:r>
    </w:p>
    <w:p w:rsidR="00B34603" w:rsidRDefault="00D7159F" w:rsidP="00702562">
      <w:pPr>
        <w:suppressAutoHyphens w:val="0"/>
        <w:ind w:firstLine="426"/>
        <w:jc w:val="both"/>
        <w:rPr>
          <w:lang w:val="uk-UA"/>
        </w:rPr>
      </w:pPr>
      <w:r w:rsidRPr="00D7159F">
        <w:rPr>
          <w:rFonts w:ascii="Times New Roman" w:eastAsia="Courier New" w:hAnsi="Times New Roman" w:cs="Times New Roman"/>
          <w:color w:val="000000"/>
          <w:kern w:val="0"/>
          <w:sz w:val="28"/>
          <w:szCs w:val="28"/>
          <w:lang w:val="uk-UA" w:eastAsia="uk-UA" w:bidi="ar-SA"/>
        </w:rPr>
        <w:t>Оцінювання рівня навчальних досягнень учнів з  правознавства повинне бути спрямоване на виконання вправ із застосуванням принципів та норм права у стандартних ситуаціях;  розв’язування правових проблемних задач.</w:t>
      </w:r>
      <w:r w:rsidR="00AE2BBC" w:rsidRPr="00AE2BBC">
        <w:t xml:space="preserve"> </w:t>
      </w:r>
    </w:p>
    <w:p w:rsidR="00AE2BBC" w:rsidRPr="00B34603" w:rsidRDefault="00AE2BBC"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r w:rsidRPr="00B34603">
        <w:rPr>
          <w:rFonts w:ascii="Times New Roman" w:eastAsia="Courier New" w:hAnsi="Times New Roman" w:cs="Times New Roman"/>
          <w:i/>
          <w:color w:val="000000"/>
          <w:kern w:val="0"/>
          <w:sz w:val="28"/>
          <w:szCs w:val="28"/>
          <w:lang w:val="uk-UA" w:eastAsia="uk-UA" w:bidi="ar-SA"/>
        </w:rPr>
        <w:t xml:space="preserve">Задля набуття предметно-правової компетентності відповідно до державних вимог загальноосвітньої підготовки учнів окремим структурним складником програми </w:t>
      </w:r>
      <w:r w:rsidR="00B34603">
        <w:rPr>
          <w:rFonts w:ascii="Times New Roman" w:eastAsia="Courier New" w:hAnsi="Times New Roman" w:cs="Times New Roman"/>
          <w:i/>
          <w:color w:val="000000"/>
          <w:kern w:val="0"/>
          <w:sz w:val="28"/>
          <w:szCs w:val="28"/>
          <w:lang w:val="uk-UA" w:eastAsia="uk-UA" w:bidi="ar-SA"/>
        </w:rPr>
        <w:t xml:space="preserve">з правознавства </w:t>
      </w:r>
      <w:r w:rsidRPr="00B34603">
        <w:rPr>
          <w:rFonts w:ascii="Times New Roman" w:eastAsia="Courier New" w:hAnsi="Times New Roman" w:cs="Times New Roman"/>
          <w:b/>
          <w:i/>
          <w:color w:val="000000"/>
          <w:kern w:val="0"/>
          <w:sz w:val="28"/>
          <w:szCs w:val="28"/>
          <w:lang w:val="uk-UA" w:eastAsia="uk-UA" w:bidi="ar-SA"/>
        </w:rPr>
        <w:t>є практичні заняття.</w:t>
      </w:r>
      <w:r w:rsidRPr="00B34603">
        <w:rPr>
          <w:rFonts w:ascii="Times New Roman" w:eastAsia="Courier New" w:hAnsi="Times New Roman" w:cs="Times New Roman"/>
          <w:i/>
          <w:color w:val="000000"/>
          <w:kern w:val="0"/>
          <w:sz w:val="28"/>
          <w:szCs w:val="28"/>
          <w:lang w:val="uk-UA" w:eastAsia="uk-UA" w:bidi="ar-SA"/>
        </w:rPr>
        <w:t xml:space="preserve"> </w:t>
      </w:r>
      <w:r w:rsidRPr="00B34603">
        <w:rPr>
          <w:rFonts w:ascii="Times New Roman" w:eastAsia="Courier New" w:hAnsi="Times New Roman" w:cs="Times New Roman"/>
          <w:color w:val="000000"/>
          <w:kern w:val="0"/>
          <w:sz w:val="28"/>
          <w:szCs w:val="28"/>
          <w:lang w:val="uk-UA" w:eastAsia="uk-UA" w:bidi="ar-SA"/>
        </w:rPr>
        <w:t>Вони є уроками застосування учнями знань та мають допомогти їм сформувати уявлення про   тему, що вивчається. Кожне з пропонованих практичних занять є тематичним і має певне змістове наповнення відповідно до місця заняття в контексті конкретної теми.</w:t>
      </w:r>
      <w:r w:rsidRPr="00B34603">
        <w:rPr>
          <w:rFonts w:ascii="Times New Roman" w:eastAsia="Courier New" w:hAnsi="Times New Roman" w:cs="Times New Roman"/>
          <w:i/>
          <w:color w:val="000000"/>
          <w:kern w:val="0"/>
          <w:sz w:val="28"/>
          <w:szCs w:val="28"/>
          <w:lang w:val="uk-UA" w:eastAsia="uk-UA" w:bidi="ar-SA"/>
        </w:rPr>
        <w:t xml:space="preserve"> </w:t>
      </w:r>
    </w:p>
    <w:p w:rsidR="00AE2BBC" w:rsidRPr="00AE2BBC" w:rsidRDefault="00AE2BBC"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B34603">
        <w:rPr>
          <w:rFonts w:ascii="Times New Roman" w:eastAsia="Courier New" w:hAnsi="Times New Roman" w:cs="Times New Roman"/>
          <w:i/>
          <w:color w:val="000000"/>
          <w:kern w:val="0"/>
          <w:sz w:val="28"/>
          <w:szCs w:val="28"/>
          <w:lang w:val="uk-UA" w:eastAsia="uk-UA" w:bidi="ar-SA"/>
        </w:rPr>
        <w:t>Практичні заняття передбачають переважно самостійну роботу учнів над певними аспектами змісту теми з використанням різноманітних джерел знань (підручників, посібників, довідкового матеріалу, Інтернет-ресурсів тощо).</w:t>
      </w:r>
      <w:r w:rsidRPr="00AE2BBC">
        <w:rPr>
          <w:rFonts w:ascii="Times New Roman" w:eastAsia="Courier New" w:hAnsi="Times New Roman" w:cs="Times New Roman"/>
          <w:color w:val="000000"/>
          <w:kern w:val="0"/>
          <w:sz w:val="28"/>
          <w:szCs w:val="28"/>
          <w:lang w:val="uk-UA" w:eastAsia="uk-UA" w:bidi="ar-SA"/>
        </w:rPr>
        <w:t xml:space="preserve"> На практичних заняттях учитель виконує роль консультанта – організатора самостійної роботи учнів, надає їм допомогу відповідно до їхніх пізнавальних можливостей і потреб.</w:t>
      </w:r>
    </w:p>
    <w:p w:rsidR="00AE2BBC" w:rsidRPr="00AE2BBC" w:rsidRDefault="00AE2BBC"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AE2BBC">
        <w:rPr>
          <w:rFonts w:ascii="Times New Roman" w:eastAsia="Courier New" w:hAnsi="Times New Roman" w:cs="Times New Roman"/>
          <w:color w:val="000000"/>
          <w:kern w:val="0"/>
          <w:sz w:val="28"/>
          <w:szCs w:val="28"/>
          <w:lang w:val="uk-UA" w:eastAsia="uk-UA" w:bidi="ar-SA"/>
        </w:rPr>
        <w:t>Програма передбачає уроки узагальнення до розділів, на яких учні за допомогою вчителя мають систематизувати й узагальнити вивчене, відрефлексувати процес навчання, реалізувати міжпредметні зв’язки тощо. Такі уроки можна використати для тематичного оцінювання навчальних досягнень учнів і підсумкового узагальнення.</w:t>
      </w:r>
    </w:p>
    <w:p w:rsidR="00AE2BBC" w:rsidRPr="00AE2BBC" w:rsidRDefault="00AE2BBC"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AE2BBC">
        <w:rPr>
          <w:rFonts w:ascii="Times New Roman" w:eastAsia="Courier New" w:hAnsi="Times New Roman" w:cs="Times New Roman"/>
          <w:color w:val="000000"/>
          <w:kern w:val="0"/>
          <w:sz w:val="28"/>
          <w:szCs w:val="28"/>
          <w:lang w:val="uk-UA" w:eastAsia="uk-UA" w:bidi="ar-SA"/>
        </w:rPr>
        <w:t xml:space="preserve">Заплановано також виконання учнями домашніх завдань, що мають сприяти закріпленню вивченого та досягненню ними кращих навчальних результатів. </w:t>
      </w:r>
    </w:p>
    <w:p w:rsidR="00D5658B" w:rsidRDefault="00AE2BBC" w:rsidP="00702562">
      <w:pPr>
        <w:pStyle w:val="a9"/>
        <w:spacing w:before="0" w:beforeAutospacing="0" w:after="0" w:afterAutospacing="0"/>
        <w:ind w:firstLine="426"/>
        <w:jc w:val="both"/>
        <w:rPr>
          <w:rFonts w:eastAsia="Courier New"/>
          <w:color w:val="000000"/>
          <w:sz w:val="28"/>
          <w:szCs w:val="28"/>
          <w:lang w:val="uk-UA" w:eastAsia="uk-UA"/>
        </w:rPr>
      </w:pPr>
      <w:r w:rsidRPr="00AE2BBC">
        <w:rPr>
          <w:rFonts w:eastAsia="Courier New"/>
          <w:color w:val="000000"/>
          <w:sz w:val="28"/>
          <w:szCs w:val="28"/>
          <w:lang w:val="uk-UA" w:eastAsia="uk-UA"/>
        </w:rPr>
        <w:t xml:space="preserve">Перевірка результатів навчання учнів основ правознавства за пропонованою програмою передбачає оцінювання засвоєних ними знань і сформованих умінь та навичок. Оцінювання процесу та результатів навчання основ правознавства вимагає використання як традиційних (усне опитування, письмові завдання), так і альтернативних (оцінювання </w:t>
      </w:r>
      <w:r w:rsidRPr="00AE2BBC">
        <w:rPr>
          <w:rFonts w:eastAsia="Courier New"/>
          <w:color w:val="000000"/>
          <w:sz w:val="28"/>
          <w:szCs w:val="28"/>
          <w:lang w:val="uk-UA" w:eastAsia="uk-UA"/>
        </w:rPr>
        <w:lastRenderedPageBreak/>
        <w:t>«участі в діяльності», самооцінювання, взаємооцінювання) методів у різних комбінаціях. Вибір методів оцінювання має здійснюватися з урахуванням характеру об’єктів оцінювання. Це можуть бути усні відповіді та письмові роботи учнів, завдання щодо виявлення їхніх операційних умінь, моделювання життєвих ситуацій, а також участь учнів у дискусіях, рольових іграх, написання творів-есе тощо.</w:t>
      </w:r>
    </w:p>
    <w:p w:rsidR="00D5658B" w:rsidRPr="00D5658B" w:rsidRDefault="007F0804" w:rsidP="00702562">
      <w:pPr>
        <w:pStyle w:val="a9"/>
        <w:spacing w:before="0" w:beforeAutospacing="0" w:after="0" w:afterAutospacing="0"/>
        <w:ind w:firstLine="426"/>
        <w:jc w:val="both"/>
        <w:rPr>
          <w:sz w:val="28"/>
          <w:szCs w:val="28"/>
          <w:lang w:val="uk-UA"/>
        </w:rPr>
      </w:pPr>
      <w:r>
        <w:rPr>
          <w:rFonts w:eastAsia="Courier New"/>
          <w:color w:val="000000"/>
          <w:sz w:val="28"/>
          <w:szCs w:val="28"/>
          <w:lang w:val="uk-UA" w:eastAsia="uk-UA"/>
        </w:rPr>
        <w:t xml:space="preserve"> </w:t>
      </w:r>
      <w:r w:rsidR="00D5658B" w:rsidRPr="00D5658B">
        <w:rPr>
          <w:sz w:val="28"/>
          <w:szCs w:val="28"/>
          <w:lang w:val="uk-UA"/>
        </w:rPr>
        <w:t>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в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для реалізації та захисту своїх прав та формування активної громадянської позиції.</w:t>
      </w:r>
    </w:p>
    <w:p w:rsidR="00D5658B" w:rsidRPr="00D5658B" w:rsidRDefault="00D5658B" w:rsidP="00702562">
      <w:pPr>
        <w:ind w:firstLine="426"/>
        <w:jc w:val="both"/>
        <w:rPr>
          <w:rFonts w:ascii="Times New Roman" w:eastAsia="Times New Roman" w:hAnsi="Times New Roman" w:cs="Times New Roman"/>
          <w:sz w:val="28"/>
          <w:szCs w:val="28"/>
          <w:lang w:eastAsia="uk-UA"/>
        </w:rPr>
      </w:pPr>
      <w:r w:rsidRPr="00D5658B">
        <w:rPr>
          <w:rFonts w:ascii="Times New Roman" w:eastAsia="Times New Roman" w:hAnsi="Times New Roman" w:cs="Times New Roman"/>
          <w:sz w:val="28"/>
          <w:szCs w:val="28"/>
          <w:lang w:val="uk-UA" w:eastAsia="uk-UA"/>
        </w:rPr>
        <w:t xml:space="preserve">Ураховуючи важливість прав людини як наскрізного компонента усього освітнього процесу, особливу увагу потрібно приділити </w:t>
      </w:r>
      <w:r w:rsidRPr="00D5658B">
        <w:rPr>
          <w:rFonts w:ascii="Times New Roman" w:eastAsia="Times New Roman" w:hAnsi="Times New Roman" w:cs="Times New Roman"/>
          <w:i/>
          <w:iCs/>
          <w:sz w:val="28"/>
          <w:szCs w:val="28"/>
          <w:bdr w:val="none" w:sz="0" w:space="0" w:color="auto" w:frame="1"/>
          <w:lang w:val="uk-UA" w:eastAsia="uk-UA"/>
        </w:rPr>
        <w:t xml:space="preserve">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w:t>
      </w:r>
      <w:r w:rsidRPr="00D5658B">
        <w:rPr>
          <w:rFonts w:ascii="Times New Roman" w:eastAsia="Times New Roman" w:hAnsi="Times New Roman" w:cs="Times New Roman"/>
          <w:i/>
          <w:iCs/>
          <w:sz w:val="28"/>
          <w:szCs w:val="28"/>
          <w:bdr w:val="none" w:sz="0" w:space="0" w:color="auto" w:frame="1"/>
          <w:lang w:eastAsia="uk-UA"/>
        </w:rPr>
        <w:t>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Україні. Окремо варто ознайомити учнів/учениць із Конвенцією ООН про права дитини (1989)</w:t>
      </w:r>
    </w:p>
    <w:p w:rsidR="00D5658B" w:rsidRPr="00D5658B" w:rsidRDefault="00D5658B" w:rsidP="00702562">
      <w:pPr>
        <w:ind w:firstLine="426"/>
        <w:jc w:val="both"/>
        <w:rPr>
          <w:rFonts w:ascii="Times New Roman" w:eastAsia="Times New Roman" w:hAnsi="Times New Roman" w:cs="Times New Roman"/>
          <w:sz w:val="28"/>
          <w:szCs w:val="28"/>
          <w:lang w:val="uk-UA" w:eastAsia="ru-RU"/>
        </w:rPr>
      </w:pPr>
      <w:r w:rsidRPr="00D5658B">
        <w:rPr>
          <w:rFonts w:ascii="Times New Roman" w:eastAsia="Times New Roman" w:hAnsi="Times New Roman" w:cs="Times New Roman"/>
          <w:sz w:val="28"/>
          <w:szCs w:val="28"/>
          <w:lang w:eastAsia="ru-RU"/>
        </w:rPr>
        <w:t xml:space="preserve">Координатором проектів ОБСЄ в Украйні спільно зі студією онлайн освіти EdEra за підтримки </w:t>
      </w:r>
      <w:r w:rsidRPr="00D5658B">
        <w:rPr>
          <w:rFonts w:ascii="Times New Roman" w:eastAsia="Times New Roman" w:hAnsi="Times New Roman" w:cs="Times New Roman"/>
          <w:sz w:val="28"/>
          <w:szCs w:val="28"/>
          <w:lang w:eastAsia="en-GB"/>
        </w:rPr>
        <w:t xml:space="preserve">Міністерства освіти і науки </w:t>
      </w:r>
      <w:proofErr w:type="gramStart"/>
      <w:r w:rsidRPr="00D5658B">
        <w:rPr>
          <w:rFonts w:ascii="Times New Roman" w:eastAsia="Times New Roman" w:hAnsi="Times New Roman" w:cs="Times New Roman"/>
          <w:sz w:val="28"/>
          <w:szCs w:val="28"/>
          <w:lang w:eastAsia="en-GB"/>
        </w:rPr>
        <w:t xml:space="preserve">України  </w:t>
      </w:r>
      <w:r w:rsidRPr="00D5658B">
        <w:rPr>
          <w:rFonts w:ascii="Times New Roman" w:eastAsia="Times New Roman" w:hAnsi="Times New Roman" w:cs="Times New Roman"/>
          <w:sz w:val="28"/>
          <w:szCs w:val="28"/>
          <w:lang w:eastAsia="ru-RU"/>
        </w:rPr>
        <w:t>розроблено</w:t>
      </w:r>
      <w:proofErr w:type="gramEnd"/>
      <w:r w:rsidRPr="00D5658B">
        <w:rPr>
          <w:rFonts w:ascii="Times New Roman" w:eastAsia="Times New Roman" w:hAnsi="Times New Roman" w:cs="Times New Roman"/>
          <w:sz w:val="28"/>
          <w:szCs w:val="28"/>
          <w:lang w:eastAsia="ru-RU"/>
        </w:rPr>
        <w:t xml:space="preserve"> онлайн-курс «Права людини в освітньому просторі», який рекомендований Міністерством (лист від 20.03.2019 №1/11 -2803).</w:t>
      </w:r>
      <w:r w:rsidRPr="00D5658B">
        <w:rPr>
          <w:rFonts w:ascii="Times New Roman" w:eastAsia="Times New Roman" w:hAnsi="Times New Roman" w:cs="Times New Roman"/>
          <w:sz w:val="28"/>
          <w:szCs w:val="28"/>
          <w:lang w:val="uk-UA" w:eastAsia="en-US"/>
        </w:rPr>
        <w:t xml:space="preserve"> </w:t>
      </w:r>
      <w:r w:rsidRPr="00D5658B">
        <w:rPr>
          <w:rFonts w:ascii="Times New Roman" w:eastAsia="Times New Roman" w:hAnsi="Times New Roman" w:cs="Times New Roman"/>
          <w:sz w:val="28"/>
          <w:szCs w:val="28"/>
          <w:lang w:eastAsia="ru-RU"/>
        </w:rPr>
        <w:t>Доступ до курсу відкритий за наступним покликанням</w:t>
      </w:r>
      <w:r w:rsidRPr="00D5658B">
        <w:rPr>
          <w:rFonts w:ascii="Times New Roman" w:eastAsia="Times New Roman" w:hAnsi="Times New Roman" w:cs="Times New Roman"/>
          <w:color w:val="FF0000"/>
          <w:sz w:val="28"/>
          <w:szCs w:val="28"/>
          <w:lang w:eastAsia="ru-RU"/>
        </w:rPr>
        <w:t> </w:t>
      </w:r>
      <w:hyperlink r:id="rId72" w:history="1">
        <w:r w:rsidRPr="00D5658B">
          <w:rPr>
            <w:rFonts w:ascii="Times New Roman" w:eastAsia="Times New Roman" w:hAnsi="Times New Roman" w:cs="Times New Roman"/>
            <w:color w:val="0000FF" w:themeColor="hyperlink"/>
            <w:sz w:val="28"/>
            <w:szCs w:val="28"/>
            <w:u w:val="single"/>
            <w:lang w:eastAsia="ru-RU"/>
          </w:rPr>
          <w:t>https://courses.ed-era.com/courses/course-v1:EDERA_OSCE+HRE101+2019/about</w:t>
        </w:r>
      </w:hyperlink>
      <w:r w:rsidRPr="00D5658B">
        <w:rPr>
          <w:rFonts w:ascii="Times New Roman" w:eastAsia="Times New Roman" w:hAnsi="Times New Roman" w:cs="Times New Roman"/>
          <w:sz w:val="28"/>
          <w:szCs w:val="28"/>
          <w:lang w:eastAsia="ru-RU"/>
        </w:rPr>
        <w:t xml:space="preserve"> .</w:t>
      </w:r>
    </w:p>
    <w:p w:rsidR="00D5658B" w:rsidRPr="00D5658B" w:rsidRDefault="00D5658B" w:rsidP="00702562">
      <w:pPr>
        <w:ind w:firstLine="426"/>
        <w:jc w:val="both"/>
        <w:rPr>
          <w:rFonts w:ascii="Times New Roman" w:eastAsia="Times New Roman" w:hAnsi="Times New Roman" w:cs="Times New Roman"/>
          <w:sz w:val="28"/>
          <w:szCs w:val="28"/>
          <w:lang w:val="uk-UA" w:eastAsia="en-US"/>
        </w:rPr>
      </w:pPr>
      <w:r w:rsidRPr="00D5658B">
        <w:rPr>
          <w:rFonts w:ascii="Times New Roman" w:eastAsia="Times New Roman" w:hAnsi="Times New Roman" w:cs="Times New Roman"/>
          <w:sz w:val="28"/>
          <w:szCs w:val="28"/>
          <w:lang w:val="uk-UA" w:eastAsia="en-US"/>
        </w:rPr>
        <w:t>При вивченні тем, присвячених законодавчому процесу, та при аналізі поточних змін у національному законодавстві, необхідно додатково керуватися положеннями Закону України «Про внесення змін до деяких законів України щодо забезпечення офіційної публікації законів України та інших нормативно-правових актів» від 02.10.2018 р. №2578-VIII, в якому передбачено крім офіційного опублікування законів, постанов Верховної Ради України можливість їх доведення до відома населення шляхом оприлюднення на офіційному веб-сайті Верховної Ради (</w:t>
      </w:r>
      <w:hyperlink r:id="rId73" w:history="1">
        <w:r w:rsidRPr="00D5658B">
          <w:rPr>
            <w:rFonts w:ascii="Times New Roman" w:eastAsia="Times New Roman" w:hAnsi="Times New Roman" w:cs="Times New Roman"/>
            <w:color w:val="0000FF" w:themeColor="hyperlink"/>
            <w:sz w:val="28"/>
            <w:szCs w:val="28"/>
            <w:u w:val="single"/>
            <w:lang w:val="uk-UA" w:eastAsia="en-US"/>
          </w:rPr>
          <w:t>www.rada.gov.ua</w:t>
        </w:r>
      </w:hyperlink>
      <w:r w:rsidRPr="00D5658B">
        <w:rPr>
          <w:rFonts w:ascii="Times New Roman" w:eastAsia="Times New Roman" w:hAnsi="Times New Roman" w:cs="Times New Roman"/>
          <w:sz w:val="28"/>
          <w:szCs w:val="28"/>
          <w:lang w:val="uk-UA" w:eastAsia="en-US"/>
        </w:rPr>
        <w:t>). Такі ж правила поширено і на оприлюднення постанов Кабінету Міністрів України (</w:t>
      </w:r>
      <w:hyperlink r:id="rId74" w:history="1">
        <w:r w:rsidRPr="00D5658B">
          <w:rPr>
            <w:rFonts w:ascii="Times New Roman" w:eastAsia="Times New Roman" w:hAnsi="Times New Roman" w:cs="Times New Roman"/>
            <w:color w:val="0000FF" w:themeColor="hyperlink"/>
            <w:sz w:val="28"/>
            <w:szCs w:val="28"/>
            <w:u w:val="single"/>
            <w:lang w:val="uk-UA" w:eastAsia="en-US"/>
          </w:rPr>
          <w:t>www.kmu.gov.ua</w:t>
        </w:r>
      </w:hyperlink>
      <w:r w:rsidRPr="00D5658B">
        <w:rPr>
          <w:rFonts w:ascii="Times New Roman" w:eastAsia="Times New Roman" w:hAnsi="Times New Roman" w:cs="Times New Roman"/>
          <w:sz w:val="28"/>
          <w:szCs w:val="28"/>
          <w:lang w:val="uk-UA" w:eastAsia="en-US"/>
        </w:rPr>
        <w:t xml:space="preserve"> ).</w:t>
      </w:r>
    </w:p>
    <w:p w:rsidR="007F0804" w:rsidRPr="00AE2BBC" w:rsidRDefault="007F0804" w:rsidP="009B5982">
      <w:pPr>
        <w:suppressAutoHyphens w:val="0"/>
        <w:rPr>
          <w:rFonts w:ascii="Times New Roman" w:eastAsia="Courier New" w:hAnsi="Times New Roman" w:cs="Times New Roman"/>
          <w:color w:val="000000"/>
          <w:kern w:val="0"/>
          <w:sz w:val="28"/>
          <w:szCs w:val="28"/>
          <w:lang w:val="uk-UA" w:eastAsia="uk-UA" w:bidi="ar-SA"/>
        </w:rPr>
      </w:pPr>
    </w:p>
    <w:p w:rsidR="00D7159F" w:rsidRPr="007F0804" w:rsidRDefault="00D7159F" w:rsidP="009B5982">
      <w:pPr>
        <w:suppressAutoHyphens w:val="0"/>
        <w:jc w:val="center"/>
        <w:rPr>
          <w:rFonts w:ascii="Times New Roman" w:eastAsia="Courier New" w:hAnsi="Times New Roman" w:cs="Times New Roman"/>
          <w:b/>
          <w:color w:val="FF0000"/>
          <w:kern w:val="0"/>
          <w:sz w:val="28"/>
          <w:szCs w:val="28"/>
          <w:lang w:val="uk-UA" w:eastAsia="uk-UA" w:bidi="ar-SA"/>
        </w:rPr>
      </w:pPr>
      <w:r w:rsidRPr="007F0804">
        <w:rPr>
          <w:rFonts w:ascii="Times New Roman" w:eastAsia="Courier New" w:hAnsi="Times New Roman" w:cs="Times New Roman"/>
          <w:b/>
          <w:color w:val="FF0000"/>
          <w:kern w:val="0"/>
          <w:sz w:val="28"/>
          <w:szCs w:val="28"/>
          <w:lang w:val="uk-UA" w:eastAsia="uk-UA" w:bidi="ar-SA"/>
        </w:rPr>
        <w:t>Фізична культура</w:t>
      </w:r>
    </w:p>
    <w:p w:rsidR="00AE2BBC" w:rsidRPr="00AE2BBC" w:rsidRDefault="00330AFC" w:rsidP="00702562">
      <w:pPr>
        <w:suppressAutoHyphens w:val="0"/>
        <w:ind w:firstLine="426"/>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Провести о</w:t>
      </w:r>
      <w:r w:rsidR="00AE2BBC" w:rsidRPr="00AE2BBC">
        <w:rPr>
          <w:rFonts w:ascii="Times New Roman" w:eastAsia="Courier New" w:hAnsi="Times New Roman" w:cs="Times New Roman"/>
          <w:color w:val="000000"/>
          <w:kern w:val="0"/>
          <w:sz w:val="28"/>
          <w:szCs w:val="28"/>
          <w:lang w:val="uk-UA" w:eastAsia="uk-UA" w:bidi="ar-SA"/>
        </w:rPr>
        <w:t>цінювання нав</w:t>
      </w:r>
      <w:r w:rsidR="007F0804">
        <w:rPr>
          <w:rFonts w:ascii="Times New Roman" w:eastAsia="Courier New" w:hAnsi="Times New Roman" w:cs="Times New Roman"/>
          <w:color w:val="000000"/>
          <w:kern w:val="0"/>
          <w:sz w:val="28"/>
          <w:szCs w:val="28"/>
          <w:lang w:val="uk-UA" w:eastAsia="uk-UA" w:bidi="ar-SA"/>
        </w:rPr>
        <w:t xml:space="preserve">чальних досягнень учнів </w:t>
      </w:r>
      <w:r w:rsidR="00AE2BBC" w:rsidRPr="00AE2BBC">
        <w:rPr>
          <w:rFonts w:ascii="Times New Roman" w:eastAsia="Courier New" w:hAnsi="Times New Roman" w:cs="Times New Roman"/>
          <w:color w:val="000000"/>
          <w:kern w:val="0"/>
          <w:sz w:val="28"/>
          <w:szCs w:val="28"/>
          <w:lang w:val="uk-UA" w:eastAsia="uk-UA" w:bidi="ar-SA"/>
        </w:rPr>
        <w:t>на уроках фізичної культури</w:t>
      </w:r>
      <w:r w:rsidR="007F0804">
        <w:rPr>
          <w:rFonts w:ascii="Times New Roman" w:eastAsia="Courier New" w:hAnsi="Times New Roman" w:cs="Times New Roman"/>
          <w:color w:val="000000"/>
          <w:kern w:val="0"/>
          <w:sz w:val="28"/>
          <w:szCs w:val="28"/>
          <w:lang w:val="uk-UA" w:eastAsia="uk-UA" w:bidi="ar-SA"/>
        </w:rPr>
        <w:t xml:space="preserve"> під час карантину</w:t>
      </w:r>
      <w:r w:rsidR="00AE2BBC" w:rsidRPr="00AE2BBC">
        <w:rPr>
          <w:rFonts w:ascii="Times New Roman" w:eastAsia="Courier New" w:hAnsi="Times New Roman" w:cs="Times New Roman"/>
          <w:color w:val="000000"/>
          <w:kern w:val="0"/>
          <w:sz w:val="28"/>
          <w:szCs w:val="28"/>
          <w:lang w:val="uk-UA" w:eastAsia="uk-UA" w:bidi="ar-SA"/>
        </w:rPr>
        <w:t xml:space="preserve"> </w:t>
      </w:r>
      <w:r>
        <w:rPr>
          <w:rFonts w:ascii="Times New Roman" w:eastAsia="Courier New" w:hAnsi="Times New Roman" w:cs="Times New Roman"/>
          <w:color w:val="000000"/>
          <w:kern w:val="0"/>
          <w:sz w:val="28"/>
          <w:szCs w:val="28"/>
          <w:lang w:val="uk-UA" w:eastAsia="uk-UA" w:bidi="ar-SA"/>
        </w:rPr>
        <w:t>вчитель може здійснити</w:t>
      </w:r>
      <w:r w:rsidR="00AE2BBC" w:rsidRPr="00AE2BBC">
        <w:rPr>
          <w:rFonts w:ascii="Times New Roman" w:eastAsia="Courier New" w:hAnsi="Times New Roman" w:cs="Times New Roman"/>
          <w:color w:val="000000"/>
          <w:kern w:val="0"/>
          <w:sz w:val="28"/>
          <w:szCs w:val="28"/>
          <w:lang w:val="uk-UA" w:eastAsia="uk-UA" w:bidi="ar-SA"/>
        </w:rPr>
        <w:t xml:space="preserve"> за такими видами діяльності:</w:t>
      </w:r>
    </w:p>
    <w:p w:rsidR="00AE2BBC" w:rsidRPr="00AE2BBC" w:rsidRDefault="00330AFC" w:rsidP="00702562">
      <w:pPr>
        <w:suppressAutoHyphens w:val="0"/>
        <w:ind w:firstLine="426"/>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w:t>
      </w:r>
      <w:r w:rsidR="00AE2BBC" w:rsidRPr="00AE2BBC">
        <w:rPr>
          <w:rFonts w:ascii="Times New Roman" w:eastAsia="Courier New" w:hAnsi="Times New Roman" w:cs="Times New Roman"/>
          <w:color w:val="000000"/>
          <w:kern w:val="0"/>
          <w:sz w:val="28"/>
          <w:szCs w:val="28"/>
          <w:lang w:val="uk-UA" w:eastAsia="uk-UA" w:bidi="ar-SA"/>
        </w:rPr>
        <w:t xml:space="preserve"> Засвоєння техніки виконання фізичної вправи (може здійснюватися окремо від прийому навчального нормативу).</w:t>
      </w:r>
    </w:p>
    <w:p w:rsidR="00AE2BBC" w:rsidRPr="00AE2BBC" w:rsidRDefault="00330AFC" w:rsidP="00702562">
      <w:pPr>
        <w:suppressAutoHyphens w:val="0"/>
        <w:ind w:firstLine="426"/>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 xml:space="preserve">- </w:t>
      </w:r>
      <w:r w:rsidR="00AE2BBC" w:rsidRPr="00AE2BBC">
        <w:rPr>
          <w:rFonts w:ascii="Times New Roman" w:eastAsia="Courier New" w:hAnsi="Times New Roman" w:cs="Times New Roman"/>
          <w:color w:val="000000"/>
          <w:kern w:val="0"/>
          <w:sz w:val="28"/>
          <w:szCs w:val="28"/>
          <w:lang w:val="uk-UA" w:eastAsia="uk-UA" w:bidi="ar-SA"/>
        </w:rPr>
        <w:t>Засвоєння теоретико-методичних знань.</w:t>
      </w:r>
    </w:p>
    <w:p w:rsidR="00AE2BBC" w:rsidRPr="00AE2BBC" w:rsidRDefault="00AE2BBC" w:rsidP="00702562">
      <w:pPr>
        <w:suppressAutoHyphens w:val="0"/>
        <w:ind w:firstLine="426"/>
        <w:rPr>
          <w:rFonts w:ascii="Times New Roman" w:eastAsia="Courier New" w:hAnsi="Times New Roman" w:cs="Times New Roman"/>
          <w:color w:val="000000"/>
          <w:kern w:val="0"/>
          <w:sz w:val="28"/>
          <w:szCs w:val="28"/>
          <w:lang w:val="uk-UA" w:eastAsia="uk-UA" w:bidi="ar-SA"/>
        </w:rPr>
      </w:pPr>
      <w:r w:rsidRPr="00AE2BBC">
        <w:rPr>
          <w:rFonts w:ascii="Times New Roman" w:eastAsia="Courier New" w:hAnsi="Times New Roman" w:cs="Times New Roman"/>
          <w:color w:val="000000"/>
          <w:kern w:val="0"/>
          <w:sz w:val="28"/>
          <w:szCs w:val="28"/>
          <w:lang w:val="uk-UA" w:eastAsia="uk-UA" w:bidi="ar-SA"/>
        </w:rPr>
        <w:t>Для оцінювання розвитку фізичних якостей використовуються орієнтовні навчальні нормативи передбачені цією програмою та нормативи запропоновані у кожному модулі по роках вивчення. Порядок їх проведення визначає вчитель відповідно до календарно-тематичного планування.</w:t>
      </w:r>
    </w:p>
    <w:p w:rsidR="00AE2BBC" w:rsidRPr="00330AFC" w:rsidRDefault="00AE2BBC" w:rsidP="00702562">
      <w:pPr>
        <w:suppressAutoHyphens w:val="0"/>
        <w:ind w:firstLine="426"/>
        <w:rPr>
          <w:rFonts w:ascii="Times New Roman" w:eastAsia="Courier New" w:hAnsi="Times New Roman" w:cs="Times New Roman"/>
          <w:b/>
          <w:i/>
          <w:color w:val="000000"/>
          <w:kern w:val="0"/>
          <w:sz w:val="28"/>
          <w:szCs w:val="28"/>
          <w:lang w:val="uk-UA" w:eastAsia="uk-UA" w:bidi="ar-SA"/>
        </w:rPr>
      </w:pPr>
      <w:r w:rsidRPr="00AE2BBC">
        <w:rPr>
          <w:rFonts w:ascii="Times New Roman" w:eastAsia="Courier New" w:hAnsi="Times New Roman" w:cs="Times New Roman"/>
          <w:color w:val="000000"/>
          <w:kern w:val="0"/>
          <w:sz w:val="28"/>
          <w:szCs w:val="28"/>
          <w:lang w:val="uk-UA" w:eastAsia="uk-UA" w:bidi="ar-SA"/>
        </w:rPr>
        <w:t xml:space="preserve">При складанні навчального нормативу за його показником визначають рівень досягнень (низький, середній, достатній, високий), а потім за технічними показниками виконання рухової дії та теоретичними знаннями виставляють оцінку в балах. Критерії </w:t>
      </w:r>
      <w:r w:rsidRPr="00AE2BBC">
        <w:rPr>
          <w:rFonts w:ascii="Times New Roman" w:eastAsia="Courier New" w:hAnsi="Times New Roman" w:cs="Times New Roman"/>
          <w:color w:val="000000"/>
          <w:kern w:val="0"/>
          <w:sz w:val="28"/>
          <w:szCs w:val="28"/>
          <w:lang w:val="uk-UA" w:eastAsia="uk-UA" w:bidi="ar-SA"/>
        </w:rPr>
        <w:lastRenderedPageBreak/>
        <w:t>оцінювання навчальних досягнень учнів із фізичної культури затверджені наказом МОН України від 05.05.08 р. № 371.</w:t>
      </w:r>
      <w:r w:rsidR="00330AFC" w:rsidRPr="00330AFC">
        <w:rPr>
          <w:lang w:val="uk-UA"/>
        </w:rPr>
        <w:t xml:space="preserve"> </w:t>
      </w:r>
      <w:r w:rsidR="00330AFC" w:rsidRPr="00330AFC">
        <w:rPr>
          <w:rFonts w:ascii="Times New Roman" w:eastAsia="Courier New" w:hAnsi="Times New Roman" w:cs="Times New Roman"/>
          <w:b/>
          <w:i/>
          <w:color w:val="000000"/>
          <w:kern w:val="0"/>
          <w:sz w:val="28"/>
          <w:szCs w:val="28"/>
          <w:lang w:val="uk-UA" w:eastAsia="uk-UA" w:bidi="ar-SA"/>
        </w:rPr>
        <w:t>Памятаємо, що оцінка за виконання нормативу не є домінуючою під час здійснення тематичного, семестрового чи річного оцінювання.</w:t>
      </w:r>
    </w:p>
    <w:p w:rsidR="00AE2BBC" w:rsidRPr="00AE2BBC" w:rsidRDefault="00AE2BBC" w:rsidP="00702562">
      <w:pPr>
        <w:suppressAutoHyphens w:val="0"/>
        <w:ind w:firstLine="426"/>
        <w:rPr>
          <w:rFonts w:ascii="Times New Roman" w:eastAsia="Courier New" w:hAnsi="Times New Roman" w:cs="Times New Roman"/>
          <w:color w:val="000000"/>
          <w:kern w:val="0"/>
          <w:sz w:val="28"/>
          <w:szCs w:val="28"/>
          <w:lang w:val="uk-UA" w:eastAsia="uk-UA" w:bidi="ar-SA"/>
        </w:rPr>
      </w:pPr>
      <w:r w:rsidRPr="00AE2BBC">
        <w:rPr>
          <w:rFonts w:ascii="Times New Roman" w:eastAsia="Courier New" w:hAnsi="Times New Roman" w:cs="Times New Roman"/>
          <w:color w:val="000000"/>
          <w:kern w:val="0"/>
          <w:sz w:val="28"/>
          <w:szCs w:val="28"/>
          <w:lang w:val="uk-UA" w:eastAsia="uk-UA" w:bidi="ar-SA"/>
        </w:rPr>
        <w:t>При оцінюванні навчальних досягнень ш колярів/школярокз фізичної культури також враховуються: особисті досягнення протягом навчального року; ступінь активності часть у спортивних змаганнях усіх рівнів. На основі зазначених показників учителі можуть застосовувати різноманітні системи нарахування «бонусних» балів</w:t>
      </w:r>
    </w:p>
    <w:p w:rsidR="00AE2BBC" w:rsidRDefault="00AE2BBC" w:rsidP="00702562">
      <w:pPr>
        <w:suppressAutoHyphens w:val="0"/>
        <w:ind w:firstLine="426"/>
        <w:rPr>
          <w:rFonts w:ascii="Times New Roman" w:eastAsia="Courier New" w:hAnsi="Times New Roman" w:cs="Times New Roman"/>
          <w:i/>
          <w:color w:val="000000"/>
          <w:kern w:val="0"/>
          <w:sz w:val="28"/>
          <w:szCs w:val="28"/>
          <w:lang w:val="uk-UA" w:eastAsia="uk-UA" w:bidi="ar-SA"/>
        </w:rPr>
      </w:pPr>
      <w:r w:rsidRPr="000E7D0B">
        <w:rPr>
          <w:rFonts w:ascii="Times New Roman" w:eastAsia="Courier New" w:hAnsi="Times New Roman" w:cs="Times New Roman"/>
          <w:i/>
          <w:color w:val="000000"/>
          <w:kern w:val="0"/>
          <w:sz w:val="28"/>
          <w:szCs w:val="28"/>
          <w:lang w:val="uk-UA" w:eastAsia="uk-UA" w:bidi="ar-SA"/>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D5658B" w:rsidRPr="00D5658B" w:rsidRDefault="00D5658B"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r w:rsidRPr="00D5658B">
        <w:rPr>
          <w:rFonts w:ascii="Times New Roman" w:eastAsia="Courier New" w:hAnsi="Times New Roman" w:cs="Times New Roman"/>
          <w:i/>
          <w:color w:val="000000"/>
          <w:kern w:val="0"/>
          <w:sz w:val="28"/>
          <w:szCs w:val="28"/>
          <w:lang w:val="uk-UA" w:eastAsia="uk-UA" w:bidi="ar-SA"/>
        </w:rPr>
        <w:t>На допо</w:t>
      </w:r>
      <w:r w:rsidR="00CB4770">
        <w:rPr>
          <w:rFonts w:ascii="Times New Roman" w:eastAsia="Courier New" w:hAnsi="Times New Roman" w:cs="Times New Roman"/>
          <w:i/>
          <w:color w:val="000000"/>
          <w:kern w:val="0"/>
          <w:sz w:val="28"/>
          <w:szCs w:val="28"/>
          <w:lang w:val="uk-UA" w:eastAsia="uk-UA" w:bidi="ar-SA"/>
        </w:rPr>
        <w:t>могу вчителю фізичної культури рекомендуємо такї інтернет- джелела.</w:t>
      </w:r>
    </w:p>
    <w:p w:rsidR="00D5658B" w:rsidRPr="00D5658B" w:rsidRDefault="008302DF"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hyperlink r:id="rId75" w:history="1">
        <w:r w:rsidR="00D5658B" w:rsidRPr="00D5658B">
          <w:rPr>
            <w:rFonts w:ascii="Times New Roman" w:eastAsia="Courier New" w:hAnsi="Times New Roman" w:cs="Times New Roman"/>
            <w:i/>
            <w:color w:val="0000FF" w:themeColor="hyperlink"/>
            <w:kern w:val="0"/>
            <w:sz w:val="28"/>
            <w:szCs w:val="28"/>
            <w:u w:val="single"/>
            <w:lang w:val="uk-UA" w:eastAsia="uk-UA" w:bidi="ar-SA"/>
          </w:rPr>
          <w:t>http://osvita.ua/school/lessons_summary/education/38777/</w:t>
        </w:r>
      </w:hyperlink>
      <w:r w:rsidR="00D5658B" w:rsidRPr="00D5658B">
        <w:rPr>
          <w:rFonts w:ascii="Times New Roman" w:eastAsia="Courier New" w:hAnsi="Times New Roman" w:cs="Times New Roman"/>
          <w:i/>
          <w:color w:val="000000"/>
          <w:kern w:val="0"/>
          <w:sz w:val="28"/>
          <w:szCs w:val="28"/>
          <w:lang w:val="uk-UA" w:eastAsia="uk-UA" w:bidi="ar-SA"/>
        </w:rPr>
        <w:t xml:space="preserve"> - Розробка уроків із фізичного виховання. Формат файлів.zip.</w:t>
      </w:r>
    </w:p>
    <w:p w:rsidR="00D5658B" w:rsidRPr="00D5658B" w:rsidRDefault="008302DF"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hyperlink r:id="rId76" w:history="1">
        <w:r w:rsidR="00D5658B" w:rsidRPr="00D5658B">
          <w:rPr>
            <w:rFonts w:ascii="Times New Roman" w:eastAsia="Courier New" w:hAnsi="Times New Roman" w:cs="Times New Roman"/>
            <w:i/>
            <w:color w:val="0000FF" w:themeColor="hyperlink"/>
            <w:kern w:val="0"/>
            <w:sz w:val="28"/>
            <w:szCs w:val="28"/>
            <w:u w:val="single"/>
            <w:lang w:val="uk-UA" w:eastAsia="uk-UA" w:bidi="ar-SA"/>
          </w:rPr>
          <w:t>http://teacher.in.ua/navchalni-predmeti/fizichna-kultura</w:t>
        </w:r>
      </w:hyperlink>
      <w:r w:rsidR="00D5658B" w:rsidRPr="00D5658B">
        <w:rPr>
          <w:rFonts w:ascii="Times New Roman" w:eastAsia="Courier New" w:hAnsi="Times New Roman" w:cs="Times New Roman"/>
          <w:i/>
          <w:color w:val="000000"/>
          <w:kern w:val="0"/>
          <w:sz w:val="28"/>
          <w:szCs w:val="28"/>
          <w:lang w:val="uk-UA" w:eastAsia="uk-UA" w:bidi="ar-SA"/>
        </w:rPr>
        <w:t xml:space="preserve"> - Український освітній портал. Фізична культура. На допомогу учителю фізичної культури, розробки уроків, презентації.</w:t>
      </w:r>
    </w:p>
    <w:p w:rsidR="00D5658B" w:rsidRPr="00D5658B" w:rsidRDefault="008302DF"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hyperlink r:id="rId77" w:history="1">
        <w:r w:rsidR="00D5658B" w:rsidRPr="00D5658B">
          <w:rPr>
            <w:rFonts w:ascii="Times New Roman" w:eastAsia="Courier New" w:hAnsi="Times New Roman" w:cs="Times New Roman"/>
            <w:i/>
            <w:color w:val="0000FF" w:themeColor="hyperlink"/>
            <w:kern w:val="0"/>
            <w:sz w:val="28"/>
            <w:szCs w:val="28"/>
            <w:u w:val="single"/>
            <w:lang w:val="uk-UA" w:eastAsia="uk-UA" w:bidi="ar-SA"/>
          </w:rPr>
          <w:t>http://kodges.org.ua/fizra.htm</w:t>
        </w:r>
      </w:hyperlink>
      <w:r w:rsidR="00D5658B" w:rsidRPr="00D5658B">
        <w:rPr>
          <w:rFonts w:ascii="Times New Roman" w:eastAsia="Courier New" w:hAnsi="Times New Roman" w:cs="Times New Roman"/>
          <w:i/>
          <w:color w:val="000000"/>
          <w:kern w:val="0"/>
          <w:sz w:val="28"/>
          <w:szCs w:val="28"/>
          <w:lang w:val="uk-UA" w:eastAsia="uk-UA" w:bidi="ar-SA"/>
        </w:rPr>
        <w:t xml:space="preserve"> - Електронна бібліотека безкоштовних книг. Тексти надані у форматах PDF та DJVU, доступні для завантаження.</w:t>
      </w:r>
    </w:p>
    <w:p w:rsidR="00D5658B" w:rsidRPr="00D5658B" w:rsidRDefault="008302DF" w:rsidP="00702562">
      <w:pPr>
        <w:suppressAutoHyphens w:val="0"/>
        <w:ind w:firstLine="426"/>
        <w:jc w:val="both"/>
        <w:rPr>
          <w:rFonts w:ascii="Times New Roman" w:eastAsia="Courier New" w:hAnsi="Times New Roman" w:cs="Times New Roman"/>
          <w:i/>
          <w:color w:val="000000"/>
          <w:kern w:val="0"/>
          <w:sz w:val="28"/>
          <w:szCs w:val="28"/>
          <w:lang w:val="uk-UA" w:eastAsia="uk-UA" w:bidi="ar-SA"/>
        </w:rPr>
      </w:pPr>
      <w:hyperlink r:id="rId78" w:history="1">
        <w:r w:rsidR="00D5658B" w:rsidRPr="00D5658B">
          <w:rPr>
            <w:rFonts w:ascii="Times New Roman" w:eastAsia="Courier New" w:hAnsi="Times New Roman" w:cs="Times New Roman"/>
            <w:i/>
            <w:color w:val="0000FF" w:themeColor="hyperlink"/>
            <w:kern w:val="0"/>
            <w:sz w:val="28"/>
            <w:szCs w:val="28"/>
            <w:u w:val="single"/>
            <w:lang w:val="uk-UA" w:eastAsia="uk-UA" w:bidi="ar-SA"/>
          </w:rPr>
          <w:t>http://www.pedahohikam.net/nerv-275.html</w:t>
        </w:r>
      </w:hyperlink>
      <w:r w:rsidR="00D5658B" w:rsidRPr="00D5658B">
        <w:rPr>
          <w:rFonts w:ascii="Times New Roman" w:eastAsia="Courier New" w:hAnsi="Times New Roman" w:cs="Times New Roman" w:hint="eastAsia"/>
          <w:i/>
          <w:color w:val="000000"/>
          <w:kern w:val="0"/>
          <w:sz w:val="28"/>
          <w:szCs w:val="28"/>
          <w:lang w:val="uk-UA" w:eastAsia="uk-UA" w:bidi="ar-SA"/>
        </w:rPr>
        <w:t xml:space="preserve"> </w:t>
      </w:r>
      <w:r w:rsidR="00D5658B" w:rsidRPr="00D5658B">
        <w:rPr>
          <w:rFonts w:ascii="Times New Roman" w:eastAsia="Courier New" w:hAnsi="Times New Roman" w:cs="Times New Roman"/>
          <w:i/>
          <w:color w:val="000000"/>
          <w:kern w:val="0"/>
          <w:sz w:val="28"/>
          <w:szCs w:val="28"/>
          <w:lang w:val="uk-UA" w:eastAsia="uk-UA" w:bidi="ar-SA"/>
        </w:rPr>
        <w:t xml:space="preserve">- Фізичне виховання. Теорія, засоби, методи, задачі, соціальні функції. </w:t>
      </w:r>
    </w:p>
    <w:p w:rsidR="000E7D0B" w:rsidRPr="000E7D0B" w:rsidRDefault="000E7D0B" w:rsidP="009B5982">
      <w:pPr>
        <w:suppressAutoHyphens w:val="0"/>
        <w:rPr>
          <w:rFonts w:ascii="Times New Roman" w:eastAsia="Courier New" w:hAnsi="Times New Roman" w:cs="Times New Roman"/>
          <w:i/>
          <w:color w:val="000000"/>
          <w:kern w:val="0"/>
          <w:sz w:val="28"/>
          <w:szCs w:val="28"/>
          <w:lang w:val="uk-UA" w:eastAsia="uk-UA" w:bidi="ar-SA"/>
        </w:rPr>
      </w:pPr>
    </w:p>
    <w:p w:rsidR="00D7159F" w:rsidRPr="000E7D0B" w:rsidRDefault="00D7159F" w:rsidP="009B5982">
      <w:pPr>
        <w:suppressAutoHyphens w:val="0"/>
        <w:jc w:val="center"/>
        <w:rPr>
          <w:rFonts w:ascii="Times New Roman" w:eastAsia="Courier New" w:hAnsi="Times New Roman" w:cs="Times New Roman"/>
          <w:b/>
          <w:color w:val="FF0000"/>
          <w:kern w:val="0"/>
          <w:sz w:val="28"/>
          <w:szCs w:val="28"/>
          <w:lang w:val="uk-UA" w:eastAsia="uk-UA" w:bidi="ar-SA"/>
        </w:rPr>
      </w:pPr>
      <w:r w:rsidRPr="000E7D0B">
        <w:rPr>
          <w:rFonts w:ascii="Times New Roman" w:eastAsia="Courier New" w:hAnsi="Times New Roman" w:cs="Times New Roman"/>
          <w:b/>
          <w:color w:val="FF0000"/>
          <w:kern w:val="0"/>
          <w:sz w:val="28"/>
          <w:szCs w:val="28"/>
          <w:lang w:val="uk-UA" w:eastAsia="uk-UA" w:bidi="ar-SA"/>
        </w:rPr>
        <w:t>Захист Вітчизни (України)</w:t>
      </w:r>
    </w:p>
    <w:p w:rsidR="00AC072B" w:rsidRPr="00AC072B" w:rsidRDefault="00AC072B"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AC072B">
        <w:rPr>
          <w:rFonts w:ascii="Times New Roman" w:eastAsia="Courier New" w:hAnsi="Times New Roman" w:cs="Times New Roman"/>
          <w:color w:val="000000"/>
          <w:kern w:val="0"/>
          <w:sz w:val="28"/>
          <w:szCs w:val="28"/>
          <w:lang w:val="uk-UA" w:eastAsia="uk-UA" w:bidi="ar-SA"/>
        </w:rPr>
        <w:t xml:space="preserve">Оцінювання учнів з предмета «Захист Вітчизни» здійснюється відповідно до Критеріїв оцінювання навчальних досягнень учнів. </w:t>
      </w:r>
    </w:p>
    <w:p w:rsidR="00AC072B" w:rsidRPr="00AC072B" w:rsidRDefault="00AC072B"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AC072B">
        <w:rPr>
          <w:rFonts w:ascii="Times New Roman" w:eastAsia="Courier New" w:hAnsi="Times New Roman" w:cs="Times New Roman"/>
          <w:color w:val="000000"/>
          <w:kern w:val="0"/>
          <w:sz w:val="28"/>
          <w:szCs w:val="28"/>
          <w:lang w:val="uk-UA" w:eastAsia="uk-UA" w:bidi="ar-SA"/>
        </w:rPr>
        <w:t xml:space="preserve">Оцінювання навчальних досягнень учнів на уроках «Захист Вітчизни» </w:t>
      </w:r>
      <w:r w:rsidR="00793F29">
        <w:rPr>
          <w:rFonts w:ascii="Times New Roman" w:eastAsia="Courier New" w:hAnsi="Times New Roman" w:cs="Times New Roman"/>
          <w:color w:val="000000"/>
          <w:kern w:val="0"/>
          <w:sz w:val="28"/>
          <w:szCs w:val="28"/>
          <w:lang w:val="uk-UA" w:eastAsia="uk-UA" w:bidi="ar-SA"/>
        </w:rPr>
        <w:t>під час карантину вчитель може здійснювати</w:t>
      </w:r>
      <w:r w:rsidRPr="00AC072B">
        <w:rPr>
          <w:rFonts w:ascii="Times New Roman" w:eastAsia="Courier New" w:hAnsi="Times New Roman" w:cs="Times New Roman"/>
          <w:color w:val="000000"/>
          <w:kern w:val="0"/>
          <w:sz w:val="28"/>
          <w:szCs w:val="28"/>
          <w:lang w:val="uk-UA" w:eastAsia="uk-UA" w:bidi="ar-SA"/>
        </w:rPr>
        <w:t xml:space="preserve"> за такими видами діяльності:</w:t>
      </w:r>
    </w:p>
    <w:p w:rsidR="00AC072B" w:rsidRPr="00702562" w:rsidRDefault="00AC072B"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Засвоєння техніки виконання вправи (може здійснюватися окремо від прийому навчального нормативу). </w:t>
      </w:r>
    </w:p>
    <w:p w:rsidR="00AC072B" w:rsidRPr="00702562" w:rsidRDefault="00AC072B"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Засвоєння теоретико-методичних знань.  </w:t>
      </w:r>
    </w:p>
    <w:p w:rsidR="00CB4770" w:rsidRDefault="00C67F7E"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Програмою передбачено в</w:t>
      </w:r>
      <w:r w:rsidRPr="00C67F7E">
        <w:rPr>
          <w:rFonts w:ascii="Times New Roman" w:eastAsia="Courier New" w:hAnsi="Times New Roman" w:cs="Times New Roman"/>
          <w:color w:val="000000"/>
          <w:kern w:val="0"/>
          <w:sz w:val="28"/>
          <w:szCs w:val="28"/>
          <w:lang w:val="uk-UA" w:eastAsia="uk-UA" w:bidi="ar-SA"/>
        </w:rPr>
        <w:t>иконання навчального нормативу (з урахуванням д</w:t>
      </w:r>
      <w:r>
        <w:rPr>
          <w:rFonts w:ascii="Times New Roman" w:eastAsia="Courier New" w:hAnsi="Times New Roman" w:cs="Times New Roman"/>
          <w:color w:val="000000"/>
          <w:kern w:val="0"/>
          <w:sz w:val="28"/>
          <w:szCs w:val="28"/>
          <w:lang w:val="uk-UA" w:eastAsia="uk-UA" w:bidi="ar-SA"/>
        </w:rPr>
        <w:t>инаміки особистого результату), але памятаємо що ч</w:t>
      </w:r>
      <w:r w:rsidR="00AC072B" w:rsidRPr="00AC072B">
        <w:rPr>
          <w:rFonts w:ascii="Times New Roman" w:eastAsia="Courier New" w:hAnsi="Times New Roman" w:cs="Times New Roman"/>
          <w:color w:val="000000"/>
          <w:kern w:val="0"/>
          <w:sz w:val="28"/>
          <w:szCs w:val="28"/>
          <w:lang w:val="uk-UA" w:eastAsia="uk-UA" w:bidi="ar-SA"/>
        </w:rPr>
        <w:t>ас виконання нормативів на загальну оцінку не впливає. При цьому оцінка за виконання нормативу не є домінуючою під час здійснення тематичного, семестрового чи річного оцінювання.</w:t>
      </w:r>
      <w:r w:rsidR="00793F29" w:rsidRPr="00AD541B">
        <w:rPr>
          <w:lang w:val="uk-UA"/>
        </w:rPr>
        <w:t xml:space="preserve"> </w:t>
      </w:r>
      <w:r w:rsidR="00793F29" w:rsidRPr="00793F29">
        <w:rPr>
          <w:rFonts w:ascii="Times New Roman" w:eastAsia="Courier New" w:hAnsi="Times New Roman" w:cs="Times New Roman"/>
          <w:color w:val="000000"/>
          <w:kern w:val="0"/>
          <w:sz w:val="28"/>
          <w:szCs w:val="28"/>
          <w:lang w:val="uk-UA" w:eastAsia="uk-UA" w:bidi="ar-SA"/>
        </w:rPr>
        <w:t xml:space="preserve">Рекомендуємо у зв'язку з пандемічною ситуацією провести річне оцінювання в 11 класах з обов’язковим врахуванням оцінювання </w:t>
      </w:r>
      <w:r w:rsidR="00AD541B" w:rsidRPr="00AD541B">
        <w:rPr>
          <w:rFonts w:ascii="Times New Roman" w:eastAsia="Courier New" w:hAnsi="Times New Roman" w:cs="Times New Roman"/>
          <w:color w:val="000000"/>
          <w:kern w:val="0"/>
          <w:sz w:val="28"/>
          <w:szCs w:val="28"/>
          <w:lang w:val="uk-UA" w:eastAsia="uk-UA" w:bidi="ar-SA"/>
        </w:rPr>
        <w:t>на</w:t>
      </w:r>
      <w:r w:rsidR="00E44AF9">
        <w:rPr>
          <w:rFonts w:ascii="Times New Roman" w:eastAsia="Courier New" w:hAnsi="Times New Roman" w:cs="Times New Roman"/>
          <w:color w:val="000000"/>
          <w:kern w:val="0"/>
          <w:sz w:val="28"/>
          <w:szCs w:val="28"/>
          <w:lang w:val="uk-UA" w:eastAsia="uk-UA" w:bidi="ar-SA"/>
        </w:rPr>
        <w:t xml:space="preserve">вчально-польових занять шляхом </w:t>
      </w:r>
      <w:r w:rsidR="00793F29" w:rsidRPr="00793F29">
        <w:rPr>
          <w:rFonts w:ascii="Times New Roman" w:eastAsia="Courier New" w:hAnsi="Times New Roman" w:cs="Times New Roman"/>
          <w:color w:val="000000"/>
          <w:kern w:val="0"/>
          <w:sz w:val="28"/>
          <w:szCs w:val="28"/>
          <w:lang w:val="uk-UA" w:eastAsia="uk-UA" w:bidi="ar-SA"/>
        </w:rPr>
        <w:t>автоматичного виставлення оцінки за підсумками поточних оцінок впродовж року або провести онлайн-тестування</w:t>
      </w:r>
      <w:r w:rsidR="00E44AF9">
        <w:rPr>
          <w:rFonts w:ascii="Times New Roman" w:eastAsia="Courier New" w:hAnsi="Times New Roman" w:cs="Times New Roman"/>
          <w:color w:val="000000"/>
          <w:kern w:val="0"/>
          <w:sz w:val="28"/>
          <w:szCs w:val="28"/>
          <w:lang w:val="uk-UA" w:eastAsia="uk-UA" w:bidi="ar-SA"/>
        </w:rPr>
        <w:t>, захист проектів і т.д.</w:t>
      </w:r>
      <w:r w:rsidR="00793F29" w:rsidRPr="00793F29">
        <w:rPr>
          <w:rFonts w:ascii="Times New Roman" w:eastAsia="Courier New" w:hAnsi="Times New Roman" w:cs="Times New Roman"/>
          <w:color w:val="000000"/>
          <w:kern w:val="0"/>
          <w:sz w:val="28"/>
          <w:szCs w:val="28"/>
          <w:lang w:val="uk-UA" w:eastAsia="uk-UA" w:bidi="ar-SA"/>
        </w:rPr>
        <w:t xml:space="preserve"> за темами </w:t>
      </w:r>
      <w:r w:rsidR="00AD541B">
        <w:rPr>
          <w:rFonts w:ascii="Times New Roman" w:eastAsia="Courier New" w:hAnsi="Times New Roman" w:cs="Times New Roman"/>
          <w:color w:val="000000"/>
          <w:kern w:val="0"/>
          <w:sz w:val="28"/>
          <w:szCs w:val="28"/>
          <w:lang w:val="uk-UA" w:eastAsia="uk-UA" w:bidi="ar-SA"/>
        </w:rPr>
        <w:t>навчально-польових занять (зборів)</w:t>
      </w:r>
      <w:r w:rsidR="00793F29" w:rsidRPr="00793F29">
        <w:rPr>
          <w:rFonts w:ascii="Times New Roman" w:eastAsia="Courier New" w:hAnsi="Times New Roman" w:cs="Times New Roman"/>
          <w:color w:val="000000"/>
          <w:kern w:val="0"/>
          <w:sz w:val="28"/>
          <w:szCs w:val="28"/>
          <w:lang w:val="uk-UA" w:eastAsia="uk-UA" w:bidi="ar-SA"/>
        </w:rPr>
        <w:t>.</w:t>
      </w:r>
      <w:r w:rsidR="00CB4770" w:rsidRPr="00CB4770">
        <w:rPr>
          <w:rFonts w:ascii="Times New Roman" w:eastAsia="Courier New" w:hAnsi="Times New Roman" w:cs="Times New Roman"/>
          <w:color w:val="000000"/>
          <w:kern w:val="0"/>
          <w:sz w:val="28"/>
          <w:szCs w:val="28"/>
          <w:lang w:val="uk-UA" w:eastAsia="uk-UA" w:bidi="ar-SA"/>
        </w:rPr>
        <w:t xml:space="preserve"> </w:t>
      </w:r>
    </w:p>
    <w:p w:rsidR="00CB4770" w:rsidRPr="00CB4770" w:rsidRDefault="00CB4770"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 xml:space="preserve">На допомогу вчителям </w:t>
      </w:r>
      <w:r w:rsidR="00AF785E">
        <w:rPr>
          <w:rFonts w:ascii="Times New Roman" w:eastAsia="Courier New" w:hAnsi="Times New Roman" w:cs="Times New Roman"/>
          <w:color w:val="000000"/>
          <w:kern w:val="0"/>
          <w:sz w:val="28"/>
          <w:szCs w:val="28"/>
          <w:lang w:val="uk-UA" w:eastAsia="uk-UA" w:bidi="ar-SA"/>
        </w:rPr>
        <w:t>та здобувачам освіти</w:t>
      </w:r>
      <w:r w:rsidR="00CF6B44">
        <w:rPr>
          <w:rFonts w:ascii="Times New Roman" w:eastAsia="Courier New" w:hAnsi="Times New Roman" w:cs="Times New Roman"/>
          <w:color w:val="000000"/>
          <w:kern w:val="0"/>
          <w:sz w:val="28"/>
          <w:szCs w:val="28"/>
          <w:lang w:val="uk-UA" w:eastAsia="uk-UA" w:bidi="ar-SA"/>
        </w:rPr>
        <w:t xml:space="preserve"> з</w:t>
      </w:r>
      <w:r w:rsidR="00AF785E">
        <w:rPr>
          <w:rFonts w:ascii="Times New Roman" w:eastAsia="Courier New" w:hAnsi="Times New Roman" w:cs="Times New Roman"/>
          <w:color w:val="000000"/>
          <w:kern w:val="0"/>
          <w:sz w:val="28"/>
          <w:szCs w:val="28"/>
          <w:lang w:val="uk-UA" w:eastAsia="uk-UA" w:bidi="ar-SA"/>
        </w:rPr>
        <w:t xml:space="preserve"> </w:t>
      </w:r>
      <w:r>
        <w:rPr>
          <w:rFonts w:ascii="Times New Roman" w:eastAsia="Courier New" w:hAnsi="Times New Roman" w:cs="Times New Roman"/>
          <w:color w:val="000000"/>
          <w:kern w:val="0"/>
          <w:sz w:val="28"/>
          <w:szCs w:val="28"/>
          <w:lang w:val="uk-UA" w:eastAsia="uk-UA" w:bidi="ar-SA"/>
        </w:rPr>
        <w:t>предмету</w:t>
      </w:r>
      <w:r w:rsidRPr="00CB4770">
        <w:t xml:space="preserve"> </w:t>
      </w:r>
      <w:r w:rsidRPr="00CB4770">
        <w:rPr>
          <w:rFonts w:ascii="Times New Roman" w:eastAsia="Courier New" w:hAnsi="Times New Roman" w:cs="Times New Roman"/>
          <w:color w:val="000000"/>
          <w:kern w:val="0"/>
          <w:sz w:val="28"/>
          <w:szCs w:val="28"/>
          <w:lang w:val="uk-UA" w:eastAsia="uk-UA" w:bidi="ar-SA"/>
        </w:rPr>
        <w:t>Захист Вітчизни (України)</w:t>
      </w:r>
      <w:r>
        <w:rPr>
          <w:rFonts w:ascii="Times New Roman" w:eastAsia="Courier New" w:hAnsi="Times New Roman" w:cs="Times New Roman"/>
          <w:color w:val="000000"/>
          <w:kern w:val="0"/>
          <w:sz w:val="28"/>
          <w:szCs w:val="28"/>
          <w:lang w:val="uk-UA" w:eastAsia="uk-UA" w:bidi="ar-SA"/>
        </w:rPr>
        <w:t xml:space="preserve"> рекомендуємо</w:t>
      </w:r>
      <w:r w:rsidR="00300AB8">
        <w:rPr>
          <w:rFonts w:ascii="Times New Roman" w:eastAsia="Courier New" w:hAnsi="Times New Roman" w:cs="Times New Roman"/>
          <w:color w:val="000000"/>
          <w:kern w:val="0"/>
          <w:sz w:val="28"/>
          <w:szCs w:val="28"/>
          <w:lang w:val="uk-UA" w:eastAsia="uk-UA" w:bidi="ar-SA"/>
        </w:rPr>
        <w:t xml:space="preserve"> посилання на такі інтернет сайти:</w:t>
      </w:r>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Офіційний веб-сайт Міністерства оборони України:  </w:t>
      </w:r>
      <w:hyperlink r:id="rId79" w:history="1">
        <w:r w:rsidRPr="00702562">
          <w:rPr>
            <w:rFonts w:ascii="Times New Roman" w:eastAsia="Courier New" w:hAnsi="Times New Roman" w:cs="Times New Roman"/>
            <w:color w:val="0000FF" w:themeColor="hyperlink"/>
            <w:kern w:val="0"/>
            <w:sz w:val="28"/>
            <w:szCs w:val="28"/>
            <w:u w:val="single"/>
            <w:lang w:val="uk-UA" w:eastAsia="uk-UA" w:bidi="ar-SA"/>
          </w:rPr>
          <w:t>http://www.mil.gov.ua/</w:t>
        </w:r>
      </w:hyperlink>
    </w:p>
    <w:p w:rsidR="00CB4770" w:rsidRPr="00702562" w:rsidRDefault="00300AB8"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К</w:t>
      </w:r>
      <w:r w:rsidR="00CB4770" w:rsidRPr="00702562">
        <w:rPr>
          <w:rFonts w:ascii="Times New Roman" w:eastAsia="Courier New" w:hAnsi="Times New Roman" w:cs="Times New Roman"/>
          <w:color w:val="000000"/>
          <w:kern w:val="0"/>
          <w:sz w:val="28"/>
          <w:szCs w:val="28"/>
          <w:lang w:val="uk-UA" w:eastAsia="uk-UA" w:bidi="ar-SA"/>
        </w:rPr>
        <w:t xml:space="preserve">урс першої медичної допомоги: </w:t>
      </w:r>
      <w:hyperlink r:id="rId80" w:history="1">
        <w:r w:rsidR="00CB4770" w:rsidRPr="00702562">
          <w:rPr>
            <w:rFonts w:ascii="Times New Roman" w:eastAsia="Courier New" w:hAnsi="Times New Roman" w:cs="Times New Roman"/>
            <w:color w:val="0000FF" w:themeColor="hyperlink"/>
            <w:kern w:val="0"/>
            <w:sz w:val="28"/>
            <w:szCs w:val="28"/>
            <w:u w:val="single"/>
            <w:lang w:val="uk-UA" w:eastAsia="uk-UA" w:bidi="ar-SA"/>
          </w:rPr>
          <w:t>http://1staidplast.org.ua/</w:t>
        </w:r>
      </w:hyperlink>
      <w:r w:rsidR="00CB4770" w:rsidRPr="00702562">
        <w:rPr>
          <w:rFonts w:ascii="Times New Roman" w:eastAsia="Courier New" w:hAnsi="Times New Roman" w:cs="Times New Roman"/>
          <w:color w:val="000000"/>
          <w:kern w:val="0"/>
          <w:sz w:val="28"/>
          <w:szCs w:val="28"/>
          <w:lang w:val="uk-UA" w:eastAsia="uk-UA" w:bidi="ar-SA"/>
        </w:rPr>
        <w:t xml:space="preserve"> </w:t>
      </w:r>
    </w:p>
    <w:p w:rsidR="00CB4770" w:rsidRPr="00702562" w:rsidRDefault="00300AB8"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С</w:t>
      </w:r>
      <w:r w:rsidR="00CB4770" w:rsidRPr="00702562">
        <w:rPr>
          <w:rFonts w:ascii="Times New Roman" w:eastAsia="Courier New" w:hAnsi="Times New Roman" w:cs="Times New Roman"/>
          <w:color w:val="000000"/>
          <w:kern w:val="0"/>
          <w:sz w:val="28"/>
          <w:szCs w:val="28"/>
          <w:lang w:val="uk-UA" w:eastAsia="uk-UA" w:bidi="ar-SA"/>
        </w:rPr>
        <w:t xml:space="preserve">айт журналу «Військо України»: </w:t>
      </w:r>
      <w:hyperlink r:id="rId81" w:history="1">
        <w:r w:rsidR="00CB4770" w:rsidRPr="00702562">
          <w:rPr>
            <w:rFonts w:ascii="Times New Roman" w:eastAsia="Courier New" w:hAnsi="Times New Roman" w:cs="Times New Roman"/>
            <w:color w:val="0000FF" w:themeColor="hyperlink"/>
            <w:kern w:val="0"/>
            <w:sz w:val="28"/>
            <w:szCs w:val="28"/>
            <w:u w:val="single"/>
            <w:lang w:val="uk-UA" w:eastAsia="uk-UA" w:bidi="ar-SA"/>
          </w:rPr>
          <w:t>http://viysko.com.ua</w:t>
        </w:r>
      </w:hyperlink>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Сайт Державної служби з надзвичайних ситуацій України: </w:t>
      </w:r>
      <w:hyperlink r:id="rId82" w:history="1">
        <w:r w:rsidRPr="00702562">
          <w:rPr>
            <w:rFonts w:ascii="Times New Roman" w:eastAsia="Courier New" w:hAnsi="Times New Roman" w:cs="Times New Roman"/>
            <w:color w:val="0000FF" w:themeColor="hyperlink"/>
            <w:kern w:val="0"/>
            <w:sz w:val="28"/>
            <w:szCs w:val="28"/>
            <w:u w:val="single"/>
            <w:lang w:val="uk-UA" w:eastAsia="uk-UA" w:bidi="ar-SA"/>
          </w:rPr>
          <w:t>http://www.mns.gov.ua/</w:t>
        </w:r>
      </w:hyperlink>
      <w:r w:rsidRPr="00702562">
        <w:rPr>
          <w:rFonts w:ascii="Times New Roman" w:eastAsia="Courier New" w:hAnsi="Times New Roman" w:cs="Times New Roman"/>
          <w:color w:val="000000"/>
          <w:kern w:val="0"/>
          <w:sz w:val="28"/>
          <w:szCs w:val="28"/>
          <w:lang w:val="uk-UA" w:eastAsia="uk-UA" w:bidi="ar-SA"/>
        </w:rPr>
        <w:t xml:space="preserve"> .</w:t>
      </w:r>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Сайт Товариства сприяння обороні України: </w:t>
      </w:r>
      <w:hyperlink r:id="rId83" w:history="1">
        <w:r w:rsidRPr="00702562">
          <w:rPr>
            <w:rFonts w:ascii="Times New Roman" w:eastAsia="Courier New" w:hAnsi="Times New Roman" w:cs="Times New Roman"/>
            <w:color w:val="0000FF" w:themeColor="hyperlink"/>
            <w:kern w:val="0"/>
            <w:sz w:val="28"/>
            <w:szCs w:val="28"/>
            <w:u w:val="single"/>
            <w:lang w:val="uk-UA" w:eastAsia="uk-UA" w:bidi="ar-SA"/>
          </w:rPr>
          <w:t>http://tsou.org.ua/</w:t>
        </w:r>
      </w:hyperlink>
      <w:r w:rsidRPr="00702562">
        <w:rPr>
          <w:rFonts w:ascii="Times New Roman" w:eastAsia="Courier New" w:hAnsi="Times New Roman" w:cs="Times New Roman"/>
          <w:color w:val="000000"/>
          <w:kern w:val="0"/>
          <w:sz w:val="28"/>
          <w:szCs w:val="28"/>
          <w:lang w:val="uk-UA" w:eastAsia="uk-UA" w:bidi="ar-SA"/>
        </w:rPr>
        <w:t xml:space="preserve">  .</w:t>
      </w:r>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Сайт Товариства Червоного Хреста України: </w:t>
      </w:r>
      <w:hyperlink r:id="rId84" w:history="1">
        <w:r w:rsidRPr="00702562">
          <w:rPr>
            <w:rFonts w:ascii="Times New Roman" w:eastAsia="Courier New" w:hAnsi="Times New Roman" w:cs="Times New Roman"/>
            <w:color w:val="0000FF" w:themeColor="hyperlink"/>
            <w:kern w:val="0"/>
            <w:sz w:val="28"/>
            <w:szCs w:val="28"/>
            <w:u w:val="single"/>
            <w:lang w:val="uk-UA" w:eastAsia="uk-UA" w:bidi="ar-SA"/>
          </w:rPr>
          <w:t>http://www.redcross.org.ua</w:t>
        </w:r>
      </w:hyperlink>
      <w:r w:rsidRPr="00702562">
        <w:rPr>
          <w:rFonts w:ascii="Times New Roman" w:eastAsia="Courier New" w:hAnsi="Times New Roman" w:cs="Times New Roman"/>
          <w:color w:val="000000"/>
          <w:kern w:val="0"/>
          <w:sz w:val="28"/>
          <w:szCs w:val="28"/>
          <w:lang w:val="uk-UA" w:eastAsia="uk-UA" w:bidi="ar-SA"/>
        </w:rPr>
        <w:t xml:space="preserve">  .</w:t>
      </w:r>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Сайт методично-інформаційного журналу «Основи захисту Вітчизни»:  </w:t>
      </w:r>
      <w:hyperlink r:id="rId85" w:history="1">
        <w:r w:rsidRPr="00702562">
          <w:rPr>
            <w:rFonts w:ascii="Times New Roman" w:eastAsia="Courier New" w:hAnsi="Times New Roman" w:cs="Times New Roman"/>
            <w:color w:val="0000FF" w:themeColor="hyperlink"/>
            <w:kern w:val="0"/>
            <w:sz w:val="28"/>
            <w:szCs w:val="28"/>
            <w:u w:val="single"/>
            <w:lang w:val="uk-UA" w:eastAsia="uk-UA" w:bidi="ar-SA"/>
          </w:rPr>
          <w:t>http://3axuct.at.ua/</w:t>
        </w:r>
      </w:hyperlink>
      <w:r w:rsidRPr="00702562">
        <w:rPr>
          <w:rFonts w:ascii="Times New Roman" w:eastAsia="Courier New" w:hAnsi="Times New Roman" w:cs="Times New Roman"/>
          <w:color w:val="000000"/>
          <w:kern w:val="0"/>
          <w:sz w:val="28"/>
          <w:szCs w:val="28"/>
          <w:lang w:val="uk-UA" w:eastAsia="uk-UA" w:bidi="ar-SA"/>
        </w:rPr>
        <w:t xml:space="preserve"> .</w:t>
      </w:r>
    </w:p>
    <w:p w:rsidR="00CB4770" w:rsidRPr="00702562" w:rsidRDefault="00CB4770"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lastRenderedPageBreak/>
        <w:t xml:space="preserve">Сайт Центру воєнної політики та політики безпеки, журнал «Оборонний вісник»: </w:t>
      </w:r>
      <w:hyperlink r:id="rId86" w:history="1">
        <w:r w:rsidRPr="00702562">
          <w:rPr>
            <w:rFonts w:ascii="Times New Roman" w:eastAsia="Courier New" w:hAnsi="Times New Roman" w:cs="Times New Roman"/>
            <w:color w:val="0000FF" w:themeColor="hyperlink"/>
            <w:kern w:val="0"/>
            <w:sz w:val="28"/>
            <w:szCs w:val="28"/>
            <w:u w:val="single"/>
            <w:lang w:val="uk-UA" w:eastAsia="uk-UA" w:bidi="ar-SA"/>
          </w:rPr>
          <w:t>http://defpol.org.ua/</w:t>
        </w:r>
      </w:hyperlink>
      <w:r w:rsidRPr="00702562">
        <w:rPr>
          <w:rFonts w:ascii="Times New Roman" w:eastAsia="Courier New" w:hAnsi="Times New Roman" w:cs="Times New Roman"/>
          <w:color w:val="000000"/>
          <w:kern w:val="0"/>
          <w:sz w:val="28"/>
          <w:szCs w:val="28"/>
          <w:lang w:val="uk-UA" w:eastAsia="uk-UA" w:bidi="ar-SA"/>
        </w:rPr>
        <w:t xml:space="preserve"> </w:t>
      </w:r>
    </w:p>
    <w:p w:rsidR="00D7159F" w:rsidRPr="00D7159F" w:rsidRDefault="00D7159F" w:rsidP="009B5982">
      <w:pPr>
        <w:suppressAutoHyphens w:val="0"/>
        <w:rPr>
          <w:rFonts w:ascii="Times New Roman" w:eastAsia="Courier New" w:hAnsi="Times New Roman" w:cs="Times New Roman"/>
          <w:color w:val="000000"/>
          <w:kern w:val="0"/>
          <w:sz w:val="28"/>
          <w:szCs w:val="28"/>
          <w:lang w:val="uk-UA" w:eastAsia="uk-UA" w:bidi="ar-SA"/>
        </w:rPr>
      </w:pPr>
    </w:p>
    <w:p w:rsidR="00D7159F" w:rsidRPr="000E7D0B" w:rsidRDefault="00D7159F" w:rsidP="009B5982">
      <w:pPr>
        <w:suppressAutoHyphens w:val="0"/>
        <w:jc w:val="center"/>
        <w:rPr>
          <w:rFonts w:ascii="Times New Roman" w:eastAsia="Courier New" w:hAnsi="Times New Roman" w:cs="Times New Roman"/>
          <w:b/>
          <w:color w:val="FF0000"/>
          <w:kern w:val="0"/>
          <w:sz w:val="28"/>
          <w:szCs w:val="28"/>
          <w:lang w:val="uk-UA" w:eastAsia="uk-UA" w:bidi="ar-SA"/>
        </w:rPr>
      </w:pPr>
      <w:r w:rsidRPr="000E7D0B">
        <w:rPr>
          <w:rFonts w:ascii="Times New Roman" w:eastAsia="Courier New" w:hAnsi="Times New Roman" w:cs="Times New Roman"/>
          <w:b/>
          <w:color w:val="FF0000"/>
          <w:kern w:val="0"/>
          <w:sz w:val="28"/>
          <w:szCs w:val="28"/>
          <w:lang w:val="uk-UA" w:eastAsia="uk-UA" w:bidi="ar-SA"/>
        </w:rPr>
        <w:t>Основи здоров'я</w:t>
      </w:r>
    </w:p>
    <w:p w:rsidR="00D7159F" w:rsidRPr="00D7159F" w:rsidRDefault="00D7159F"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D7159F">
        <w:rPr>
          <w:rFonts w:ascii="Times New Roman" w:eastAsia="Courier New" w:hAnsi="Times New Roman" w:cs="Times New Roman"/>
          <w:color w:val="000000"/>
          <w:kern w:val="0"/>
          <w:sz w:val="28"/>
          <w:szCs w:val="28"/>
          <w:lang w:val="uk-UA" w:eastAsia="uk-UA" w:bidi="ar-SA"/>
        </w:rPr>
        <w:t>При оцінюванні рівня навчальних досягнень учнів з основ здоров'я враховуються знання та дотримання школярами правил збереження власного життя та здоров'я й оточуючих.</w:t>
      </w:r>
    </w:p>
    <w:p w:rsidR="00D7159F" w:rsidRPr="00D7159F" w:rsidRDefault="00D7159F"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D7159F">
        <w:rPr>
          <w:rFonts w:ascii="Times New Roman" w:eastAsia="Courier New" w:hAnsi="Times New Roman" w:cs="Times New Roman"/>
          <w:color w:val="000000"/>
          <w:kern w:val="0"/>
          <w:sz w:val="28"/>
          <w:szCs w:val="28"/>
          <w:lang w:val="uk-UA" w:eastAsia="uk-UA" w:bidi="ar-SA"/>
        </w:rPr>
        <w:t xml:space="preserve">Позитивно оцінюється кожний крок учня, спрямований на: підвищення рівня знань про здоров'я й безпеку життєдіяльності, здоровий спосіб життя, уміння використовувати здобуті знання для зміцнення здоров'я; набуття навичок, що сприяють фізичному, соціальному, духовному та психічному здоров'ю; позитивне ставлення до здорового способу життя. </w:t>
      </w:r>
    </w:p>
    <w:p w:rsidR="00D7159F" w:rsidRPr="00D7159F" w:rsidRDefault="00E44AF9"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Pr>
          <w:rFonts w:ascii="Times New Roman" w:eastAsia="Courier New" w:hAnsi="Times New Roman" w:cs="Times New Roman"/>
          <w:color w:val="000000"/>
          <w:kern w:val="0"/>
          <w:sz w:val="28"/>
          <w:szCs w:val="28"/>
          <w:lang w:val="uk-UA" w:eastAsia="uk-UA" w:bidi="ar-SA"/>
        </w:rPr>
        <w:t>Вчитель повинен звернути</w:t>
      </w:r>
      <w:r w:rsidR="00D7159F" w:rsidRPr="00D7159F">
        <w:rPr>
          <w:rFonts w:ascii="Times New Roman" w:eastAsia="Courier New" w:hAnsi="Times New Roman" w:cs="Times New Roman"/>
          <w:color w:val="000000"/>
          <w:kern w:val="0"/>
          <w:sz w:val="28"/>
          <w:szCs w:val="28"/>
          <w:lang w:val="uk-UA" w:eastAsia="uk-UA" w:bidi="ar-SA"/>
        </w:rPr>
        <w:t xml:space="preserve"> увагу на розв'язання простих типових ситуаційних задач, складання алгоритму та  розв'язання ситуацій, що містять загрозу й потребують практичних дій.</w:t>
      </w:r>
    </w:p>
    <w:p w:rsidR="000768E6" w:rsidRPr="000768E6" w:rsidRDefault="000768E6"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0768E6">
        <w:rPr>
          <w:rFonts w:ascii="Times New Roman" w:eastAsia="Courier New" w:hAnsi="Times New Roman" w:cs="Times New Roman"/>
          <w:color w:val="000000"/>
          <w:kern w:val="0"/>
          <w:sz w:val="28"/>
          <w:szCs w:val="28"/>
          <w:lang w:val="uk-UA" w:eastAsia="uk-UA" w:bidi="ar-SA"/>
        </w:rPr>
        <w:t>Об’єктом оцінювання навчальних досягнень учнів з основ здоров’я є знання, вміння та навички, емоційно-ціннісне ставлення до навколишньої дійсності, правила поведінки учнів у життєвих ситуаціях.</w:t>
      </w:r>
    </w:p>
    <w:p w:rsidR="000768E6" w:rsidRPr="000768E6" w:rsidRDefault="000768E6" w:rsidP="00702562">
      <w:pPr>
        <w:suppressAutoHyphens w:val="0"/>
        <w:ind w:firstLine="426"/>
        <w:jc w:val="both"/>
        <w:rPr>
          <w:rFonts w:ascii="Times New Roman" w:eastAsia="Courier New" w:hAnsi="Times New Roman" w:cs="Times New Roman"/>
          <w:color w:val="000000"/>
          <w:kern w:val="0"/>
          <w:sz w:val="28"/>
          <w:szCs w:val="28"/>
          <w:lang w:val="uk-UA" w:eastAsia="uk-UA" w:bidi="ar-SA"/>
        </w:rPr>
      </w:pPr>
      <w:r w:rsidRPr="000768E6">
        <w:rPr>
          <w:rFonts w:ascii="Times New Roman" w:eastAsia="Courier New" w:hAnsi="Times New Roman" w:cs="Times New Roman"/>
          <w:color w:val="000000"/>
          <w:kern w:val="0"/>
          <w:sz w:val="28"/>
          <w:szCs w:val="28"/>
          <w:lang w:val="uk-UA" w:eastAsia="uk-UA" w:bidi="ar-SA"/>
        </w:rPr>
        <w:t>Позитивно оцінюється кожний крок учня, спрямований на:</w:t>
      </w:r>
    </w:p>
    <w:p w:rsidR="000768E6" w:rsidRPr="00702562" w:rsidRDefault="000768E6" w:rsidP="00616BD5">
      <w:pPr>
        <w:pStyle w:val="a3"/>
        <w:numPr>
          <w:ilvl w:val="1"/>
          <w:numId w:val="8"/>
        </w:numPr>
        <w:suppressAutoHyphens w:val="0"/>
        <w:ind w:left="851" w:hanging="425"/>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підвищення рівня знань про здоров’я і безпеку життєдіяльності, здоровий спосіб життя, уміння використовувати здобуті знання для зміцнення здоров’я;</w:t>
      </w:r>
    </w:p>
    <w:p w:rsidR="000768E6" w:rsidRPr="000768E6" w:rsidRDefault="000768E6" w:rsidP="00616BD5">
      <w:pPr>
        <w:pStyle w:val="a3"/>
        <w:numPr>
          <w:ilvl w:val="1"/>
          <w:numId w:val="8"/>
        </w:numPr>
        <w:suppressAutoHyphens w:val="0"/>
        <w:ind w:left="851" w:hanging="425"/>
        <w:jc w:val="both"/>
        <w:rPr>
          <w:rFonts w:ascii="Times New Roman" w:eastAsia="Courier New" w:hAnsi="Times New Roman" w:cs="Times New Roman"/>
          <w:color w:val="000000"/>
          <w:kern w:val="0"/>
          <w:sz w:val="28"/>
          <w:szCs w:val="28"/>
          <w:lang w:val="uk-UA" w:eastAsia="uk-UA" w:bidi="ar-SA"/>
        </w:rPr>
      </w:pPr>
      <w:r w:rsidRPr="000768E6">
        <w:rPr>
          <w:rFonts w:ascii="Times New Roman" w:eastAsia="Courier New" w:hAnsi="Times New Roman" w:cs="Times New Roman"/>
          <w:color w:val="000000"/>
          <w:kern w:val="0"/>
          <w:sz w:val="28"/>
          <w:szCs w:val="28"/>
          <w:lang w:val="uk-UA" w:eastAsia="uk-UA" w:bidi="ar-SA"/>
        </w:rPr>
        <w:t xml:space="preserve">набуття навичок, що сприяють розвитку та взаємозв’язку усіх складових здоров’я (фізичної, соціальної, психічної і духовної);  </w:t>
      </w:r>
    </w:p>
    <w:p w:rsidR="00F00DBC" w:rsidRDefault="000768E6" w:rsidP="00616BD5">
      <w:pPr>
        <w:pStyle w:val="a3"/>
        <w:numPr>
          <w:ilvl w:val="1"/>
          <w:numId w:val="8"/>
        </w:numPr>
        <w:suppressAutoHyphens w:val="0"/>
        <w:ind w:left="851" w:hanging="425"/>
        <w:jc w:val="both"/>
        <w:rPr>
          <w:lang w:val="uk-UA"/>
        </w:rPr>
      </w:pPr>
      <w:r w:rsidRPr="000768E6">
        <w:rPr>
          <w:rFonts w:ascii="Times New Roman" w:eastAsia="Courier New" w:hAnsi="Times New Roman" w:cs="Times New Roman"/>
          <w:color w:val="000000"/>
          <w:kern w:val="0"/>
          <w:sz w:val="28"/>
          <w:szCs w:val="28"/>
          <w:lang w:val="uk-UA" w:eastAsia="uk-UA" w:bidi="ar-SA"/>
        </w:rPr>
        <w:t>позитивне ставлення до здорового способу життя.</w:t>
      </w:r>
      <w:r w:rsidRPr="000768E6">
        <w:t xml:space="preserve"> </w:t>
      </w:r>
    </w:p>
    <w:p w:rsidR="000768E6" w:rsidRPr="00F00DBC" w:rsidRDefault="00F00DBC" w:rsidP="00702562">
      <w:pPr>
        <w:suppressAutoHyphens w:val="0"/>
        <w:ind w:firstLine="426"/>
        <w:jc w:val="both"/>
        <w:rPr>
          <w:rFonts w:ascii="Times New Roman" w:eastAsia="Courier New" w:hAnsi="Times New Roman" w:cs="Times New Roman"/>
          <w:b/>
          <w:i/>
          <w:color w:val="000000"/>
          <w:kern w:val="0"/>
          <w:sz w:val="28"/>
          <w:szCs w:val="28"/>
          <w:lang w:val="uk-UA" w:eastAsia="uk-UA" w:bidi="ar-SA"/>
        </w:rPr>
      </w:pPr>
      <w:r>
        <w:rPr>
          <w:rFonts w:ascii="Times New Roman" w:eastAsia="Courier New" w:hAnsi="Times New Roman" w:cs="Times New Roman"/>
          <w:b/>
          <w:i/>
          <w:color w:val="000000"/>
          <w:kern w:val="0"/>
          <w:sz w:val="28"/>
          <w:szCs w:val="28"/>
          <w:lang w:val="uk-UA" w:eastAsia="uk-UA" w:bidi="ar-SA"/>
        </w:rPr>
        <w:t>Під час карантину слід звернути увагу на виконання та оцінювання практичних  завданнь</w:t>
      </w:r>
      <w:r w:rsidR="000768E6" w:rsidRPr="00F00DBC">
        <w:rPr>
          <w:rFonts w:ascii="Times New Roman" w:eastAsia="Courier New" w:hAnsi="Times New Roman" w:cs="Times New Roman"/>
          <w:b/>
          <w:i/>
          <w:color w:val="000000"/>
          <w:kern w:val="0"/>
          <w:sz w:val="28"/>
          <w:szCs w:val="28"/>
          <w:lang w:val="uk-UA" w:eastAsia="uk-UA" w:bidi="ar-SA"/>
        </w:rPr>
        <w:t>, які є складовою діяльнісного компоненту</w:t>
      </w:r>
      <w:r>
        <w:rPr>
          <w:rFonts w:ascii="Times New Roman" w:eastAsia="Courier New" w:hAnsi="Times New Roman" w:cs="Times New Roman"/>
          <w:b/>
          <w:i/>
          <w:color w:val="000000"/>
          <w:kern w:val="0"/>
          <w:sz w:val="28"/>
          <w:szCs w:val="28"/>
          <w:lang w:val="uk-UA" w:eastAsia="uk-UA" w:bidi="ar-SA"/>
        </w:rPr>
        <w:t>, які  учні можуть з легкістю виконати дистанційно</w:t>
      </w:r>
    </w:p>
    <w:p w:rsidR="000768E6" w:rsidRPr="00702562" w:rsidRDefault="00F00DBC"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Складання </w:t>
      </w:r>
      <w:r w:rsidR="000768E6" w:rsidRPr="00702562">
        <w:rPr>
          <w:rFonts w:ascii="Times New Roman" w:eastAsia="Courier New" w:hAnsi="Times New Roman" w:cs="Times New Roman"/>
          <w:color w:val="000000"/>
          <w:kern w:val="0"/>
          <w:sz w:val="28"/>
          <w:szCs w:val="28"/>
          <w:lang w:val="uk-UA" w:eastAsia="uk-UA" w:bidi="ar-SA"/>
        </w:rPr>
        <w:t xml:space="preserve"> алгоритму дій   в екстремальній ситуації.</w:t>
      </w:r>
    </w:p>
    <w:p w:rsidR="000768E6" w:rsidRPr="00702562" w:rsidRDefault="000768E6"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Складання пам’яток запобігання кримінальних небезпек. </w:t>
      </w:r>
    </w:p>
    <w:p w:rsidR="00DF06B2" w:rsidRPr="00702562" w:rsidRDefault="000768E6"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Складання пам’яток  захисту особистого майна (квартири, велос</w:t>
      </w:r>
      <w:r w:rsidR="00DF06B2" w:rsidRPr="00702562">
        <w:rPr>
          <w:rFonts w:ascii="Times New Roman" w:eastAsia="Courier New" w:hAnsi="Times New Roman" w:cs="Times New Roman"/>
          <w:color w:val="000000"/>
          <w:kern w:val="0"/>
          <w:sz w:val="28"/>
          <w:szCs w:val="28"/>
          <w:lang w:val="uk-UA" w:eastAsia="uk-UA" w:bidi="ar-SA"/>
        </w:rPr>
        <w:t>ипеда, мобільного телефону)</w:t>
      </w:r>
    </w:p>
    <w:p w:rsidR="000768E6" w:rsidRPr="00702562" w:rsidRDefault="000768E6"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 xml:space="preserve">Аналіз </w:t>
      </w:r>
      <w:r w:rsidR="00DF06B2" w:rsidRPr="00702562">
        <w:rPr>
          <w:rFonts w:ascii="Times New Roman" w:eastAsia="Courier New" w:hAnsi="Times New Roman" w:cs="Times New Roman"/>
          <w:color w:val="000000"/>
          <w:kern w:val="0"/>
          <w:sz w:val="28"/>
          <w:szCs w:val="28"/>
          <w:lang w:val="uk-UA" w:eastAsia="uk-UA" w:bidi="ar-SA"/>
        </w:rPr>
        <w:t xml:space="preserve">маркування харчових продуктів </w:t>
      </w:r>
    </w:p>
    <w:p w:rsidR="000768E6" w:rsidRPr="00702562" w:rsidRDefault="000768E6"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Складання пам’ят</w:t>
      </w:r>
      <w:r w:rsidR="00DF06B2" w:rsidRPr="00702562">
        <w:rPr>
          <w:rFonts w:ascii="Times New Roman" w:eastAsia="Courier New" w:hAnsi="Times New Roman" w:cs="Times New Roman"/>
          <w:color w:val="000000"/>
          <w:kern w:val="0"/>
          <w:sz w:val="28"/>
          <w:szCs w:val="28"/>
          <w:lang w:val="uk-UA" w:eastAsia="uk-UA" w:bidi="ar-SA"/>
        </w:rPr>
        <w:t>ки: «Правила особистої гігієни»</w:t>
      </w:r>
    </w:p>
    <w:p w:rsidR="00D7159F" w:rsidRPr="00702562" w:rsidRDefault="000768E6" w:rsidP="00616BD5">
      <w:pPr>
        <w:pStyle w:val="a3"/>
        <w:numPr>
          <w:ilvl w:val="0"/>
          <w:numId w:val="5"/>
        </w:numPr>
        <w:suppressAutoHyphens w:val="0"/>
        <w:ind w:left="709" w:hanging="283"/>
        <w:jc w:val="both"/>
        <w:rPr>
          <w:rFonts w:ascii="Times New Roman" w:eastAsia="Courier New" w:hAnsi="Times New Roman" w:cs="Times New Roman"/>
          <w:color w:val="000000"/>
          <w:kern w:val="0"/>
          <w:sz w:val="28"/>
          <w:szCs w:val="28"/>
          <w:lang w:val="uk-UA" w:eastAsia="uk-UA" w:bidi="ar-SA"/>
        </w:rPr>
      </w:pPr>
      <w:r w:rsidRPr="00702562">
        <w:rPr>
          <w:rFonts w:ascii="Times New Roman" w:eastAsia="Courier New" w:hAnsi="Times New Roman" w:cs="Times New Roman"/>
          <w:color w:val="000000"/>
          <w:kern w:val="0"/>
          <w:sz w:val="28"/>
          <w:szCs w:val="28"/>
          <w:lang w:val="uk-UA" w:eastAsia="uk-UA" w:bidi="ar-SA"/>
        </w:rPr>
        <w:t>Визначення збалансованості харчового раціону</w:t>
      </w:r>
      <w:r w:rsidR="00DF06B2" w:rsidRPr="00702562">
        <w:rPr>
          <w:rFonts w:ascii="Times New Roman" w:eastAsia="Courier New" w:hAnsi="Times New Roman" w:cs="Times New Roman"/>
          <w:color w:val="000000"/>
          <w:kern w:val="0"/>
          <w:sz w:val="28"/>
          <w:szCs w:val="28"/>
          <w:lang w:val="uk-UA" w:eastAsia="uk-UA" w:bidi="ar-SA"/>
        </w:rPr>
        <w:t xml:space="preserve">  та інші.</w:t>
      </w:r>
    </w:p>
    <w:p w:rsidR="00300AB8" w:rsidRPr="00300AB8" w:rsidRDefault="00300AB8" w:rsidP="00702562">
      <w:pPr>
        <w:suppressAutoHyphens w:val="0"/>
        <w:ind w:firstLine="426"/>
        <w:rPr>
          <w:rFonts w:ascii="Times New Roman" w:eastAsia="Courier New" w:hAnsi="Times New Roman" w:cs="Times New Roman"/>
          <w:kern w:val="0"/>
          <w:sz w:val="28"/>
          <w:szCs w:val="28"/>
          <w:lang w:val="uk-UA" w:eastAsia="uk-UA" w:bidi="ar-SA"/>
        </w:rPr>
      </w:pPr>
      <w:r w:rsidRPr="00300AB8">
        <w:rPr>
          <w:rFonts w:ascii="Times New Roman" w:eastAsia="Courier New" w:hAnsi="Times New Roman" w:cs="Times New Roman"/>
          <w:kern w:val="0"/>
          <w:sz w:val="28"/>
          <w:szCs w:val="28"/>
          <w:lang w:val="uk-UA" w:eastAsia="uk-UA" w:bidi="ar-SA"/>
        </w:rPr>
        <w:t xml:space="preserve">Інтернет-ресурси </w:t>
      </w:r>
      <w:r w:rsidR="00CF6B44" w:rsidRPr="00CF6B44">
        <w:rPr>
          <w:rFonts w:ascii="Times New Roman" w:eastAsia="Courier New" w:hAnsi="Times New Roman" w:cs="Times New Roman"/>
          <w:kern w:val="0"/>
          <w:sz w:val="28"/>
          <w:szCs w:val="28"/>
          <w:lang w:val="uk-UA" w:eastAsia="uk-UA" w:bidi="ar-SA"/>
        </w:rPr>
        <w:t>з предмету о</w:t>
      </w:r>
      <w:r w:rsidRPr="00300AB8">
        <w:rPr>
          <w:rFonts w:ascii="Times New Roman" w:eastAsia="Courier New" w:hAnsi="Times New Roman" w:cs="Times New Roman"/>
          <w:kern w:val="0"/>
          <w:sz w:val="28"/>
          <w:szCs w:val="28"/>
          <w:lang w:val="uk-UA" w:eastAsia="uk-UA" w:bidi="ar-SA"/>
        </w:rPr>
        <w:t>снови здоров'я</w:t>
      </w:r>
      <w:r w:rsidR="00CF6B44" w:rsidRPr="00CF6B44">
        <w:rPr>
          <w:rFonts w:ascii="Times New Roman" w:eastAsia="Courier New" w:hAnsi="Times New Roman" w:cs="Times New Roman"/>
          <w:kern w:val="0"/>
          <w:sz w:val="28"/>
          <w:szCs w:val="28"/>
          <w:lang w:val="uk-UA" w:eastAsia="uk-UA" w:bidi="ar-SA"/>
        </w:rPr>
        <w:t xml:space="preserve"> для педагогів та здобувачів освіти.</w:t>
      </w:r>
    </w:p>
    <w:p w:rsidR="00300AB8" w:rsidRPr="00300AB8" w:rsidRDefault="008302DF" w:rsidP="00702562">
      <w:pPr>
        <w:suppressAutoHyphens w:val="0"/>
        <w:ind w:firstLine="426"/>
        <w:rPr>
          <w:rFonts w:ascii="Times New Roman" w:eastAsia="Courier New" w:hAnsi="Times New Roman" w:cs="Times New Roman"/>
          <w:color w:val="000000"/>
          <w:kern w:val="0"/>
          <w:sz w:val="28"/>
          <w:szCs w:val="28"/>
          <w:lang w:val="uk-UA" w:eastAsia="uk-UA" w:bidi="ar-SA"/>
        </w:rPr>
      </w:pPr>
      <w:hyperlink r:id="rId87" w:history="1">
        <w:r w:rsidR="00300AB8" w:rsidRPr="00300AB8">
          <w:rPr>
            <w:rFonts w:ascii="Times New Roman" w:eastAsia="Courier New" w:hAnsi="Times New Roman" w:cs="Times New Roman"/>
            <w:color w:val="0000FF" w:themeColor="hyperlink"/>
            <w:kern w:val="0"/>
            <w:sz w:val="28"/>
            <w:szCs w:val="28"/>
            <w:u w:val="single"/>
            <w:lang w:val="uk-UA" w:eastAsia="uk-UA" w:bidi="ar-SA"/>
          </w:rPr>
          <w:t>https://lodb.org.ua/korporatyvni-proekty/vybrani-internet-resursy/osnovy-zdorovya</w:t>
        </w:r>
      </w:hyperlink>
      <w:r w:rsidR="00300AB8" w:rsidRPr="00300AB8">
        <w:rPr>
          <w:rFonts w:ascii="Times New Roman" w:eastAsia="Courier New" w:hAnsi="Times New Roman" w:cs="Times New Roman"/>
          <w:color w:val="000000"/>
          <w:kern w:val="0"/>
          <w:sz w:val="28"/>
          <w:szCs w:val="28"/>
          <w:lang w:val="uk-UA" w:eastAsia="uk-UA" w:bidi="ar-SA"/>
        </w:rPr>
        <w:t xml:space="preserve"> </w:t>
      </w:r>
    </w:p>
    <w:p w:rsidR="00702562" w:rsidRDefault="008302DF" w:rsidP="00702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rPr>
          <w:rFonts w:ascii="Times New Roman" w:eastAsia="Times New Roman" w:hAnsi="Times New Roman" w:cs="Times New Roman"/>
          <w:kern w:val="0"/>
          <w:sz w:val="28"/>
          <w:szCs w:val="28"/>
          <w:lang w:val="uk-UA" w:eastAsia="ru-RU" w:bidi="ar-SA"/>
        </w:rPr>
      </w:pPr>
      <w:hyperlink r:id="rId88" w:tgtFrame="_blank" w:history="1">
        <w:r w:rsidR="00300AB8" w:rsidRPr="00300AB8">
          <w:rPr>
            <w:rFonts w:ascii="Times New Roman" w:eastAsia="Times New Roman" w:hAnsi="Times New Roman" w:cs="Times New Roman"/>
            <w:color w:val="0000FF"/>
            <w:kern w:val="0"/>
            <w:sz w:val="28"/>
            <w:szCs w:val="28"/>
            <w:u w:val="single"/>
            <w:lang w:eastAsia="ru-RU" w:bidi="ar-SA"/>
          </w:rPr>
          <w:t>http</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zw</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ciit</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zp</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ua</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index</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php</w:t>
        </w:r>
        <w:r w:rsidR="00300AB8" w:rsidRPr="00300AB8">
          <w:rPr>
            <w:rFonts w:ascii="Times New Roman" w:eastAsia="Times New Roman" w:hAnsi="Times New Roman" w:cs="Times New Roman"/>
            <w:color w:val="0000FF"/>
            <w:kern w:val="0"/>
            <w:sz w:val="28"/>
            <w:szCs w:val="28"/>
            <w:u w:val="single"/>
            <w:lang w:val="uk-UA" w:eastAsia="ru-RU" w:bidi="ar-SA"/>
          </w:rPr>
          <w:t>/</w:t>
        </w:r>
      </w:hyperlink>
    </w:p>
    <w:p w:rsidR="00702562" w:rsidRPr="00300AB8" w:rsidRDefault="008302DF" w:rsidP="00702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rPr>
          <w:rFonts w:ascii="Times New Roman" w:eastAsia="Times New Roman" w:hAnsi="Times New Roman" w:cs="Times New Roman"/>
          <w:kern w:val="0"/>
          <w:sz w:val="28"/>
          <w:szCs w:val="28"/>
          <w:lang w:val="uk-UA" w:eastAsia="ru-RU" w:bidi="ar-SA"/>
        </w:rPr>
      </w:pPr>
      <w:hyperlink r:id="rId89" w:history="1">
        <w:r w:rsidR="00702562" w:rsidRPr="008E4351">
          <w:rPr>
            <w:rStyle w:val="a4"/>
            <w:rFonts w:ascii="Times New Roman" w:eastAsia="Times New Roman" w:hAnsi="Times New Roman" w:cs="Times New Roman"/>
            <w:kern w:val="0"/>
            <w:sz w:val="28"/>
            <w:szCs w:val="28"/>
            <w:lang w:eastAsia="ru-RU" w:bidi="ar-SA"/>
          </w:rPr>
          <w:t>https</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www</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babybezpeka</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org</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ua</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index</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php</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section</w:t>
        </w:r>
        <w:r w:rsidR="00702562" w:rsidRPr="008E4351">
          <w:rPr>
            <w:rStyle w:val="a4"/>
            <w:rFonts w:ascii="Times New Roman" w:eastAsia="Times New Roman" w:hAnsi="Times New Roman" w:cs="Times New Roman"/>
            <w:kern w:val="0"/>
            <w:sz w:val="28"/>
            <w:szCs w:val="28"/>
            <w:lang w:val="uk-UA" w:eastAsia="ru-RU" w:bidi="ar-SA"/>
          </w:rPr>
          <w:t>=</w:t>
        </w:r>
        <w:r w:rsidR="00702562" w:rsidRPr="008E4351">
          <w:rPr>
            <w:rStyle w:val="a4"/>
            <w:rFonts w:ascii="Times New Roman" w:eastAsia="Times New Roman" w:hAnsi="Times New Roman" w:cs="Times New Roman"/>
            <w:kern w:val="0"/>
            <w:sz w:val="28"/>
            <w:szCs w:val="28"/>
            <w:lang w:eastAsia="ru-RU" w:bidi="ar-SA"/>
          </w:rPr>
          <w:t>tochildren</w:t>
        </w:r>
      </w:hyperlink>
    </w:p>
    <w:p w:rsidR="00300AB8" w:rsidRPr="00300AB8" w:rsidRDefault="008302DF" w:rsidP="00702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rPr>
          <w:rFonts w:ascii="Times New Roman" w:eastAsia="Times New Roman" w:hAnsi="Times New Roman" w:cs="Times New Roman"/>
          <w:kern w:val="0"/>
          <w:sz w:val="28"/>
          <w:szCs w:val="28"/>
          <w:lang w:val="uk-UA" w:eastAsia="ru-RU" w:bidi="ar-SA"/>
        </w:rPr>
      </w:pPr>
      <w:hyperlink r:id="rId90" w:tgtFrame="_blank" w:history="1">
        <w:r w:rsidR="00300AB8" w:rsidRPr="00300AB8">
          <w:rPr>
            <w:rFonts w:ascii="Times New Roman" w:eastAsia="Times New Roman" w:hAnsi="Times New Roman" w:cs="Times New Roman"/>
            <w:color w:val="0000FF"/>
            <w:kern w:val="0"/>
            <w:sz w:val="28"/>
            <w:szCs w:val="28"/>
            <w:u w:val="single"/>
            <w:lang w:eastAsia="ru-RU" w:bidi="ar-SA"/>
          </w:rPr>
          <w:t>http</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zw</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ciit</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zp</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ua</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index</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php</w:t>
        </w:r>
        <w:r w:rsidR="00300AB8" w:rsidRPr="00300AB8">
          <w:rPr>
            <w:rFonts w:ascii="Times New Roman" w:eastAsia="Times New Roman" w:hAnsi="Times New Roman" w:cs="Times New Roman"/>
            <w:color w:val="0000FF"/>
            <w:kern w:val="0"/>
            <w:sz w:val="28"/>
            <w:szCs w:val="28"/>
            <w:u w:val="single"/>
            <w:lang w:val="uk-UA" w:eastAsia="ru-RU" w:bidi="ar-SA"/>
          </w:rPr>
          <w:t>/</w:t>
        </w:r>
      </w:hyperlink>
    </w:p>
    <w:p w:rsidR="00300AB8" w:rsidRPr="00300AB8" w:rsidRDefault="008302DF" w:rsidP="00702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rPr>
          <w:rFonts w:ascii="Times New Roman" w:eastAsia="Times New Roman" w:hAnsi="Times New Roman" w:cs="Times New Roman"/>
          <w:kern w:val="0"/>
          <w:sz w:val="28"/>
          <w:szCs w:val="28"/>
          <w:lang w:val="uk-UA" w:eastAsia="ru-RU" w:bidi="ar-SA"/>
        </w:rPr>
      </w:pPr>
      <w:hyperlink r:id="rId91" w:tgtFrame="_blank" w:history="1">
        <w:r w:rsidR="00300AB8" w:rsidRPr="00300AB8">
          <w:rPr>
            <w:rFonts w:ascii="Times New Roman" w:eastAsia="Times New Roman" w:hAnsi="Times New Roman" w:cs="Times New Roman"/>
            <w:color w:val="0000FF"/>
            <w:kern w:val="0"/>
            <w:sz w:val="28"/>
            <w:szCs w:val="28"/>
            <w:u w:val="single"/>
            <w:lang w:eastAsia="ru-RU" w:bidi="ar-SA"/>
          </w:rPr>
          <w:t>https</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naurok</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com</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ua</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suchasniy</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urok</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osnov</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zdorov</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ya</w:t>
        </w:r>
        <w:r w:rsidR="00300AB8" w:rsidRPr="00300AB8">
          <w:rPr>
            <w:rFonts w:ascii="Times New Roman" w:eastAsia="Times New Roman" w:hAnsi="Times New Roman" w:cs="Times New Roman"/>
            <w:color w:val="0000FF"/>
            <w:kern w:val="0"/>
            <w:sz w:val="28"/>
            <w:szCs w:val="28"/>
            <w:u w:val="single"/>
            <w:lang w:val="uk-UA" w:eastAsia="ru-RU" w:bidi="ar-SA"/>
          </w:rPr>
          <w:t>-96204.</w:t>
        </w:r>
        <w:r w:rsidR="00300AB8" w:rsidRPr="00300AB8">
          <w:rPr>
            <w:rFonts w:ascii="Times New Roman" w:eastAsia="Times New Roman" w:hAnsi="Times New Roman" w:cs="Times New Roman"/>
            <w:color w:val="0000FF"/>
            <w:kern w:val="0"/>
            <w:sz w:val="28"/>
            <w:szCs w:val="28"/>
            <w:u w:val="single"/>
            <w:lang w:eastAsia="ru-RU" w:bidi="ar-SA"/>
          </w:rPr>
          <w:t>html</w:t>
        </w:r>
      </w:hyperlink>
    </w:p>
    <w:p w:rsidR="00300AB8" w:rsidRPr="00300AB8" w:rsidRDefault="008302DF" w:rsidP="007025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rPr>
          <w:rFonts w:ascii="Times New Roman" w:eastAsia="Times New Roman" w:hAnsi="Times New Roman" w:cs="Times New Roman"/>
          <w:kern w:val="0"/>
          <w:sz w:val="28"/>
          <w:szCs w:val="28"/>
          <w:lang w:val="uk-UA" w:eastAsia="ru-RU" w:bidi="ar-SA"/>
        </w:rPr>
      </w:pPr>
      <w:hyperlink r:id="rId92" w:tgtFrame="_blank" w:history="1">
        <w:r w:rsidR="00300AB8" w:rsidRPr="00300AB8">
          <w:rPr>
            <w:rFonts w:ascii="Times New Roman" w:eastAsia="Times New Roman" w:hAnsi="Times New Roman" w:cs="Times New Roman"/>
            <w:color w:val="0000FF"/>
            <w:kern w:val="0"/>
            <w:sz w:val="28"/>
            <w:szCs w:val="28"/>
            <w:u w:val="single"/>
            <w:lang w:eastAsia="ru-RU" w:bidi="ar-SA"/>
          </w:rPr>
          <w:t>https</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www</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slideshare</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net</w:t>
        </w:r>
        <w:r w:rsidR="00300AB8" w:rsidRPr="00300AB8">
          <w:rPr>
            <w:rFonts w:ascii="Times New Roman" w:eastAsia="Times New Roman" w:hAnsi="Times New Roman" w:cs="Times New Roman"/>
            <w:color w:val="0000FF"/>
            <w:kern w:val="0"/>
            <w:sz w:val="28"/>
            <w:szCs w:val="28"/>
            <w:u w:val="single"/>
            <w:lang w:val="uk-UA" w:eastAsia="ru-RU" w:bidi="ar-SA"/>
          </w:rPr>
          <w:t>/</w:t>
        </w:r>
        <w:r w:rsidR="00300AB8" w:rsidRPr="00300AB8">
          <w:rPr>
            <w:rFonts w:ascii="Times New Roman" w:eastAsia="Times New Roman" w:hAnsi="Times New Roman" w:cs="Times New Roman"/>
            <w:color w:val="0000FF"/>
            <w:kern w:val="0"/>
            <w:sz w:val="28"/>
            <w:szCs w:val="28"/>
            <w:u w:val="single"/>
            <w:lang w:eastAsia="ru-RU" w:bidi="ar-SA"/>
          </w:rPr>
          <w:t>School</w:t>
        </w:r>
        <w:r w:rsidR="00300AB8" w:rsidRPr="00300AB8">
          <w:rPr>
            <w:rFonts w:ascii="Times New Roman" w:eastAsia="Times New Roman" w:hAnsi="Times New Roman" w:cs="Times New Roman"/>
            <w:color w:val="0000FF"/>
            <w:kern w:val="0"/>
            <w:sz w:val="28"/>
            <w:szCs w:val="28"/>
            <w:u w:val="single"/>
            <w:lang w:val="uk-UA" w:eastAsia="ru-RU" w:bidi="ar-SA"/>
          </w:rPr>
          <w:t>-10/</w:t>
        </w:r>
        <w:r w:rsidR="00300AB8" w:rsidRPr="00300AB8">
          <w:rPr>
            <w:rFonts w:ascii="Times New Roman" w:eastAsia="Times New Roman" w:hAnsi="Times New Roman" w:cs="Times New Roman"/>
            <w:color w:val="0000FF"/>
            <w:kern w:val="0"/>
            <w:sz w:val="28"/>
            <w:szCs w:val="28"/>
            <w:u w:val="single"/>
            <w:lang w:eastAsia="ru-RU" w:bidi="ar-SA"/>
          </w:rPr>
          <w:t>ss</w:t>
        </w:r>
        <w:r w:rsidR="00300AB8" w:rsidRPr="00300AB8">
          <w:rPr>
            <w:rFonts w:ascii="Times New Roman" w:eastAsia="Times New Roman" w:hAnsi="Times New Roman" w:cs="Times New Roman"/>
            <w:color w:val="0000FF"/>
            <w:kern w:val="0"/>
            <w:sz w:val="28"/>
            <w:szCs w:val="28"/>
            <w:u w:val="single"/>
            <w:lang w:val="uk-UA" w:eastAsia="ru-RU" w:bidi="ar-SA"/>
          </w:rPr>
          <w:t>-79149881</w:t>
        </w:r>
      </w:hyperlink>
    </w:p>
    <w:p w:rsidR="00300AB8" w:rsidRPr="00300AB8" w:rsidRDefault="00300AB8" w:rsidP="009B5982">
      <w:pPr>
        <w:suppressAutoHyphens w:val="0"/>
        <w:rPr>
          <w:rFonts w:ascii="Times New Roman" w:eastAsia="Courier New" w:hAnsi="Times New Roman" w:cs="Times New Roman"/>
          <w:color w:val="000000"/>
          <w:kern w:val="0"/>
          <w:sz w:val="28"/>
          <w:szCs w:val="28"/>
          <w:lang w:val="uk-UA" w:eastAsia="uk-UA" w:bidi="ar-SA"/>
        </w:rPr>
      </w:pPr>
    </w:p>
    <w:p w:rsidR="00615C5F" w:rsidRPr="00C80F70" w:rsidRDefault="00206C89"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color w:val="FF0000"/>
          <w:kern w:val="0"/>
          <w:sz w:val="28"/>
          <w:szCs w:val="28"/>
          <w:lang w:val="uk-UA" w:eastAsia="ru-RU" w:bidi="ar-SA"/>
        </w:rPr>
      </w:pPr>
      <w:r w:rsidRPr="00C80F70">
        <w:rPr>
          <w:rFonts w:ascii="Times New Roman" w:eastAsia="Times New Roman" w:hAnsi="Times New Roman" w:cs="Times New Roman"/>
          <w:b/>
          <w:color w:val="FF0000"/>
          <w:kern w:val="0"/>
          <w:sz w:val="28"/>
          <w:szCs w:val="28"/>
          <w:lang w:val="uk-UA" w:eastAsia="ru-RU" w:bidi="ar-SA"/>
        </w:rPr>
        <w:t>Музичне мистецтво, образотворче мистецтво, мистецтв</w:t>
      </w:r>
      <w:r w:rsidR="00B60CE0" w:rsidRPr="00C80F70">
        <w:rPr>
          <w:rFonts w:ascii="Times New Roman" w:eastAsia="Times New Roman" w:hAnsi="Times New Roman" w:cs="Times New Roman"/>
          <w:b/>
          <w:color w:val="FF0000"/>
          <w:kern w:val="0"/>
          <w:sz w:val="28"/>
          <w:szCs w:val="28"/>
          <w:lang w:val="uk-UA" w:eastAsia="ru-RU" w:bidi="ar-SA"/>
        </w:rPr>
        <w:t>о</w:t>
      </w:r>
      <w:r w:rsidR="00615C5F" w:rsidRPr="00C80F70">
        <w:rPr>
          <w:rFonts w:ascii="Times New Roman" w:eastAsia="Times New Roman" w:hAnsi="Times New Roman" w:cs="Times New Roman"/>
          <w:b/>
          <w:color w:val="FF0000"/>
          <w:kern w:val="0"/>
          <w:sz w:val="28"/>
          <w:szCs w:val="28"/>
          <w:lang w:val="uk-UA" w:eastAsia="ru-RU" w:bidi="ar-SA"/>
        </w:rPr>
        <w:t>.</w:t>
      </w:r>
    </w:p>
    <w:p w:rsidR="00D7159F" w:rsidRDefault="00206C89"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val="uk-UA" w:eastAsia="ru-RU" w:bidi="ar-SA"/>
        </w:rPr>
      </w:pPr>
      <w:r w:rsidRPr="00206C89">
        <w:rPr>
          <w:rFonts w:ascii="Times New Roman" w:eastAsia="Times New Roman" w:hAnsi="Times New Roman" w:cs="Times New Roman"/>
          <w:color w:val="000000"/>
          <w:kern w:val="0"/>
          <w:sz w:val="28"/>
          <w:szCs w:val="28"/>
          <w:lang w:val="uk-UA" w:eastAsia="ru-RU" w:bidi="ar-SA"/>
        </w:rPr>
        <w:t xml:space="preserve">Система оцінювання результатів навчання в освітній галузі «Мистецтво»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w:t>
      </w:r>
      <w:r w:rsidRPr="00206C89">
        <w:rPr>
          <w:rFonts w:ascii="Times New Roman" w:eastAsia="Times New Roman" w:hAnsi="Times New Roman" w:cs="Times New Roman"/>
          <w:color w:val="000000"/>
          <w:kern w:val="0"/>
          <w:sz w:val="28"/>
          <w:szCs w:val="28"/>
          <w:lang w:val="uk-UA" w:eastAsia="ru-RU" w:bidi="ar-SA"/>
        </w:rPr>
        <w:lastRenderedPageBreak/>
        <w:t>оцінювання результатів мистецької освіти є динаміка особистісного розвитку учня (учениці) та його (її) ставлення до опанування предмету.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Саме тому індивідуальний і диференційований підходи до оцінювання мають надзвичайно важливе значення.</w:t>
      </w:r>
    </w:p>
    <w:p w:rsidR="00E87A75" w:rsidRDefault="00B60CE0"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hAnsi="Times New Roman" w:cs="Times New Roman"/>
          <w:i/>
          <w:sz w:val="28"/>
          <w:szCs w:val="28"/>
          <w:lang w:val="uk-UA"/>
        </w:rPr>
      </w:pPr>
      <w:r w:rsidRPr="00B60CE0">
        <w:rPr>
          <w:rFonts w:ascii="Times New Roman" w:eastAsia="Times New Roman" w:hAnsi="Times New Roman" w:cs="Times New Roman"/>
          <w:i/>
          <w:color w:val="000000"/>
          <w:kern w:val="0"/>
          <w:sz w:val="28"/>
          <w:szCs w:val="28"/>
          <w:lang w:val="uk-UA" w:eastAsia="ru-RU" w:bidi="ar-SA"/>
        </w:rPr>
        <w:t>У старших класах під час дистанційного навчання можна використати різні сервіси для кращого навчання і засвоєння знань учнів. А саме віртуальні  екскурсії музеями світу, на уроках з «Мистецтва»,  куди можуть діти подорожувати із свого дому. Де вони можуть, якнайкраще осмислити і пізнати індивідуальний стиль митця. Побачити шедеври картин найвідоміших художників світу. Навчитись впізнавати характерні риси того чи іншого стилю у архітектурних ансамблях  минулого.  А  на уроках образотворчого м</w:t>
      </w:r>
      <w:r w:rsidR="00CA544B">
        <w:rPr>
          <w:rFonts w:ascii="Times New Roman" w:eastAsia="Times New Roman" w:hAnsi="Times New Roman" w:cs="Times New Roman"/>
          <w:i/>
          <w:color w:val="000000"/>
          <w:kern w:val="0"/>
          <w:sz w:val="28"/>
          <w:szCs w:val="28"/>
          <w:lang w:val="uk-UA" w:eastAsia="ru-RU" w:bidi="ar-SA"/>
        </w:rPr>
        <w:t>истецтва користуватися  youtube</w:t>
      </w:r>
      <w:r w:rsidRPr="00B60CE0">
        <w:rPr>
          <w:rFonts w:ascii="Times New Roman" w:eastAsia="Times New Roman" w:hAnsi="Times New Roman" w:cs="Times New Roman"/>
          <w:i/>
          <w:color w:val="000000"/>
          <w:kern w:val="0"/>
          <w:sz w:val="28"/>
          <w:szCs w:val="28"/>
          <w:lang w:val="uk-UA" w:eastAsia="ru-RU" w:bidi="ar-SA"/>
        </w:rPr>
        <w:t xml:space="preserve">, де можна детально опрацювати теми, які </w:t>
      </w:r>
      <w:r w:rsidRPr="00E87A75">
        <w:rPr>
          <w:rFonts w:ascii="Times New Roman" w:eastAsia="Times New Roman" w:hAnsi="Times New Roman" w:cs="Times New Roman"/>
          <w:i/>
          <w:color w:val="000000"/>
          <w:kern w:val="0"/>
          <w:sz w:val="28"/>
          <w:szCs w:val="28"/>
          <w:lang w:val="uk-UA" w:eastAsia="ru-RU" w:bidi="ar-SA"/>
        </w:rPr>
        <w:t>вивчают</w:t>
      </w:r>
      <w:r w:rsidR="00E87A75" w:rsidRPr="00E87A75">
        <w:rPr>
          <w:rFonts w:ascii="Times New Roman" w:hAnsi="Times New Roman" w:cs="Times New Roman"/>
          <w:i/>
          <w:sz w:val="28"/>
          <w:szCs w:val="28"/>
        </w:rPr>
        <w:t xml:space="preserve">ься, наприклад  композиція «Квітковий натюрморт». </w:t>
      </w:r>
      <w:r w:rsidR="00275196">
        <w:rPr>
          <w:rFonts w:ascii="Times New Roman" w:hAnsi="Times New Roman" w:cs="Times New Roman"/>
          <w:i/>
          <w:sz w:val="28"/>
          <w:szCs w:val="28"/>
          <w:lang w:val="uk-UA"/>
        </w:rPr>
        <w:t xml:space="preserve"> Рекомендуємо музейний портал МАН України.</w:t>
      </w:r>
      <w:r w:rsidR="00E87A75" w:rsidRPr="00E87A75">
        <w:rPr>
          <w:rFonts w:ascii="Times New Roman" w:hAnsi="Times New Roman" w:cs="Times New Roman"/>
          <w:i/>
          <w:sz w:val="28"/>
          <w:szCs w:val="28"/>
        </w:rPr>
        <w:t xml:space="preserve"> </w:t>
      </w:r>
      <w:hyperlink r:id="rId93" w:history="1">
        <w:r w:rsidR="00275196" w:rsidRPr="00803D9F">
          <w:rPr>
            <w:rStyle w:val="a4"/>
            <w:rFonts w:ascii="Times New Roman" w:hAnsi="Times New Roman" w:cs="Times New Roman"/>
            <w:i/>
            <w:sz w:val="28"/>
            <w:szCs w:val="28"/>
          </w:rPr>
          <w:t>https://museum-portal.com</w:t>
        </w:r>
      </w:hyperlink>
    </w:p>
    <w:p w:rsidR="00275196" w:rsidRPr="00275196" w:rsidRDefault="00275196"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hAnsi="Times New Roman" w:cs="Times New Roman"/>
          <w:i/>
          <w:sz w:val="28"/>
          <w:szCs w:val="28"/>
          <w:lang w:val="uk-UA"/>
        </w:rPr>
      </w:pPr>
    </w:p>
    <w:p w:rsidR="00E87A75" w:rsidRPr="00C80F70" w:rsidRDefault="00E87A75"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color w:val="FF0000"/>
          <w:kern w:val="0"/>
          <w:sz w:val="28"/>
          <w:szCs w:val="28"/>
          <w:lang w:val="uk-UA" w:eastAsia="ru-RU" w:bidi="ar-SA"/>
        </w:rPr>
      </w:pPr>
      <w:r w:rsidRPr="00C80F70">
        <w:rPr>
          <w:rFonts w:ascii="Times New Roman" w:eastAsia="Times New Roman" w:hAnsi="Times New Roman" w:cs="Times New Roman"/>
          <w:b/>
          <w:color w:val="FF0000"/>
          <w:kern w:val="0"/>
          <w:sz w:val="28"/>
          <w:szCs w:val="28"/>
          <w:lang w:val="uk-UA" w:eastAsia="ru-RU" w:bidi="ar-SA"/>
        </w:rPr>
        <w:t>Трудове навчання</w:t>
      </w:r>
    </w:p>
    <w:p w:rsidR="00E87A75" w:rsidRPr="00E87A75" w:rsidRDefault="00E87A75"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val="uk-UA" w:eastAsia="ru-RU" w:bidi="ar-SA"/>
        </w:rPr>
      </w:pPr>
      <w:r w:rsidRPr="00E87A75">
        <w:rPr>
          <w:rFonts w:ascii="Times New Roman" w:eastAsia="Times New Roman" w:hAnsi="Times New Roman" w:cs="Times New Roman"/>
          <w:color w:val="000000"/>
          <w:kern w:val="0"/>
          <w:sz w:val="28"/>
          <w:szCs w:val="28"/>
          <w:lang w:val="uk-UA" w:eastAsia="ru-RU" w:bidi="ar-SA"/>
        </w:rPr>
        <w:t xml:space="preserve">Оцінювання навчальних досягнень учнів з трудового навчання здійснюється у двох аспектах: оцінюється рівень оволодіння теоретичними знаннями та якість практичних умінь і навичок, тобто здатність до застосування вивченого матеріалу під час виконання практичних робіт. </w:t>
      </w:r>
      <w:r w:rsidRPr="00ED6998">
        <w:rPr>
          <w:rFonts w:ascii="Times New Roman" w:eastAsia="Times New Roman" w:hAnsi="Times New Roman" w:cs="Times New Roman"/>
          <w:i/>
          <w:color w:val="000000"/>
          <w:kern w:val="0"/>
          <w:sz w:val="28"/>
          <w:szCs w:val="28"/>
          <w:lang w:val="uk-UA" w:eastAsia="ru-RU" w:bidi="ar-SA"/>
        </w:rPr>
        <w:t>Результатом проектно-технологічної діяльності учнів має бути проект (спроектований і виготовлений виріб чи послуга).</w:t>
      </w:r>
      <w:r w:rsidRPr="00E87A75">
        <w:rPr>
          <w:rFonts w:ascii="Times New Roman" w:eastAsia="Times New Roman" w:hAnsi="Times New Roman" w:cs="Times New Roman"/>
          <w:color w:val="000000"/>
          <w:kern w:val="0"/>
          <w:sz w:val="28"/>
          <w:szCs w:val="28"/>
          <w:lang w:val="uk-UA" w:eastAsia="ru-RU" w:bidi="ar-SA"/>
        </w:rPr>
        <w:t xml:space="preserve">  Так, у 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p>
    <w:p w:rsidR="00E87A75" w:rsidRPr="00E87A75" w:rsidRDefault="00E87A75"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val="uk-UA" w:eastAsia="ru-RU" w:bidi="ar-SA"/>
        </w:rPr>
      </w:pPr>
      <w:r w:rsidRPr="00E87A75">
        <w:rPr>
          <w:rFonts w:ascii="Times New Roman" w:eastAsia="Times New Roman" w:hAnsi="Times New Roman" w:cs="Times New Roman"/>
          <w:color w:val="000000"/>
          <w:kern w:val="0"/>
          <w:sz w:val="28"/>
          <w:szCs w:val="28"/>
          <w:lang w:val="uk-UA" w:eastAsia="ru-RU" w:bidi="ar-SA"/>
        </w:rPr>
        <w:t>Процес роботи над усіма проектами в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5D45CC" w:rsidRPr="005D45CC" w:rsidRDefault="00E87A75"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Times New Roman" w:eastAsia="Times New Roman" w:hAnsi="Times New Roman" w:cs="Times New Roman"/>
          <w:color w:val="000000"/>
          <w:kern w:val="0"/>
          <w:sz w:val="28"/>
          <w:szCs w:val="28"/>
          <w:lang w:val="uk-UA" w:eastAsia="ru-RU" w:bidi="ar-SA"/>
        </w:rPr>
      </w:pPr>
      <w:r w:rsidRPr="00E87A75">
        <w:rPr>
          <w:rFonts w:ascii="Times New Roman" w:eastAsia="Times New Roman" w:hAnsi="Times New Roman" w:cs="Times New Roman"/>
          <w:color w:val="000000"/>
          <w:kern w:val="0"/>
          <w:sz w:val="28"/>
          <w:szCs w:val="28"/>
          <w:lang w:val="uk-UA" w:eastAsia="ru-RU" w:bidi="ar-S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r w:rsidR="00B60CE0" w:rsidRPr="00E87A75">
        <w:rPr>
          <w:rFonts w:ascii="Times New Roman" w:eastAsia="Times New Roman" w:hAnsi="Times New Roman" w:cs="Times New Roman"/>
          <w:color w:val="000000"/>
          <w:kern w:val="0"/>
          <w:sz w:val="28"/>
          <w:szCs w:val="28"/>
          <w:lang w:val="uk-UA" w:eastAsia="ru-RU" w:bidi="ar-SA"/>
        </w:rPr>
        <w:t xml:space="preserve"> </w:t>
      </w:r>
      <w:r w:rsidR="00ED6998">
        <w:rPr>
          <w:rFonts w:ascii="Times New Roman" w:eastAsia="Times New Roman" w:hAnsi="Times New Roman" w:cs="Times New Roman"/>
          <w:color w:val="000000"/>
          <w:kern w:val="0"/>
          <w:sz w:val="28"/>
          <w:szCs w:val="28"/>
          <w:lang w:val="uk-UA" w:eastAsia="ru-RU" w:bidi="ar-SA"/>
        </w:rPr>
        <w:t xml:space="preserve"> Рекомендуємо </w:t>
      </w:r>
      <w:r w:rsidR="00ED6998" w:rsidRPr="00ED6998">
        <w:rPr>
          <w:rFonts w:ascii="Times New Roman" w:eastAsia="Times New Roman" w:hAnsi="Times New Roman" w:cs="Times New Roman"/>
          <w:color w:val="000000"/>
          <w:kern w:val="0"/>
          <w:sz w:val="28"/>
          <w:szCs w:val="28"/>
          <w:lang w:val="uk-UA" w:eastAsia="ru-RU" w:bidi="ar-SA"/>
        </w:rPr>
        <w:t xml:space="preserve">на період карантину </w:t>
      </w:r>
      <w:r w:rsidR="00ED6998">
        <w:rPr>
          <w:rFonts w:ascii="Times New Roman" w:eastAsia="Times New Roman" w:hAnsi="Times New Roman" w:cs="Times New Roman"/>
          <w:color w:val="000000"/>
          <w:kern w:val="0"/>
          <w:sz w:val="28"/>
          <w:szCs w:val="28"/>
          <w:lang w:val="uk-UA" w:eastAsia="ru-RU" w:bidi="ar-SA"/>
        </w:rPr>
        <w:t xml:space="preserve">при викладанні </w:t>
      </w:r>
      <w:r w:rsidR="005D45CC" w:rsidRPr="005D45CC">
        <w:rPr>
          <w:rFonts w:ascii="Times New Roman" w:eastAsia="Times New Roman" w:hAnsi="Times New Roman" w:cs="Times New Roman"/>
          <w:color w:val="000000"/>
          <w:kern w:val="0"/>
          <w:sz w:val="28"/>
          <w:szCs w:val="28"/>
          <w:lang w:val="uk-UA" w:eastAsia="ru-RU" w:bidi="ar-SA"/>
        </w:rPr>
        <w:t xml:space="preserve">трудового навчання (технологій): </w:t>
      </w:r>
    </w:p>
    <w:p w:rsidR="005D45CC" w:rsidRPr="00702562" w:rsidRDefault="005D45CC" w:rsidP="00616BD5">
      <w:pPr>
        <w:pStyle w:val="a3"/>
        <w:widowControl/>
        <w:numPr>
          <w:ilvl w:val="2"/>
          <w:numId w:val="8"/>
        </w:numPr>
        <w:shd w:val="clear" w:color="auto" w:fill="FFFFFF"/>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rPr>
          <w:rFonts w:ascii="Times New Roman" w:eastAsia="Times New Roman" w:hAnsi="Times New Roman" w:cs="Times New Roman"/>
          <w:color w:val="000000"/>
          <w:kern w:val="0"/>
          <w:sz w:val="28"/>
          <w:szCs w:val="28"/>
          <w:lang w:val="uk-UA" w:eastAsia="ru-RU" w:bidi="ar-SA"/>
        </w:rPr>
      </w:pPr>
      <w:r w:rsidRPr="00702562">
        <w:rPr>
          <w:rFonts w:ascii="Times New Roman" w:eastAsia="Times New Roman" w:hAnsi="Times New Roman" w:cs="Times New Roman"/>
          <w:color w:val="000000"/>
          <w:kern w:val="0"/>
          <w:sz w:val="28"/>
          <w:szCs w:val="28"/>
          <w:lang w:val="uk-UA" w:eastAsia="ru-RU" w:bidi="ar-SA"/>
        </w:rPr>
        <w:t>За потреби – ущільнити  кількість годин на опанування поточного та наступного проектів. Кількість годин на виконання проектів може бути змінено за рахунок використання резерв часу.</w:t>
      </w:r>
    </w:p>
    <w:p w:rsidR="005D45CC" w:rsidRPr="00702562" w:rsidRDefault="005D45CC" w:rsidP="00616BD5">
      <w:pPr>
        <w:pStyle w:val="a3"/>
        <w:widowControl/>
        <w:numPr>
          <w:ilvl w:val="2"/>
          <w:numId w:val="8"/>
        </w:numPr>
        <w:shd w:val="clear" w:color="auto" w:fill="FFFFFF"/>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rPr>
          <w:rFonts w:ascii="Times New Roman" w:eastAsia="Times New Roman" w:hAnsi="Times New Roman" w:cs="Times New Roman"/>
          <w:color w:val="000000"/>
          <w:kern w:val="0"/>
          <w:sz w:val="28"/>
          <w:szCs w:val="28"/>
          <w:lang w:val="uk-UA" w:eastAsia="ru-RU" w:bidi="ar-SA"/>
        </w:rPr>
      </w:pPr>
      <w:r w:rsidRPr="00702562">
        <w:rPr>
          <w:rFonts w:ascii="Times New Roman" w:eastAsia="Times New Roman" w:hAnsi="Times New Roman" w:cs="Times New Roman"/>
          <w:color w:val="000000"/>
          <w:kern w:val="0"/>
          <w:sz w:val="28"/>
          <w:szCs w:val="28"/>
          <w:lang w:val="uk-UA" w:eastAsia="ru-RU" w:bidi="ar-SA"/>
        </w:rPr>
        <w:t>Рекомендувати учням спростити об'єкти проектної діяльності.</w:t>
      </w:r>
    </w:p>
    <w:p w:rsidR="005D45CC" w:rsidRPr="00702562" w:rsidRDefault="005D45CC" w:rsidP="00616BD5">
      <w:pPr>
        <w:pStyle w:val="a3"/>
        <w:widowControl/>
        <w:numPr>
          <w:ilvl w:val="2"/>
          <w:numId w:val="8"/>
        </w:numPr>
        <w:shd w:val="clear" w:color="auto" w:fill="FFFFFF"/>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rPr>
          <w:rFonts w:ascii="Times New Roman" w:eastAsia="Times New Roman" w:hAnsi="Times New Roman" w:cs="Times New Roman"/>
          <w:color w:val="000000"/>
          <w:kern w:val="0"/>
          <w:sz w:val="28"/>
          <w:szCs w:val="28"/>
          <w:lang w:val="uk-UA" w:eastAsia="ru-RU" w:bidi="ar-SA"/>
        </w:rPr>
      </w:pPr>
      <w:r w:rsidRPr="00702562">
        <w:rPr>
          <w:rFonts w:ascii="Times New Roman" w:eastAsia="Times New Roman" w:hAnsi="Times New Roman" w:cs="Times New Roman"/>
          <w:color w:val="000000"/>
          <w:kern w:val="0"/>
          <w:sz w:val="28"/>
          <w:szCs w:val="28"/>
          <w:lang w:val="uk-UA" w:eastAsia="ru-RU" w:bidi="ar-SA"/>
        </w:rPr>
        <w:t>Зменшити кількість технологій на їх виготовлення (основну та додаткові).</w:t>
      </w:r>
    </w:p>
    <w:p w:rsidR="005D45CC" w:rsidRPr="00702562" w:rsidRDefault="005D45CC" w:rsidP="00616BD5">
      <w:pPr>
        <w:pStyle w:val="a3"/>
        <w:widowControl/>
        <w:numPr>
          <w:ilvl w:val="2"/>
          <w:numId w:val="8"/>
        </w:numPr>
        <w:shd w:val="clear" w:color="auto" w:fill="FFFFFF"/>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rPr>
          <w:rFonts w:ascii="Times New Roman" w:eastAsia="Times New Roman" w:hAnsi="Times New Roman" w:cs="Times New Roman"/>
          <w:color w:val="000000"/>
          <w:kern w:val="0"/>
          <w:sz w:val="28"/>
          <w:szCs w:val="28"/>
          <w:lang w:val="uk-UA" w:eastAsia="ru-RU" w:bidi="ar-SA"/>
        </w:rPr>
      </w:pPr>
      <w:r w:rsidRPr="00702562">
        <w:rPr>
          <w:rFonts w:ascii="Times New Roman" w:eastAsia="Times New Roman" w:hAnsi="Times New Roman" w:cs="Times New Roman"/>
          <w:color w:val="000000"/>
          <w:kern w:val="0"/>
          <w:sz w:val="28"/>
          <w:szCs w:val="28"/>
          <w:lang w:val="uk-UA" w:eastAsia="ru-RU" w:bidi="ar-SA"/>
        </w:rPr>
        <w:lastRenderedPageBreak/>
        <w:t>Консультації стосовно процесу роботи над всіма проектами у кожному класі (міні-маркетингові дослідження, зображення виробів: малюнок, ескіз, кресленик, схема, технологічні особливості їх виготовлення тощо) організовувати та проводити з використанням інтернет-ресурсів, що дозволяють забезпечити індивідуалізацію і диференціацію навчання.</w:t>
      </w:r>
    </w:p>
    <w:p w:rsidR="005D45CC" w:rsidRDefault="005D45CC" w:rsidP="00616BD5">
      <w:pPr>
        <w:pStyle w:val="a3"/>
        <w:widowControl/>
        <w:numPr>
          <w:ilvl w:val="2"/>
          <w:numId w:val="8"/>
        </w:numPr>
        <w:shd w:val="clear" w:color="auto" w:fill="FFFFFF"/>
        <w:tabs>
          <w:tab w:val="left" w:pos="85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851" w:hanging="425"/>
        <w:jc w:val="both"/>
        <w:rPr>
          <w:rFonts w:ascii="Times New Roman" w:eastAsia="Times New Roman" w:hAnsi="Times New Roman" w:cs="Times New Roman"/>
          <w:color w:val="000000"/>
          <w:kern w:val="0"/>
          <w:sz w:val="28"/>
          <w:szCs w:val="28"/>
          <w:lang w:val="uk-UA" w:eastAsia="ru-RU" w:bidi="ar-SA"/>
        </w:rPr>
      </w:pPr>
      <w:r w:rsidRPr="005D45CC">
        <w:rPr>
          <w:rFonts w:ascii="Times New Roman" w:eastAsia="Times New Roman" w:hAnsi="Times New Roman" w:cs="Times New Roman"/>
          <w:color w:val="000000"/>
          <w:kern w:val="0"/>
          <w:sz w:val="28"/>
          <w:szCs w:val="28"/>
          <w:lang w:val="uk-UA" w:eastAsia="ru-RU" w:bidi="ar-SA"/>
        </w:rPr>
        <w:t>Як альтернатива – опанувати в дистанційному режимі розділ «Технологія побутової діяльності» (якщо в змісті трудового навчання в основній школі його попередньо не було опрацьовано здобувачами освіти). Цей розділ доцільно реалізувати як окремі маленькі проекти, що не входять до загального обсягу проектів програми. Адже виконати їх можливо в будь-який час, не порушуючи при цьому чинний календарний план. Завдання для його вивчення педагоги повинні розробити самостійно та надати дітям чіткі рекомендації до їх виконання. Як наслідок – результативністю роботи над розділом «Технологія побутової діяльності» може стати розробка здобувачами освіти тематичних леп-буків, оформлення відповідей проблемного характеру (попередньо визначених учителем), створення соціальних проектів, які згодом можна буде реалізувати … Або ж у інші способи, визначені вчителем.</w:t>
      </w:r>
    </w:p>
    <w:p w:rsidR="00CA544B" w:rsidRPr="005D45CC" w:rsidRDefault="00CA544B" w:rsidP="009B5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color w:val="000000"/>
          <w:kern w:val="0"/>
          <w:sz w:val="28"/>
          <w:szCs w:val="28"/>
          <w:lang w:val="uk-UA" w:eastAsia="ru-RU" w:bidi="ar-SA"/>
        </w:rPr>
      </w:pPr>
    </w:p>
    <w:p w:rsidR="00702562" w:rsidRDefault="00CA544B"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i/>
          <w:color w:val="000000"/>
          <w:kern w:val="0"/>
          <w:sz w:val="28"/>
          <w:szCs w:val="28"/>
          <w:lang w:val="uk-UA" w:eastAsia="ru-RU" w:bidi="ar-SA"/>
        </w:rPr>
      </w:pPr>
      <w:r w:rsidRPr="00CA544B">
        <w:rPr>
          <w:rFonts w:ascii="Times New Roman" w:eastAsia="Times New Roman" w:hAnsi="Times New Roman" w:cs="Times New Roman"/>
          <w:b/>
          <w:i/>
          <w:color w:val="000000"/>
          <w:kern w:val="0"/>
          <w:sz w:val="28"/>
          <w:szCs w:val="28"/>
          <w:lang w:val="uk-UA" w:eastAsia="ru-RU" w:bidi="ar-SA"/>
        </w:rPr>
        <w:t>Міській методичний центр управління освіти</w:t>
      </w:r>
    </w:p>
    <w:p w:rsidR="00B60CE0" w:rsidRPr="00CA544B" w:rsidRDefault="00CA544B" w:rsidP="0070256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i/>
          <w:color w:val="000000"/>
          <w:kern w:val="0"/>
          <w:sz w:val="28"/>
          <w:szCs w:val="28"/>
          <w:lang w:val="uk-UA" w:eastAsia="ru-RU" w:bidi="ar-SA"/>
        </w:rPr>
      </w:pPr>
      <w:r w:rsidRPr="00CA544B">
        <w:rPr>
          <w:rFonts w:ascii="Times New Roman" w:eastAsia="Times New Roman" w:hAnsi="Times New Roman" w:cs="Times New Roman"/>
          <w:b/>
          <w:i/>
          <w:color w:val="000000"/>
          <w:kern w:val="0"/>
          <w:sz w:val="28"/>
          <w:szCs w:val="28"/>
          <w:lang w:val="uk-UA" w:eastAsia="ru-RU" w:bidi="ar-SA"/>
        </w:rPr>
        <w:t>Прилуцької міської ради Чернігівської області.</w:t>
      </w:r>
    </w:p>
    <w:sectPr w:rsidR="00B60CE0" w:rsidRPr="00CA544B" w:rsidSect="00986652">
      <w:headerReference w:type="default" r:id="rId94"/>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2DF" w:rsidRDefault="008302DF" w:rsidP="00DE5485">
      <w:r>
        <w:separator/>
      </w:r>
    </w:p>
  </w:endnote>
  <w:endnote w:type="continuationSeparator" w:id="0">
    <w:p w:rsidR="008302DF" w:rsidRDefault="008302DF" w:rsidP="00DE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Segoe UI Symbol"/>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swiss"/>
    <w:pitch w:val="variable"/>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2DF" w:rsidRDefault="008302DF" w:rsidP="00DE5485">
      <w:r>
        <w:separator/>
      </w:r>
    </w:p>
  </w:footnote>
  <w:footnote w:type="continuationSeparator" w:id="0">
    <w:p w:rsidR="008302DF" w:rsidRDefault="008302DF" w:rsidP="00DE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52" w:rsidRDefault="00986652" w:rsidP="00DE5485">
    <w:pPr>
      <w:ind w:right="210"/>
      <w:jc w:val="center"/>
      <w:rPr>
        <w:rFonts w:ascii="Times New Roman" w:hAnsi="Times New Roman" w:cs="Times New Roman"/>
        <w:b/>
        <w:lang w:val="uk-UA"/>
      </w:rPr>
    </w:pPr>
  </w:p>
  <w:p w:rsidR="00986652" w:rsidRDefault="0098665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A525F4"/>
    <w:multiLevelType w:val="multilevel"/>
    <w:tmpl w:val="59F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C4EEB"/>
    <w:multiLevelType w:val="hybridMultilevel"/>
    <w:tmpl w:val="80082764"/>
    <w:lvl w:ilvl="0" w:tplc="B8041AA4">
      <w:start w:val="7"/>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3" w15:restartNumberingAfterBreak="0">
    <w:nsid w:val="2CA20ABD"/>
    <w:multiLevelType w:val="multilevel"/>
    <w:tmpl w:val="2774F98A"/>
    <w:styleLink w:val="WW8Num4"/>
    <w:lvl w:ilvl="0">
      <w:start w:val="1"/>
      <w:numFmt w:val="decimal"/>
      <w:lvlText w:val="%1."/>
      <w:lvlJc w:val="left"/>
    </w:lvl>
    <w:lvl w:ilvl="1">
      <w:start w:val="1"/>
      <w:numFmt w:val="decimal"/>
      <w:lvlText w:val="%2."/>
      <w:lvlJc w:val="left"/>
      <w:rPr>
        <w:rFonts w:ascii="Times New Roman" w:eastAsia="Arial" w:hAnsi="Times New Roman" w:cs="Times New Roman"/>
        <w:position w:val="0"/>
        <w:sz w:val="28"/>
        <w:szCs w:val="28"/>
        <w:vertAlign w:val="superscript"/>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0567D2E"/>
    <w:multiLevelType w:val="multilevel"/>
    <w:tmpl w:val="6462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314EF"/>
    <w:multiLevelType w:val="hybridMultilevel"/>
    <w:tmpl w:val="C608AB5E"/>
    <w:lvl w:ilvl="0" w:tplc="6B88A024">
      <w:start w:val="4"/>
      <w:numFmt w:val="bullet"/>
      <w:lvlText w:val="-"/>
      <w:lvlJc w:val="left"/>
      <w:pPr>
        <w:ind w:left="720" w:hanging="360"/>
      </w:pPr>
      <w:rPr>
        <w:rFonts w:ascii="Times New Roman" w:eastAsia="DejaVu San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9D38F0"/>
    <w:multiLevelType w:val="multilevel"/>
    <w:tmpl w:val="67A24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715" w:hanging="91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EE1388"/>
    <w:multiLevelType w:val="multilevel"/>
    <w:tmpl w:val="06CAF202"/>
    <w:lvl w:ilvl="0">
      <w:start w:val="1"/>
      <w:numFmt w:val="decimal"/>
      <w:pStyle w:val="1"/>
      <w:lvlText w:val="%1."/>
      <w:lvlJc w:val="left"/>
      <w:pPr>
        <w:ind w:left="720" w:hanging="360"/>
      </w:pPr>
    </w:lvl>
    <w:lvl w:ilvl="1">
      <w:start w:val="1"/>
      <w:numFmt w:val="decimal"/>
      <w:isLgl/>
      <w:lvlText w:val="%1.%2."/>
      <w:lvlJc w:val="left"/>
      <w:pPr>
        <w:ind w:left="988"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0F11DF8"/>
    <w:multiLevelType w:val="hybridMultilevel"/>
    <w:tmpl w:val="B3AC5D9E"/>
    <w:lvl w:ilvl="0" w:tplc="E9BC79B8">
      <w:start w:val="1"/>
      <w:numFmt w:val="decimal"/>
      <w:lvlText w:val="%1."/>
      <w:lvlJc w:val="left"/>
      <w:pPr>
        <w:ind w:left="720"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8415AF"/>
    <w:multiLevelType w:val="hybridMultilevel"/>
    <w:tmpl w:val="38E288FC"/>
    <w:lvl w:ilvl="0" w:tplc="3B7ED36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DF46E5"/>
    <w:multiLevelType w:val="hybridMultilevel"/>
    <w:tmpl w:val="E76CA486"/>
    <w:lvl w:ilvl="0" w:tplc="3B7ED36C">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9DA6258"/>
    <w:multiLevelType w:val="hybridMultilevel"/>
    <w:tmpl w:val="142AE2E2"/>
    <w:lvl w:ilvl="0" w:tplc="0E6EDA4C">
      <w:numFmt w:val="bullet"/>
      <w:lvlText w:val="•"/>
      <w:lvlJc w:val="left"/>
      <w:pPr>
        <w:ind w:left="1080" w:hanging="360"/>
      </w:pPr>
      <w:rPr>
        <w:rFonts w:ascii="Times New Roman" w:eastAsia="DejaVu Sans"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2"/>
  </w:num>
  <w:num w:numId="6">
    <w:abstractNumId w:val="9"/>
  </w:num>
  <w:num w:numId="7">
    <w:abstractNumId w:val="4"/>
  </w:num>
  <w:num w:numId="8">
    <w:abstractNumId w:val="6"/>
  </w:num>
  <w:num w:numId="9">
    <w:abstractNumId w:val="1"/>
  </w:num>
  <w:num w:numId="10">
    <w:abstractNumId w:val="1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69"/>
    <w:rsid w:val="00003930"/>
    <w:rsid w:val="00003970"/>
    <w:rsid w:val="000040F3"/>
    <w:rsid w:val="000134D5"/>
    <w:rsid w:val="00021F46"/>
    <w:rsid w:val="000432B9"/>
    <w:rsid w:val="000578F2"/>
    <w:rsid w:val="00060AEF"/>
    <w:rsid w:val="000620DA"/>
    <w:rsid w:val="0007296C"/>
    <w:rsid w:val="00072AA5"/>
    <w:rsid w:val="000768E6"/>
    <w:rsid w:val="00081529"/>
    <w:rsid w:val="00081C59"/>
    <w:rsid w:val="00092B05"/>
    <w:rsid w:val="000940A6"/>
    <w:rsid w:val="00095790"/>
    <w:rsid w:val="00096983"/>
    <w:rsid w:val="000A39C5"/>
    <w:rsid w:val="000B368E"/>
    <w:rsid w:val="000C5104"/>
    <w:rsid w:val="000C520E"/>
    <w:rsid w:val="000D6B76"/>
    <w:rsid w:val="000D79DF"/>
    <w:rsid w:val="000E7535"/>
    <w:rsid w:val="000E7D0B"/>
    <w:rsid w:val="000F4571"/>
    <w:rsid w:val="000F4AB2"/>
    <w:rsid w:val="001019FC"/>
    <w:rsid w:val="00112135"/>
    <w:rsid w:val="001175DB"/>
    <w:rsid w:val="001224EE"/>
    <w:rsid w:val="001268F3"/>
    <w:rsid w:val="0013145C"/>
    <w:rsid w:val="00132CB8"/>
    <w:rsid w:val="00133AE4"/>
    <w:rsid w:val="00136BA1"/>
    <w:rsid w:val="00137B51"/>
    <w:rsid w:val="0015509B"/>
    <w:rsid w:val="0016572F"/>
    <w:rsid w:val="001805E8"/>
    <w:rsid w:val="00187834"/>
    <w:rsid w:val="00190B0E"/>
    <w:rsid w:val="00195292"/>
    <w:rsid w:val="00196DAA"/>
    <w:rsid w:val="001A3E62"/>
    <w:rsid w:val="001B53ED"/>
    <w:rsid w:val="001B61D8"/>
    <w:rsid w:val="001B7BE8"/>
    <w:rsid w:val="001C1397"/>
    <w:rsid w:val="001C204E"/>
    <w:rsid w:val="001D0CE3"/>
    <w:rsid w:val="001D264E"/>
    <w:rsid w:val="001D2CE4"/>
    <w:rsid w:val="001D3B02"/>
    <w:rsid w:val="001D43A4"/>
    <w:rsid w:val="001D6331"/>
    <w:rsid w:val="001D6450"/>
    <w:rsid w:val="001F69AD"/>
    <w:rsid w:val="001F7C5D"/>
    <w:rsid w:val="0020285F"/>
    <w:rsid w:val="00206C89"/>
    <w:rsid w:val="002124AB"/>
    <w:rsid w:val="00222B9E"/>
    <w:rsid w:val="00223374"/>
    <w:rsid w:val="00223F2D"/>
    <w:rsid w:val="00225BF7"/>
    <w:rsid w:val="002265FB"/>
    <w:rsid w:val="002275A6"/>
    <w:rsid w:val="0022780C"/>
    <w:rsid w:val="00230240"/>
    <w:rsid w:val="0023218D"/>
    <w:rsid w:val="00232ACA"/>
    <w:rsid w:val="00240037"/>
    <w:rsid w:val="00245F59"/>
    <w:rsid w:val="002520B1"/>
    <w:rsid w:val="002533F2"/>
    <w:rsid w:val="00256292"/>
    <w:rsid w:val="002576E3"/>
    <w:rsid w:val="00261950"/>
    <w:rsid w:val="00262582"/>
    <w:rsid w:val="00264B39"/>
    <w:rsid w:val="00265285"/>
    <w:rsid w:val="00267E22"/>
    <w:rsid w:val="002730A2"/>
    <w:rsid w:val="00275196"/>
    <w:rsid w:val="00275313"/>
    <w:rsid w:val="002802D7"/>
    <w:rsid w:val="00281736"/>
    <w:rsid w:val="00286FE0"/>
    <w:rsid w:val="00287530"/>
    <w:rsid w:val="002878A8"/>
    <w:rsid w:val="00291FF3"/>
    <w:rsid w:val="002A2CE8"/>
    <w:rsid w:val="002A2D5A"/>
    <w:rsid w:val="002B2C50"/>
    <w:rsid w:val="002C14B4"/>
    <w:rsid w:val="002C15EA"/>
    <w:rsid w:val="002C229C"/>
    <w:rsid w:val="002C48F3"/>
    <w:rsid w:val="002C732F"/>
    <w:rsid w:val="002D0E00"/>
    <w:rsid w:val="002D40B1"/>
    <w:rsid w:val="002E08DC"/>
    <w:rsid w:val="002E1013"/>
    <w:rsid w:val="002E5F39"/>
    <w:rsid w:val="002E764D"/>
    <w:rsid w:val="002E7BA5"/>
    <w:rsid w:val="002F019E"/>
    <w:rsid w:val="00300AB8"/>
    <w:rsid w:val="0030421D"/>
    <w:rsid w:val="00312C23"/>
    <w:rsid w:val="003177FA"/>
    <w:rsid w:val="003216DB"/>
    <w:rsid w:val="00330AFC"/>
    <w:rsid w:val="00337F5C"/>
    <w:rsid w:val="00345437"/>
    <w:rsid w:val="0034684B"/>
    <w:rsid w:val="00350D89"/>
    <w:rsid w:val="00353808"/>
    <w:rsid w:val="00354802"/>
    <w:rsid w:val="003569AB"/>
    <w:rsid w:val="0037197F"/>
    <w:rsid w:val="003742BC"/>
    <w:rsid w:val="0037679F"/>
    <w:rsid w:val="00384DF2"/>
    <w:rsid w:val="0039237E"/>
    <w:rsid w:val="00393442"/>
    <w:rsid w:val="00393A31"/>
    <w:rsid w:val="00394E39"/>
    <w:rsid w:val="00395FEC"/>
    <w:rsid w:val="00396873"/>
    <w:rsid w:val="00397E25"/>
    <w:rsid w:val="003A1933"/>
    <w:rsid w:val="003A7982"/>
    <w:rsid w:val="003B1218"/>
    <w:rsid w:val="003B6254"/>
    <w:rsid w:val="003B745C"/>
    <w:rsid w:val="003D5FCE"/>
    <w:rsid w:val="003F635E"/>
    <w:rsid w:val="003F7306"/>
    <w:rsid w:val="0040678A"/>
    <w:rsid w:val="00406C14"/>
    <w:rsid w:val="00406F35"/>
    <w:rsid w:val="00413E01"/>
    <w:rsid w:val="0043742B"/>
    <w:rsid w:val="00440360"/>
    <w:rsid w:val="00442E01"/>
    <w:rsid w:val="004468E2"/>
    <w:rsid w:val="00446AF8"/>
    <w:rsid w:val="004545A1"/>
    <w:rsid w:val="0045571F"/>
    <w:rsid w:val="004567C0"/>
    <w:rsid w:val="00464568"/>
    <w:rsid w:val="00465D42"/>
    <w:rsid w:val="00467016"/>
    <w:rsid w:val="004754DC"/>
    <w:rsid w:val="00483EDE"/>
    <w:rsid w:val="004863A3"/>
    <w:rsid w:val="00491246"/>
    <w:rsid w:val="00493EF9"/>
    <w:rsid w:val="004B19D3"/>
    <w:rsid w:val="004B43D4"/>
    <w:rsid w:val="004B4581"/>
    <w:rsid w:val="004C3714"/>
    <w:rsid w:val="004C427A"/>
    <w:rsid w:val="004D069D"/>
    <w:rsid w:val="004E77B3"/>
    <w:rsid w:val="004F072C"/>
    <w:rsid w:val="004F12FA"/>
    <w:rsid w:val="004F736D"/>
    <w:rsid w:val="00507F34"/>
    <w:rsid w:val="00510D68"/>
    <w:rsid w:val="005115B3"/>
    <w:rsid w:val="005130EA"/>
    <w:rsid w:val="00514C2D"/>
    <w:rsid w:val="00515C0C"/>
    <w:rsid w:val="0051787C"/>
    <w:rsid w:val="005225B1"/>
    <w:rsid w:val="005231CD"/>
    <w:rsid w:val="00524F22"/>
    <w:rsid w:val="00535B14"/>
    <w:rsid w:val="005427A0"/>
    <w:rsid w:val="00544C88"/>
    <w:rsid w:val="005463A7"/>
    <w:rsid w:val="005518C0"/>
    <w:rsid w:val="005527EC"/>
    <w:rsid w:val="00560F6D"/>
    <w:rsid w:val="00563DE5"/>
    <w:rsid w:val="00567D1A"/>
    <w:rsid w:val="00570D37"/>
    <w:rsid w:val="00571432"/>
    <w:rsid w:val="00576F6F"/>
    <w:rsid w:val="00594D94"/>
    <w:rsid w:val="005A0706"/>
    <w:rsid w:val="005A6D2C"/>
    <w:rsid w:val="005B7629"/>
    <w:rsid w:val="005C701C"/>
    <w:rsid w:val="005D094A"/>
    <w:rsid w:val="005D18EE"/>
    <w:rsid w:val="005D45CC"/>
    <w:rsid w:val="005D5A6A"/>
    <w:rsid w:val="005D6B80"/>
    <w:rsid w:val="005E278E"/>
    <w:rsid w:val="005E5CC0"/>
    <w:rsid w:val="005E7293"/>
    <w:rsid w:val="005F0AF0"/>
    <w:rsid w:val="005F47BC"/>
    <w:rsid w:val="005F5164"/>
    <w:rsid w:val="00600A21"/>
    <w:rsid w:val="00601FF4"/>
    <w:rsid w:val="006144DF"/>
    <w:rsid w:val="0061521C"/>
    <w:rsid w:val="00615C5F"/>
    <w:rsid w:val="00616BD5"/>
    <w:rsid w:val="006438DE"/>
    <w:rsid w:val="00645DA2"/>
    <w:rsid w:val="00646260"/>
    <w:rsid w:val="00652493"/>
    <w:rsid w:val="00664965"/>
    <w:rsid w:val="00675283"/>
    <w:rsid w:val="00676BBE"/>
    <w:rsid w:val="006879E9"/>
    <w:rsid w:val="00691071"/>
    <w:rsid w:val="006915F5"/>
    <w:rsid w:val="006929C0"/>
    <w:rsid w:val="006A1DE8"/>
    <w:rsid w:val="006B2579"/>
    <w:rsid w:val="006B4B52"/>
    <w:rsid w:val="006C020D"/>
    <w:rsid w:val="006C06BD"/>
    <w:rsid w:val="006C3465"/>
    <w:rsid w:val="006D0ADB"/>
    <w:rsid w:val="006D424D"/>
    <w:rsid w:val="006D5122"/>
    <w:rsid w:val="006D5DF9"/>
    <w:rsid w:val="006D731C"/>
    <w:rsid w:val="006E1746"/>
    <w:rsid w:val="006E402C"/>
    <w:rsid w:val="006E515F"/>
    <w:rsid w:val="006E5545"/>
    <w:rsid w:val="006F6972"/>
    <w:rsid w:val="00702562"/>
    <w:rsid w:val="00712F95"/>
    <w:rsid w:val="00736AB6"/>
    <w:rsid w:val="00742916"/>
    <w:rsid w:val="00745C58"/>
    <w:rsid w:val="00747086"/>
    <w:rsid w:val="00752A9B"/>
    <w:rsid w:val="007611B7"/>
    <w:rsid w:val="00762AE4"/>
    <w:rsid w:val="00765B4B"/>
    <w:rsid w:val="00772BE6"/>
    <w:rsid w:val="00780EF2"/>
    <w:rsid w:val="0078246D"/>
    <w:rsid w:val="0078342A"/>
    <w:rsid w:val="007856A3"/>
    <w:rsid w:val="00787770"/>
    <w:rsid w:val="00793F29"/>
    <w:rsid w:val="007955BD"/>
    <w:rsid w:val="007B3020"/>
    <w:rsid w:val="007C2773"/>
    <w:rsid w:val="007C6508"/>
    <w:rsid w:val="007C6DCC"/>
    <w:rsid w:val="007D53CF"/>
    <w:rsid w:val="007E1DEF"/>
    <w:rsid w:val="007E4348"/>
    <w:rsid w:val="007F0804"/>
    <w:rsid w:val="007F2D08"/>
    <w:rsid w:val="00801C88"/>
    <w:rsid w:val="00804904"/>
    <w:rsid w:val="00807AE8"/>
    <w:rsid w:val="0081703A"/>
    <w:rsid w:val="008302DF"/>
    <w:rsid w:val="0083237C"/>
    <w:rsid w:val="0083276C"/>
    <w:rsid w:val="00832AE7"/>
    <w:rsid w:val="00836690"/>
    <w:rsid w:val="00841C25"/>
    <w:rsid w:val="00843ABB"/>
    <w:rsid w:val="008469F1"/>
    <w:rsid w:val="00854BF6"/>
    <w:rsid w:val="0085633F"/>
    <w:rsid w:val="00856937"/>
    <w:rsid w:val="008616F1"/>
    <w:rsid w:val="0086240D"/>
    <w:rsid w:val="00863FB1"/>
    <w:rsid w:val="00872492"/>
    <w:rsid w:val="008848F9"/>
    <w:rsid w:val="008910C1"/>
    <w:rsid w:val="00897CCD"/>
    <w:rsid w:val="008A2A99"/>
    <w:rsid w:val="008A6E04"/>
    <w:rsid w:val="008A6FDB"/>
    <w:rsid w:val="008B19EF"/>
    <w:rsid w:val="008C2F37"/>
    <w:rsid w:val="008C3ADE"/>
    <w:rsid w:val="008C6811"/>
    <w:rsid w:val="008D07EF"/>
    <w:rsid w:val="008D7752"/>
    <w:rsid w:val="0090347A"/>
    <w:rsid w:val="009039EC"/>
    <w:rsid w:val="00912083"/>
    <w:rsid w:val="009179B4"/>
    <w:rsid w:val="009204CE"/>
    <w:rsid w:val="00921AEB"/>
    <w:rsid w:val="00930A17"/>
    <w:rsid w:val="0095213F"/>
    <w:rsid w:val="00956DCC"/>
    <w:rsid w:val="00957CBE"/>
    <w:rsid w:val="0097037A"/>
    <w:rsid w:val="00971299"/>
    <w:rsid w:val="00981AFB"/>
    <w:rsid w:val="00986652"/>
    <w:rsid w:val="00997183"/>
    <w:rsid w:val="009A4219"/>
    <w:rsid w:val="009A4E4E"/>
    <w:rsid w:val="009A55FF"/>
    <w:rsid w:val="009B5982"/>
    <w:rsid w:val="009C5EBE"/>
    <w:rsid w:val="009D1230"/>
    <w:rsid w:val="009D7E58"/>
    <w:rsid w:val="009E1727"/>
    <w:rsid w:val="009E24DC"/>
    <w:rsid w:val="009E25A9"/>
    <w:rsid w:val="009E6445"/>
    <w:rsid w:val="009F76D8"/>
    <w:rsid w:val="00A0244C"/>
    <w:rsid w:val="00A024BE"/>
    <w:rsid w:val="00A120DD"/>
    <w:rsid w:val="00A237DA"/>
    <w:rsid w:val="00A2771A"/>
    <w:rsid w:val="00A27CD3"/>
    <w:rsid w:val="00A4581D"/>
    <w:rsid w:val="00A46481"/>
    <w:rsid w:val="00A61517"/>
    <w:rsid w:val="00A630F8"/>
    <w:rsid w:val="00A83F1F"/>
    <w:rsid w:val="00A83FEF"/>
    <w:rsid w:val="00A8453A"/>
    <w:rsid w:val="00A872AA"/>
    <w:rsid w:val="00A9316F"/>
    <w:rsid w:val="00A97319"/>
    <w:rsid w:val="00AA3C7F"/>
    <w:rsid w:val="00AC0529"/>
    <w:rsid w:val="00AC072B"/>
    <w:rsid w:val="00AC0A66"/>
    <w:rsid w:val="00AD03B2"/>
    <w:rsid w:val="00AD0A97"/>
    <w:rsid w:val="00AD541B"/>
    <w:rsid w:val="00AE044B"/>
    <w:rsid w:val="00AE2BBC"/>
    <w:rsid w:val="00AE6C5E"/>
    <w:rsid w:val="00AF3383"/>
    <w:rsid w:val="00AF348E"/>
    <w:rsid w:val="00AF436B"/>
    <w:rsid w:val="00AF785E"/>
    <w:rsid w:val="00B046E9"/>
    <w:rsid w:val="00B0658C"/>
    <w:rsid w:val="00B1419D"/>
    <w:rsid w:val="00B24E2D"/>
    <w:rsid w:val="00B30845"/>
    <w:rsid w:val="00B34603"/>
    <w:rsid w:val="00B462A9"/>
    <w:rsid w:val="00B46659"/>
    <w:rsid w:val="00B536DF"/>
    <w:rsid w:val="00B57A97"/>
    <w:rsid w:val="00B60CE0"/>
    <w:rsid w:val="00B707AA"/>
    <w:rsid w:val="00B73FF6"/>
    <w:rsid w:val="00B77153"/>
    <w:rsid w:val="00B81A96"/>
    <w:rsid w:val="00B96A25"/>
    <w:rsid w:val="00BA11DE"/>
    <w:rsid w:val="00BB02F2"/>
    <w:rsid w:val="00BB0A6E"/>
    <w:rsid w:val="00BB2400"/>
    <w:rsid w:val="00BB5D0A"/>
    <w:rsid w:val="00BB719A"/>
    <w:rsid w:val="00BC4AC3"/>
    <w:rsid w:val="00BC4D4A"/>
    <w:rsid w:val="00BC7C7E"/>
    <w:rsid w:val="00BE1005"/>
    <w:rsid w:val="00BE4C27"/>
    <w:rsid w:val="00BE51BF"/>
    <w:rsid w:val="00BE667B"/>
    <w:rsid w:val="00BF16FD"/>
    <w:rsid w:val="00BF1E35"/>
    <w:rsid w:val="00BF3D51"/>
    <w:rsid w:val="00BF78AA"/>
    <w:rsid w:val="00C008B4"/>
    <w:rsid w:val="00C04F08"/>
    <w:rsid w:val="00C07102"/>
    <w:rsid w:val="00C1210A"/>
    <w:rsid w:val="00C133F9"/>
    <w:rsid w:val="00C25D26"/>
    <w:rsid w:val="00C31C41"/>
    <w:rsid w:val="00C41127"/>
    <w:rsid w:val="00C4121C"/>
    <w:rsid w:val="00C6359E"/>
    <w:rsid w:val="00C67F7E"/>
    <w:rsid w:val="00C761A7"/>
    <w:rsid w:val="00C80F70"/>
    <w:rsid w:val="00C83A86"/>
    <w:rsid w:val="00C9081B"/>
    <w:rsid w:val="00C915E3"/>
    <w:rsid w:val="00CA08E6"/>
    <w:rsid w:val="00CA2177"/>
    <w:rsid w:val="00CA544B"/>
    <w:rsid w:val="00CB4770"/>
    <w:rsid w:val="00CD32DE"/>
    <w:rsid w:val="00CD4FC0"/>
    <w:rsid w:val="00CF6B44"/>
    <w:rsid w:val="00D01B56"/>
    <w:rsid w:val="00D070AB"/>
    <w:rsid w:val="00D151B1"/>
    <w:rsid w:val="00D15985"/>
    <w:rsid w:val="00D15FBE"/>
    <w:rsid w:val="00D21A92"/>
    <w:rsid w:val="00D25491"/>
    <w:rsid w:val="00D3344E"/>
    <w:rsid w:val="00D44275"/>
    <w:rsid w:val="00D44F53"/>
    <w:rsid w:val="00D450EC"/>
    <w:rsid w:val="00D469E1"/>
    <w:rsid w:val="00D5658B"/>
    <w:rsid w:val="00D64D52"/>
    <w:rsid w:val="00D7159F"/>
    <w:rsid w:val="00D734AE"/>
    <w:rsid w:val="00DB3669"/>
    <w:rsid w:val="00DB741B"/>
    <w:rsid w:val="00DC06F9"/>
    <w:rsid w:val="00DC1E8D"/>
    <w:rsid w:val="00DC6088"/>
    <w:rsid w:val="00DD3C51"/>
    <w:rsid w:val="00DE1332"/>
    <w:rsid w:val="00DE5485"/>
    <w:rsid w:val="00DF06B2"/>
    <w:rsid w:val="00DF2ED0"/>
    <w:rsid w:val="00DF3A6A"/>
    <w:rsid w:val="00DF77A1"/>
    <w:rsid w:val="00E13BD7"/>
    <w:rsid w:val="00E14169"/>
    <w:rsid w:val="00E165CC"/>
    <w:rsid w:val="00E23ED7"/>
    <w:rsid w:val="00E40D39"/>
    <w:rsid w:val="00E414EF"/>
    <w:rsid w:val="00E44AF9"/>
    <w:rsid w:val="00E515FD"/>
    <w:rsid w:val="00E72A98"/>
    <w:rsid w:val="00E76AA1"/>
    <w:rsid w:val="00E812AF"/>
    <w:rsid w:val="00E829BF"/>
    <w:rsid w:val="00E8660F"/>
    <w:rsid w:val="00E87A75"/>
    <w:rsid w:val="00E908DB"/>
    <w:rsid w:val="00E96990"/>
    <w:rsid w:val="00E97C0D"/>
    <w:rsid w:val="00EB0C0D"/>
    <w:rsid w:val="00EB1862"/>
    <w:rsid w:val="00EB4A83"/>
    <w:rsid w:val="00EB7D6F"/>
    <w:rsid w:val="00EC2BBA"/>
    <w:rsid w:val="00EC3E8A"/>
    <w:rsid w:val="00ED20DD"/>
    <w:rsid w:val="00ED319C"/>
    <w:rsid w:val="00ED31C2"/>
    <w:rsid w:val="00ED36FA"/>
    <w:rsid w:val="00ED6998"/>
    <w:rsid w:val="00EE0F29"/>
    <w:rsid w:val="00EE315D"/>
    <w:rsid w:val="00EF1D6F"/>
    <w:rsid w:val="00EF42F2"/>
    <w:rsid w:val="00EF5627"/>
    <w:rsid w:val="00F001C2"/>
    <w:rsid w:val="00F00DBC"/>
    <w:rsid w:val="00F029D3"/>
    <w:rsid w:val="00F02B43"/>
    <w:rsid w:val="00F047F5"/>
    <w:rsid w:val="00F0632A"/>
    <w:rsid w:val="00F137F6"/>
    <w:rsid w:val="00F15E28"/>
    <w:rsid w:val="00F2369C"/>
    <w:rsid w:val="00F2657D"/>
    <w:rsid w:val="00F30423"/>
    <w:rsid w:val="00F41E40"/>
    <w:rsid w:val="00F458C5"/>
    <w:rsid w:val="00F579FD"/>
    <w:rsid w:val="00F724BD"/>
    <w:rsid w:val="00F80A14"/>
    <w:rsid w:val="00F848DB"/>
    <w:rsid w:val="00F854CB"/>
    <w:rsid w:val="00F873E2"/>
    <w:rsid w:val="00F96642"/>
    <w:rsid w:val="00FA1435"/>
    <w:rsid w:val="00FA2175"/>
    <w:rsid w:val="00FB1CE0"/>
    <w:rsid w:val="00FB53C9"/>
    <w:rsid w:val="00FB6A6D"/>
    <w:rsid w:val="00FC04E9"/>
    <w:rsid w:val="00FC193F"/>
    <w:rsid w:val="00FE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1598"/>
  <w15:docId w15:val="{80A85BE4-39BA-4CD4-9CFC-FFB22F00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AEF"/>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1">
    <w:name w:val="heading 1"/>
    <w:basedOn w:val="a"/>
    <w:next w:val="a"/>
    <w:link w:val="10"/>
    <w:qFormat/>
    <w:rsid w:val="00FC04E9"/>
    <w:pPr>
      <w:keepNext/>
      <w:widowControl/>
      <w:numPr>
        <w:numId w:val="1"/>
      </w:numPr>
      <w:jc w:val="center"/>
      <w:outlineLvl w:val="0"/>
    </w:pPr>
    <w:rPr>
      <w:rFonts w:ascii="Times New Roman" w:eastAsia="Times New Roman" w:hAnsi="Times New Roman" w:cs="Calibri"/>
      <w:b/>
      <w:kern w:val="0"/>
      <w:sz w:val="32"/>
      <w:szCs w:val="20"/>
      <w:lang w:val="uk-UA" w:eastAsia="ar-SA" w:bidi="ar-SA"/>
    </w:rPr>
  </w:style>
  <w:style w:type="paragraph" w:styleId="3">
    <w:name w:val="heading 3"/>
    <w:basedOn w:val="a"/>
    <w:next w:val="a"/>
    <w:link w:val="30"/>
    <w:uiPriority w:val="9"/>
    <w:semiHidden/>
    <w:unhideWhenUsed/>
    <w:qFormat/>
    <w:rsid w:val="00745C58"/>
    <w:pPr>
      <w:keepNext/>
      <w:keepLines/>
      <w:spacing w:before="200"/>
      <w:outlineLvl w:val="2"/>
    </w:pPr>
    <w:rPr>
      <w:rFonts w:asciiTheme="majorHAnsi" w:eastAsiaTheme="majorEastAsia" w:hAnsiTheme="majorHAnsi" w:cs="Mangal"/>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60AEF"/>
    <w:pPr>
      <w:ind w:left="720"/>
    </w:pPr>
    <w:rPr>
      <w:rFonts w:cs="Mangal"/>
      <w:szCs w:val="21"/>
    </w:rPr>
  </w:style>
  <w:style w:type="paragraph" w:styleId="a3">
    <w:name w:val="List Paragraph"/>
    <w:basedOn w:val="a"/>
    <w:uiPriority w:val="34"/>
    <w:qFormat/>
    <w:rsid w:val="00060AEF"/>
    <w:pPr>
      <w:ind w:left="720"/>
      <w:contextualSpacing/>
    </w:pPr>
    <w:rPr>
      <w:rFonts w:cs="Mangal"/>
      <w:szCs w:val="21"/>
    </w:rPr>
  </w:style>
  <w:style w:type="paragraph" w:customStyle="1" w:styleId="WW-">
    <w:name w:val="WW-Базовый"/>
    <w:rsid w:val="00060AEF"/>
    <w:pPr>
      <w:suppressAutoHyphens/>
    </w:pPr>
    <w:rPr>
      <w:rFonts w:ascii="Times New Roman" w:eastAsia="Arial" w:hAnsi="Times New Roman" w:cs="Calibri"/>
      <w:color w:val="00000A"/>
      <w:sz w:val="24"/>
      <w:szCs w:val="24"/>
      <w:lang w:val="uk-UA" w:eastAsia="ar-SA"/>
    </w:rPr>
  </w:style>
  <w:style w:type="character" w:styleId="a4">
    <w:name w:val="Hyperlink"/>
    <w:basedOn w:val="a0"/>
    <w:uiPriority w:val="99"/>
    <w:unhideWhenUsed/>
    <w:rsid w:val="00261950"/>
    <w:rPr>
      <w:color w:val="0000FF" w:themeColor="hyperlink"/>
      <w:u w:val="single"/>
    </w:rPr>
  </w:style>
  <w:style w:type="paragraph" w:styleId="HTML">
    <w:name w:val="HTML Preformatted"/>
    <w:basedOn w:val="a"/>
    <w:link w:val="HTML0"/>
    <w:uiPriority w:val="99"/>
    <w:unhideWhenUsed/>
    <w:rsid w:val="002576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ий HTML Знак"/>
    <w:basedOn w:val="a0"/>
    <w:link w:val="HTML"/>
    <w:uiPriority w:val="99"/>
    <w:rsid w:val="002576E3"/>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576E3"/>
    <w:rPr>
      <w:rFonts w:ascii="Tahoma" w:hAnsi="Tahoma" w:cs="Mangal"/>
      <w:sz w:val="16"/>
      <w:szCs w:val="14"/>
    </w:rPr>
  </w:style>
  <w:style w:type="character" w:customStyle="1" w:styleId="a6">
    <w:name w:val="Текст у виносці Знак"/>
    <w:basedOn w:val="a0"/>
    <w:link w:val="a5"/>
    <w:uiPriority w:val="99"/>
    <w:semiHidden/>
    <w:rsid w:val="002576E3"/>
    <w:rPr>
      <w:rFonts w:ascii="Tahoma" w:eastAsia="DejaVu Sans" w:hAnsi="Tahoma" w:cs="Mangal"/>
      <w:kern w:val="1"/>
      <w:sz w:val="16"/>
      <w:szCs w:val="14"/>
      <w:lang w:eastAsia="hi-IN" w:bidi="hi-IN"/>
    </w:rPr>
  </w:style>
  <w:style w:type="paragraph" w:customStyle="1" w:styleId="rvps4">
    <w:name w:val="rvps4"/>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1">
    <w:name w:val="rvps1"/>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15">
    <w:name w:val="rvts15"/>
    <w:basedOn w:val="a0"/>
    <w:rsid w:val="00DE1332"/>
  </w:style>
  <w:style w:type="character" w:customStyle="1" w:styleId="rvts23">
    <w:name w:val="rvts23"/>
    <w:basedOn w:val="a0"/>
    <w:rsid w:val="00DE1332"/>
  </w:style>
  <w:style w:type="paragraph" w:customStyle="1" w:styleId="rvps7">
    <w:name w:val="rvps7"/>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9">
    <w:name w:val="rvts9"/>
    <w:basedOn w:val="a0"/>
    <w:rsid w:val="00DE1332"/>
  </w:style>
  <w:style w:type="paragraph" w:customStyle="1" w:styleId="rvps14">
    <w:name w:val="rvps14"/>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pple-converted-space">
    <w:name w:val="apple-converted-space"/>
    <w:basedOn w:val="a0"/>
    <w:rsid w:val="00DE1332"/>
  </w:style>
  <w:style w:type="paragraph" w:customStyle="1" w:styleId="rvps6">
    <w:name w:val="rvps6"/>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2">
    <w:name w:val="rvps2"/>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52">
    <w:name w:val="rvts52"/>
    <w:basedOn w:val="a0"/>
    <w:rsid w:val="00DE1332"/>
  </w:style>
  <w:style w:type="character" w:customStyle="1" w:styleId="rvts44">
    <w:name w:val="rvts44"/>
    <w:basedOn w:val="a0"/>
    <w:rsid w:val="00DE1332"/>
  </w:style>
  <w:style w:type="paragraph" w:customStyle="1" w:styleId="rvps15">
    <w:name w:val="rvps15"/>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rvps11">
    <w:name w:val="rvps11"/>
    <w:basedOn w:val="a"/>
    <w:rsid w:val="00DE133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7">
    <w:name w:val="Базовый"/>
    <w:rsid w:val="00D3344E"/>
    <w:pPr>
      <w:widowControl w:val="0"/>
      <w:tabs>
        <w:tab w:val="left" w:pos="708"/>
      </w:tabs>
      <w:suppressAutoHyphens/>
      <w:spacing w:after="0" w:line="100" w:lineRule="atLeast"/>
    </w:pPr>
    <w:rPr>
      <w:rFonts w:ascii="Liberation Serif" w:eastAsia="DejaVu Sans" w:hAnsi="Liberation Serif" w:cs="DejaVu Sans"/>
      <w:color w:val="00000A"/>
      <w:sz w:val="24"/>
      <w:szCs w:val="24"/>
      <w:lang w:eastAsia="zh-CN" w:bidi="hi-IN"/>
    </w:rPr>
  </w:style>
  <w:style w:type="character" w:customStyle="1" w:styleId="10">
    <w:name w:val="Заголовок 1 Знак"/>
    <w:basedOn w:val="a0"/>
    <w:link w:val="1"/>
    <w:rsid w:val="00FC04E9"/>
    <w:rPr>
      <w:rFonts w:ascii="Times New Roman" w:eastAsia="Times New Roman" w:hAnsi="Times New Roman" w:cs="Calibri"/>
      <w:b/>
      <w:sz w:val="32"/>
      <w:szCs w:val="20"/>
      <w:lang w:val="uk-UA" w:eastAsia="ar-SA"/>
    </w:rPr>
  </w:style>
  <w:style w:type="paragraph" w:customStyle="1" w:styleId="Standard">
    <w:name w:val="Standard"/>
    <w:rsid w:val="00FC04E9"/>
    <w:pPr>
      <w:suppressAutoHyphens/>
      <w:spacing w:after="0" w:line="240" w:lineRule="auto"/>
      <w:jc w:val="both"/>
      <w:textAlignment w:val="baseline"/>
    </w:pPr>
    <w:rPr>
      <w:rFonts w:ascii="Times New Roman" w:eastAsia="Arial" w:hAnsi="Times New Roman" w:cs="Times New Roman"/>
      <w:kern w:val="1"/>
      <w:sz w:val="24"/>
      <w:szCs w:val="24"/>
      <w:lang w:val="uk-UA" w:eastAsia="zh-CN"/>
    </w:rPr>
  </w:style>
  <w:style w:type="table" w:styleId="a8">
    <w:name w:val="Table Grid"/>
    <w:basedOn w:val="a1"/>
    <w:uiPriority w:val="59"/>
    <w:rsid w:val="004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F41E40"/>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4">
    <w:name w:val="Основной текст (4)_"/>
    <w:basedOn w:val="a0"/>
    <w:link w:val="40"/>
    <w:rsid w:val="005E5CC0"/>
    <w:rPr>
      <w:rFonts w:ascii="Times New Roman" w:eastAsia="Times New Roman" w:hAnsi="Times New Roman" w:cs="Times New Roman"/>
      <w:b/>
      <w:bCs/>
      <w:sz w:val="24"/>
      <w:szCs w:val="24"/>
      <w:shd w:val="clear" w:color="auto" w:fill="FFFFFF"/>
    </w:rPr>
  </w:style>
  <w:style w:type="character" w:customStyle="1" w:styleId="12">
    <w:name w:val="Заголовок №1_"/>
    <w:basedOn w:val="a0"/>
    <w:link w:val="13"/>
    <w:rsid w:val="005E5CC0"/>
    <w:rPr>
      <w:rFonts w:ascii="Times New Roman" w:eastAsia="Times New Roman" w:hAnsi="Times New Roman" w:cs="Times New Roman"/>
      <w:b/>
      <w:bCs/>
      <w:sz w:val="24"/>
      <w:szCs w:val="24"/>
      <w:shd w:val="clear" w:color="auto" w:fill="FFFFFF"/>
    </w:rPr>
  </w:style>
  <w:style w:type="character" w:customStyle="1" w:styleId="2">
    <w:name w:val="Основной текст (2)_"/>
    <w:basedOn w:val="a0"/>
    <w:link w:val="20"/>
    <w:rsid w:val="005E5CC0"/>
    <w:rPr>
      <w:rFonts w:ascii="Times New Roman" w:eastAsia="Times New Roman" w:hAnsi="Times New Roman" w:cs="Times New Roman"/>
      <w:sz w:val="24"/>
      <w:szCs w:val="24"/>
      <w:shd w:val="clear" w:color="auto" w:fill="FFFFFF"/>
    </w:rPr>
  </w:style>
  <w:style w:type="character" w:customStyle="1" w:styleId="5">
    <w:name w:val="Основной текст (5)_"/>
    <w:basedOn w:val="a0"/>
    <w:link w:val="50"/>
    <w:rsid w:val="005E5CC0"/>
    <w:rPr>
      <w:rFonts w:ascii="Century Gothic" w:eastAsia="Century Gothic" w:hAnsi="Century Gothic" w:cs="Century Gothic"/>
      <w:sz w:val="26"/>
      <w:szCs w:val="26"/>
      <w:shd w:val="clear" w:color="auto" w:fill="FFFFFF"/>
    </w:rPr>
  </w:style>
  <w:style w:type="paragraph" w:customStyle="1" w:styleId="20">
    <w:name w:val="Основной текст (2)"/>
    <w:basedOn w:val="a"/>
    <w:link w:val="2"/>
    <w:rsid w:val="005E5CC0"/>
    <w:pPr>
      <w:shd w:val="clear" w:color="auto" w:fill="FFFFFF"/>
      <w:suppressAutoHyphens w:val="0"/>
      <w:spacing w:line="274" w:lineRule="exact"/>
    </w:pPr>
    <w:rPr>
      <w:rFonts w:ascii="Times New Roman" w:eastAsia="Times New Roman" w:hAnsi="Times New Roman" w:cs="Times New Roman"/>
      <w:kern w:val="0"/>
      <w:lang w:eastAsia="en-US" w:bidi="ar-SA"/>
    </w:rPr>
  </w:style>
  <w:style w:type="paragraph" w:customStyle="1" w:styleId="40">
    <w:name w:val="Основной текст (4)"/>
    <w:basedOn w:val="a"/>
    <w:link w:val="4"/>
    <w:rsid w:val="005E5CC0"/>
    <w:pPr>
      <w:shd w:val="clear" w:color="auto" w:fill="FFFFFF"/>
      <w:suppressAutoHyphens w:val="0"/>
      <w:spacing w:after="480" w:line="274" w:lineRule="exact"/>
      <w:jc w:val="center"/>
    </w:pPr>
    <w:rPr>
      <w:rFonts w:ascii="Times New Roman" w:eastAsia="Times New Roman" w:hAnsi="Times New Roman" w:cs="Times New Roman"/>
      <w:b/>
      <w:bCs/>
      <w:kern w:val="0"/>
      <w:lang w:eastAsia="en-US" w:bidi="ar-SA"/>
    </w:rPr>
  </w:style>
  <w:style w:type="paragraph" w:customStyle="1" w:styleId="13">
    <w:name w:val="Заголовок №1"/>
    <w:basedOn w:val="a"/>
    <w:link w:val="12"/>
    <w:rsid w:val="005E5CC0"/>
    <w:pPr>
      <w:shd w:val="clear" w:color="auto" w:fill="FFFFFF"/>
      <w:suppressAutoHyphens w:val="0"/>
      <w:spacing w:before="480" w:after="360" w:line="0" w:lineRule="atLeast"/>
      <w:jc w:val="both"/>
      <w:outlineLvl w:val="0"/>
    </w:pPr>
    <w:rPr>
      <w:rFonts w:ascii="Times New Roman" w:eastAsia="Times New Roman" w:hAnsi="Times New Roman" w:cs="Times New Roman"/>
      <w:b/>
      <w:bCs/>
      <w:kern w:val="0"/>
      <w:lang w:eastAsia="en-US" w:bidi="ar-SA"/>
    </w:rPr>
  </w:style>
  <w:style w:type="paragraph" w:customStyle="1" w:styleId="50">
    <w:name w:val="Основной текст (5)"/>
    <w:basedOn w:val="a"/>
    <w:link w:val="5"/>
    <w:rsid w:val="005E5CC0"/>
    <w:pPr>
      <w:shd w:val="clear" w:color="auto" w:fill="FFFFFF"/>
      <w:suppressAutoHyphens w:val="0"/>
      <w:spacing w:after="120" w:line="0" w:lineRule="atLeast"/>
    </w:pPr>
    <w:rPr>
      <w:rFonts w:ascii="Century Gothic" w:eastAsia="Century Gothic" w:hAnsi="Century Gothic" w:cs="Century Gothic"/>
      <w:kern w:val="0"/>
      <w:sz w:val="26"/>
      <w:szCs w:val="26"/>
      <w:lang w:eastAsia="en-US" w:bidi="ar-SA"/>
    </w:rPr>
  </w:style>
  <w:style w:type="character" w:customStyle="1" w:styleId="14">
    <w:name w:val="Основной текст1"/>
    <w:basedOn w:val="a0"/>
    <w:rsid w:val="0061521C"/>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uk-UA"/>
    </w:rPr>
  </w:style>
  <w:style w:type="paragraph" w:customStyle="1" w:styleId="21">
    <w:name w:val="Основной текст2"/>
    <w:basedOn w:val="a"/>
    <w:rsid w:val="0061521C"/>
    <w:pPr>
      <w:widowControl/>
      <w:shd w:val="clear" w:color="auto" w:fill="FFFFFF"/>
      <w:spacing w:line="274" w:lineRule="exact"/>
      <w:jc w:val="both"/>
    </w:pPr>
    <w:rPr>
      <w:rFonts w:ascii="Times New Roman" w:eastAsia="Times New Roman" w:hAnsi="Times New Roman" w:cs="Times New Roman"/>
      <w:kern w:val="0"/>
      <w:sz w:val="23"/>
      <w:szCs w:val="23"/>
      <w:lang w:eastAsia="zh-CN" w:bidi="ar-SA"/>
    </w:rPr>
  </w:style>
  <w:style w:type="character" w:customStyle="1" w:styleId="30">
    <w:name w:val="Заголовок 3 Знак"/>
    <w:basedOn w:val="a0"/>
    <w:link w:val="3"/>
    <w:uiPriority w:val="9"/>
    <w:semiHidden/>
    <w:rsid w:val="00745C58"/>
    <w:rPr>
      <w:rFonts w:asciiTheme="majorHAnsi" w:eastAsiaTheme="majorEastAsia" w:hAnsiTheme="majorHAnsi" w:cs="Mangal"/>
      <w:b/>
      <w:bCs/>
      <w:color w:val="4F81BD" w:themeColor="accent1"/>
      <w:kern w:val="1"/>
      <w:sz w:val="24"/>
      <w:szCs w:val="21"/>
      <w:lang w:eastAsia="hi-IN" w:bidi="hi-IN"/>
    </w:rPr>
  </w:style>
  <w:style w:type="paragraph" w:styleId="aa">
    <w:name w:val="caption"/>
    <w:basedOn w:val="a"/>
    <w:next w:val="a"/>
    <w:qFormat/>
    <w:rsid w:val="00745C58"/>
    <w:pPr>
      <w:widowControl/>
      <w:tabs>
        <w:tab w:val="left" w:pos="1843"/>
      </w:tabs>
      <w:suppressAutoHyphens w:val="0"/>
      <w:jc w:val="center"/>
    </w:pPr>
    <w:rPr>
      <w:rFonts w:ascii="Times New Roman" w:eastAsia="Times New Roman" w:hAnsi="Times New Roman" w:cs="Times New Roman"/>
      <w:kern w:val="0"/>
      <w:sz w:val="28"/>
      <w:szCs w:val="20"/>
      <w:lang w:val="uk-UA" w:eastAsia="ru-RU" w:bidi="ar-SA"/>
    </w:rPr>
  </w:style>
  <w:style w:type="paragraph" w:styleId="ab">
    <w:name w:val="Body Text Indent"/>
    <w:basedOn w:val="a"/>
    <w:link w:val="ac"/>
    <w:rsid w:val="00DE5485"/>
    <w:pPr>
      <w:widowControl/>
      <w:suppressAutoHyphens w:val="0"/>
      <w:ind w:firstLine="851"/>
      <w:jc w:val="both"/>
    </w:pPr>
    <w:rPr>
      <w:rFonts w:ascii="Times New Roman" w:eastAsia="Times New Roman" w:hAnsi="Times New Roman" w:cs="Times New Roman"/>
      <w:kern w:val="0"/>
      <w:sz w:val="28"/>
      <w:szCs w:val="20"/>
      <w:lang w:val="uk-UA" w:eastAsia="ru-RU" w:bidi="ar-SA"/>
    </w:rPr>
  </w:style>
  <w:style w:type="character" w:customStyle="1" w:styleId="ac">
    <w:name w:val="Основний текст з відступом Знак"/>
    <w:basedOn w:val="a0"/>
    <w:link w:val="ab"/>
    <w:rsid w:val="00DE5485"/>
    <w:rPr>
      <w:rFonts w:ascii="Times New Roman" w:eastAsia="Times New Roman" w:hAnsi="Times New Roman" w:cs="Times New Roman"/>
      <w:sz w:val="28"/>
      <w:szCs w:val="20"/>
      <w:lang w:val="uk-UA" w:eastAsia="ru-RU"/>
    </w:rPr>
  </w:style>
  <w:style w:type="paragraph" w:styleId="ad">
    <w:name w:val="header"/>
    <w:basedOn w:val="a"/>
    <w:link w:val="ae"/>
    <w:uiPriority w:val="99"/>
    <w:unhideWhenUsed/>
    <w:rsid w:val="00DE5485"/>
    <w:pPr>
      <w:tabs>
        <w:tab w:val="center" w:pos="4677"/>
        <w:tab w:val="right" w:pos="9355"/>
      </w:tabs>
    </w:pPr>
    <w:rPr>
      <w:rFonts w:cs="Mangal"/>
      <w:szCs w:val="21"/>
    </w:rPr>
  </w:style>
  <w:style w:type="character" w:customStyle="1" w:styleId="ae">
    <w:name w:val="Верхній колонтитул Знак"/>
    <w:basedOn w:val="a0"/>
    <w:link w:val="ad"/>
    <w:uiPriority w:val="99"/>
    <w:rsid w:val="00DE5485"/>
    <w:rPr>
      <w:rFonts w:ascii="Liberation Serif" w:eastAsia="DejaVu Sans" w:hAnsi="Liberation Serif" w:cs="Mangal"/>
      <w:kern w:val="1"/>
      <w:sz w:val="24"/>
      <w:szCs w:val="21"/>
      <w:lang w:eastAsia="hi-IN" w:bidi="hi-IN"/>
    </w:rPr>
  </w:style>
  <w:style w:type="paragraph" w:styleId="af">
    <w:name w:val="footer"/>
    <w:basedOn w:val="a"/>
    <w:link w:val="af0"/>
    <w:uiPriority w:val="99"/>
    <w:unhideWhenUsed/>
    <w:rsid w:val="00DE5485"/>
    <w:pPr>
      <w:tabs>
        <w:tab w:val="center" w:pos="4677"/>
        <w:tab w:val="right" w:pos="9355"/>
      </w:tabs>
    </w:pPr>
    <w:rPr>
      <w:rFonts w:cs="Mangal"/>
      <w:szCs w:val="21"/>
    </w:rPr>
  </w:style>
  <w:style w:type="character" w:customStyle="1" w:styleId="af0">
    <w:name w:val="Нижній колонтитул Знак"/>
    <w:basedOn w:val="a0"/>
    <w:link w:val="af"/>
    <w:uiPriority w:val="99"/>
    <w:rsid w:val="00DE5485"/>
    <w:rPr>
      <w:rFonts w:ascii="Liberation Serif" w:eastAsia="DejaVu Sans" w:hAnsi="Liberation Serif" w:cs="Mangal"/>
      <w:kern w:val="1"/>
      <w:sz w:val="24"/>
      <w:szCs w:val="21"/>
      <w:lang w:eastAsia="hi-IN" w:bidi="hi-IN"/>
    </w:rPr>
  </w:style>
  <w:style w:type="character" w:styleId="af1">
    <w:name w:val="Strong"/>
    <w:basedOn w:val="a0"/>
    <w:uiPriority w:val="22"/>
    <w:qFormat/>
    <w:rsid w:val="004863A3"/>
    <w:rPr>
      <w:b/>
      <w:bCs/>
    </w:rPr>
  </w:style>
  <w:style w:type="character" w:styleId="af2">
    <w:name w:val="Emphasis"/>
    <w:basedOn w:val="a0"/>
    <w:uiPriority w:val="20"/>
    <w:qFormat/>
    <w:rsid w:val="004863A3"/>
    <w:rPr>
      <w:i/>
      <w:iCs/>
    </w:rPr>
  </w:style>
  <w:style w:type="paragraph" w:customStyle="1" w:styleId="af3">
    <w:name w:val="Стиль"/>
    <w:rsid w:val="00BB0A6E"/>
    <w:pPr>
      <w:spacing w:after="0" w:line="240" w:lineRule="auto"/>
    </w:pPr>
    <w:rPr>
      <w:rFonts w:ascii="Times New Roman" w:eastAsia="Times New Roman" w:hAnsi="Times New Roman" w:cs="Times New Roman"/>
      <w:sz w:val="20"/>
      <w:szCs w:val="20"/>
      <w:lang w:eastAsia="ru-RU"/>
    </w:rPr>
  </w:style>
  <w:style w:type="paragraph" w:customStyle="1" w:styleId="Standarduser">
    <w:name w:val="Standard (user)"/>
    <w:rsid w:val="00BB5D0A"/>
    <w:pPr>
      <w:suppressAutoHyphens/>
      <w:autoSpaceDN w:val="0"/>
      <w:spacing w:after="0" w:line="240" w:lineRule="auto"/>
      <w:jc w:val="both"/>
      <w:textAlignment w:val="baseline"/>
    </w:pPr>
    <w:rPr>
      <w:rFonts w:ascii="Times New Roman" w:eastAsia="Arial" w:hAnsi="Times New Roman" w:cs="Times New Roman"/>
      <w:kern w:val="3"/>
      <w:sz w:val="24"/>
      <w:szCs w:val="24"/>
      <w:lang w:val="uk-UA" w:eastAsia="zh-CN"/>
    </w:rPr>
  </w:style>
  <w:style w:type="numbering" w:customStyle="1" w:styleId="WW8Num4">
    <w:name w:val="WW8Num4"/>
    <w:basedOn w:val="a2"/>
    <w:rsid w:val="00BB5D0A"/>
    <w:pPr>
      <w:numPr>
        <w:numId w:val="2"/>
      </w:numPr>
    </w:pPr>
  </w:style>
  <w:style w:type="paragraph" w:styleId="af4">
    <w:name w:val="No Spacing"/>
    <w:qFormat/>
    <w:rsid w:val="00AC0A66"/>
    <w:pPr>
      <w:spacing w:after="0" w:line="240" w:lineRule="auto"/>
    </w:pPr>
    <w:rPr>
      <w:rFonts w:ascii="Calibri" w:eastAsia="Calibri" w:hAnsi="Calibri" w:cs="Times New Roman"/>
      <w:lang w:val="uk-UA"/>
    </w:rPr>
  </w:style>
  <w:style w:type="paragraph" w:customStyle="1" w:styleId="rvps17">
    <w:name w:val="rvps17"/>
    <w:basedOn w:val="a"/>
    <w:rsid w:val="004F736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rvts64">
    <w:name w:val="rvts64"/>
    <w:basedOn w:val="a0"/>
    <w:rsid w:val="004F736D"/>
  </w:style>
  <w:style w:type="paragraph" w:customStyle="1" w:styleId="rvps12">
    <w:name w:val="rvps12"/>
    <w:basedOn w:val="a"/>
    <w:rsid w:val="004F736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5">
    <w:name w:val="FollowedHyperlink"/>
    <w:basedOn w:val="a0"/>
    <w:uiPriority w:val="99"/>
    <w:semiHidden/>
    <w:unhideWhenUsed/>
    <w:rsid w:val="00AF348E"/>
    <w:rPr>
      <w:color w:val="800080" w:themeColor="followedHyperlink"/>
      <w:u w:val="single"/>
    </w:rPr>
  </w:style>
  <w:style w:type="character" w:styleId="af6">
    <w:name w:val="Unresolved Mention"/>
    <w:basedOn w:val="a0"/>
    <w:uiPriority w:val="99"/>
    <w:semiHidden/>
    <w:unhideWhenUsed/>
    <w:rsid w:val="0098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251">
      <w:bodyDiv w:val="1"/>
      <w:marLeft w:val="0"/>
      <w:marRight w:val="0"/>
      <w:marTop w:val="0"/>
      <w:marBottom w:val="0"/>
      <w:divBdr>
        <w:top w:val="none" w:sz="0" w:space="0" w:color="auto"/>
        <w:left w:val="none" w:sz="0" w:space="0" w:color="auto"/>
        <w:bottom w:val="none" w:sz="0" w:space="0" w:color="auto"/>
        <w:right w:val="none" w:sz="0" w:space="0" w:color="auto"/>
      </w:divBdr>
    </w:div>
    <w:div w:id="107744016">
      <w:bodyDiv w:val="1"/>
      <w:marLeft w:val="0"/>
      <w:marRight w:val="0"/>
      <w:marTop w:val="0"/>
      <w:marBottom w:val="0"/>
      <w:divBdr>
        <w:top w:val="none" w:sz="0" w:space="0" w:color="auto"/>
        <w:left w:val="none" w:sz="0" w:space="0" w:color="auto"/>
        <w:bottom w:val="none" w:sz="0" w:space="0" w:color="auto"/>
        <w:right w:val="none" w:sz="0" w:space="0" w:color="auto"/>
      </w:divBdr>
    </w:div>
    <w:div w:id="231429097">
      <w:bodyDiv w:val="1"/>
      <w:marLeft w:val="0"/>
      <w:marRight w:val="0"/>
      <w:marTop w:val="0"/>
      <w:marBottom w:val="0"/>
      <w:divBdr>
        <w:top w:val="none" w:sz="0" w:space="0" w:color="auto"/>
        <w:left w:val="none" w:sz="0" w:space="0" w:color="auto"/>
        <w:bottom w:val="none" w:sz="0" w:space="0" w:color="auto"/>
        <w:right w:val="none" w:sz="0" w:space="0" w:color="auto"/>
      </w:divBdr>
    </w:div>
    <w:div w:id="303511450">
      <w:bodyDiv w:val="1"/>
      <w:marLeft w:val="0"/>
      <w:marRight w:val="0"/>
      <w:marTop w:val="0"/>
      <w:marBottom w:val="0"/>
      <w:divBdr>
        <w:top w:val="none" w:sz="0" w:space="0" w:color="auto"/>
        <w:left w:val="none" w:sz="0" w:space="0" w:color="auto"/>
        <w:bottom w:val="none" w:sz="0" w:space="0" w:color="auto"/>
        <w:right w:val="none" w:sz="0" w:space="0" w:color="auto"/>
      </w:divBdr>
    </w:div>
    <w:div w:id="386799173">
      <w:bodyDiv w:val="1"/>
      <w:marLeft w:val="0"/>
      <w:marRight w:val="0"/>
      <w:marTop w:val="0"/>
      <w:marBottom w:val="0"/>
      <w:divBdr>
        <w:top w:val="none" w:sz="0" w:space="0" w:color="auto"/>
        <w:left w:val="none" w:sz="0" w:space="0" w:color="auto"/>
        <w:bottom w:val="none" w:sz="0" w:space="0" w:color="auto"/>
        <w:right w:val="none" w:sz="0" w:space="0" w:color="auto"/>
      </w:divBdr>
    </w:div>
    <w:div w:id="419182807">
      <w:bodyDiv w:val="1"/>
      <w:marLeft w:val="0"/>
      <w:marRight w:val="0"/>
      <w:marTop w:val="0"/>
      <w:marBottom w:val="0"/>
      <w:divBdr>
        <w:top w:val="none" w:sz="0" w:space="0" w:color="auto"/>
        <w:left w:val="none" w:sz="0" w:space="0" w:color="auto"/>
        <w:bottom w:val="none" w:sz="0" w:space="0" w:color="auto"/>
        <w:right w:val="none" w:sz="0" w:space="0" w:color="auto"/>
      </w:divBdr>
    </w:div>
    <w:div w:id="453602695">
      <w:bodyDiv w:val="1"/>
      <w:marLeft w:val="0"/>
      <w:marRight w:val="0"/>
      <w:marTop w:val="0"/>
      <w:marBottom w:val="0"/>
      <w:divBdr>
        <w:top w:val="none" w:sz="0" w:space="0" w:color="auto"/>
        <w:left w:val="none" w:sz="0" w:space="0" w:color="auto"/>
        <w:bottom w:val="none" w:sz="0" w:space="0" w:color="auto"/>
        <w:right w:val="none" w:sz="0" w:space="0" w:color="auto"/>
      </w:divBdr>
    </w:div>
    <w:div w:id="519972777">
      <w:bodyDiv w:val="1"/>
      <w:marLeft w:val="0"/>
      <w:marRight w:val="0"/>
      <w:marTop w:val="0"/>
      <w:marBottom w:val="0"/>
      <w:divBdr>
        <w:top w:val="none" w:sz="0" w:space="0" w:color="auto"/>
        <w:left w:val="none" w:sz="0" w:space="0" w:color="auto"/>
        <w:bottom w:val="none" w:sz="0" w:space="0" w:color="auto"/>
        <w:right w:val="none" w:sz="0" w:space="0" w:color="auto"/>
      </w:divBdr>
    </w:div>
    <w:div w:id="538468563">
      <w:bodyDiv w:val="1"/>
      <w:marLeft w:val="0"/>
      <w:marRight w:val="0"/>
      <w:marTop w:val="0"/>
      <w:marBottom w:val="0"/>
      <w:divBdr>
        <w:top w:val="none" w:sz="0" w:space="0" w:color="auto"/>
        <w:left w:val="none" w:sz="0" w:space="0" w:color="auto"/>
        <w:bottom w:val="none" w:sz="0" w:space="0" w:color="auto"/>
        <w:right w:val="none" w:sz="0" w:space="0" w:color="auto"/>
      </w:divBdr>
    </w:div>
    <w:div w:id="686447103">
      <w:bodyDiv w:val="1"/>
      <w:marLeft w:val="0"/>
      <w:marRight w:val="0"/>
      <w:marTop w:val="0"/>
      <w:marBottom w:val="0"/>
      <w:divBdr>
        <w:top w:val="none" w:sz="0" w:space="0" w:color="auto"/>
        <w:left w:val="none" w:sz="0" w:space="0" w:color="auto"/>
        <w:bottom w:val="none" w:sz="0" w:space="0" w:color="auto"/>
        <w:right w:val="none" w:sz="0" w:space="0" w:color="auto"/>
      </w:divBdr>
    </w:div>
    <w:div w:id="761603471">
      <w:bodyDiv w:val="1"/>
      <w:marLeft w:val="0"/>
      <w:marRight w:val="0"/>
      <w:marTop w:val="0"/>
      <w:marBottom w:val="0"/>
      <w:divBdr>
        <w:top w:val="none" w:sz="0" w:space="0" w:color="auto"/>
        <w:left w:val="none" w:sz="0" w:space="0" w:color="auto"/>
        <w:bottom w:val="none" w:sz="0" w:space="0" w:color="auto"/>
        <w:right w:val="none" w:sz="0" w:space="0" w:color="auto"/>
      </w:divBdr>
    </w:div>
    <w:div w:id="791628418">
      <w:bodyDiv w:val="1"/>
      <w:marLeft w:val="0"/>
      <w:marRight w:val="0"/>
      <w:marTop w:val="0"/>
      <w:marBottom w:val="0"/>
      <w:divBdr>
        <w:top w:val="none" w:sz="0" w:space="0" w:color="auto"/>
        <w:left w:val="none" w:sz="0" w:space="0" w:color="auto"/>
        <w:bottom w:val="none" w:sz="0" w:space="0" w:color="auto"/>
        <w:right w:val="none" w:sz="0" w:space="0" w:color="auto"/>
      </w:divBdr>
    </w:div>
    <w:div w:id="1000695945">
      <w:bodyDiv w:val="1"/>
      <w:marLeft w:val="0"/>
      <w:marRight w:val="0"/>
      <w:marTop w:val="0"/>
      <w:marBottom w:val="0"/>
      <w:divBdr>
        <w:top w:val="none" w:sz="0" w:space="0" w:color="auto"/>
        <w:left w:val="none" w:sz="0" w:space="0" w:color="auto"/>
        <w:bottom w:val="none" w:sz="0" w:space="0" w:color="auto"/>
        <w:right w:val="none" w:sz="0" w:space="0" w:color="auto"/>
      </w:divBdr>
    </w:div>
    <w:div w:id="1093933122">
      <w:bodyDiv w:val="1"/>
      <w:marLeft w:val="0"/>
      <w:marRight w:val="0"/>
      <w:marTop w:val="0"/>
      <w:marBottom w:val="0"/>
      <w:divBdr>
        <w:top w:val="none" w:sz="0" w:space="0" w:color="auto"/>
        <w:left w:val="none" w:sz="0" w:space="0" w:color="auto"/>
        <w:bottom w:val="none" w:sz="0" w:space="0" w:color="auto"/>
        <w:right w:val="none" w:sz="0" w:space="0" w:color="auto"/>
      </w:divBdr>
    </w:div>
    <w:div w:id="1129469050">
      <w:bodyDiv w:val="1"/>
      <w:marLeft w:val="0"/>
      <w:marRight w:val="0"/>
      <w:marTop w:val="0"/>
      <w:marBottom w:val="0"/>
      <w:divBdr>
        <w:top w:val="none" w:sz="0" w:space="0" w:color="auto"/>
        <w:left w:val="none" w:sz="0" w:space="0" w:color="auto"/>
        <w:bottom w:val="none" w:sz="0" w:space="0" w:color="auto"/>
        <w:right w:val="none" w:sz="0" w:space="0" w:color="auto"/>
      </w:divBdr>
    </w:div>
    <w:div w:id="1137456301">
      <w:bodyDiv w:val="1"/>
      <w:marLeft w:val="0"/>
      <w:marRight w:val="0"/>
      <w:marTop w:val="0"/>
      <w:marBottom w:val="0"/>
      <w:divBdr>
        <w:top w:val="none" w:sz="0" w:space="0" w:color="auto"/>
        <w:left w:val="none" w:sz="0" w:space="0" w:color="auto"/>
        <w:bottom w:val="none" w:sz="0" w:space="0" w:color="auto"/>
        <w:right w:val="none" w:sz="0" w:space="0" w:color="auto"/>
      </w:divBdr>
    </w:div>
    <w:div w:id="1186098345">
      <w:bodyDiv w:val="1"/>
      <w:marLeft w:val="0"/>
      <w:marRight w:val="0"/>
      <w:marTop w:val="0"/>
      <w:marBottom w:val="0"/>
      <w:divBdr>
        <w:top w:val="none" w:sz="0" w:space="0" w:color="auto"/>
        <w:left w:val="none" w:sz="0" w:space="0" w:color="auto"/>
        <w:bottom w:val="none" w:sz="0" w:space="0" w:color="auto"/>
        <w:right w:val="none" w:sz="0" w:space="0" w:color="auto"/>
      </w:divBdr>
    </w:div>
    <w:div w:id="1238635217">
      <w:bodyDiv w:val="1"/>
      <w:marLeft w:val="0"/>
      <w:marRight w:val="0"/>
      <w:marTop w:val="0"/>
      <w:marBottom w:val="0"/>
      <w:divBdr>
        <w:top w:val="none" w:sz="0" w:space="0" w:color="auto"/>
        <w:left w:val="none" w:sz="0" w:space="0" w:color="auto"/>
        <w:bottom w:val="none" w:sz="0" w:space="0" w:color="auto"/>
        <w:right w:val="none" w:sz="0" w:space="0" w:color="auto"/>
      </w:divBdr>
    </w:div>
    <w:div w:id="1271160408">
      <w:bodyDiv w:val="1"/>
      <w:marLeft w:val="0"/>
      <w:marRight w:val="0"/>
      <w:marTop w:val="0"/>
      <w:marBottom w:val="0"/>
      <w:divBdr>
        <w:top w:val="none" w:sz="0" w:space="0" w:color="auto"/>
        <w:left w:val="none" w:sz="0" w:space="0" w:color="auto"/>
        <w:bottom w:val="none" w:sz="0" w:space="0" w:color="auto"/>
        <w:right w:val="none" w:sz="0" w:space="0" w:color="auto"/>
      </w:divBdr>
    </w:div>
    <w:div w:id="1289969583">
      <w:bodyDiv w:val="1"/>
      <w:marLeft w:val="0"/>
      <w:marRight w:val="0"/>
      <w:marTop w:val="0"/>
      <w:marBottom w:val="0"/>
      <w:divBdr>
        <w:top w:val="none" w:sz="0" w:space="0" w:color="auto"/>
        <w:left w:val="none" w:sz="0" w:space="0" w:color="auto"/>
        <w:bottom w:val="none" w:sz="0" w:space="0" w:color="auto"/>
        <w:right w:val="none" w:sz="0" w:space="0" w:color="auto"/>
      </w:divBdr>
      <w:divsChild>
        <w:div w:id="1964459145">
          <w:marLeft w:val="0"/>
          <w:marRight w:val="0"/>
          <w:marTop w:val="0"/>
          <w:marBottom w:val="0"/>
          <w:divBdr>
            <w:top w:val="none" w:sz="0" w:space="0" w:color="auto"/>
            <w:left w:val="none" w:sz="0" w:space="0" w:color="auto"/>
            <w:bottom w:val="none" w:sz="0" w:space="0" w:color="auto"/>
            <w:right w:val="none" w:sz="0" w:space="0" w:color="auto"/>
          </w:divBdr>
        </w:div>
      </w:divsChild>
    </w:div>
    <w:div w:id="1430001922">
      <w:bodyDiv w:val="1"/>
      <w:marLeft w:val="0"/>
      <w:marRight w:val="0"/>
      <w:marTop w:val="0"/>
      <w:marBottom w:val="0"/>
      <w:divBdr>
        <w:top w:val="none" w:sz="0" w:space="0" w:color="auto"/>
        <w:left w:val="none" w:sz="0" w:space="0" w:color="auto"/>
        <w:bottom w:val="none" w:sz="0" w:space="0" w:color="auto"/>
        <w:right w:val="none" w:sz="0" w:space="0" w:color="auto"/>
      </w:divBdr>
    </w:div>
    <w:div w:id="1512453798">
      <w:bodyDiv w:val="1"/>
      <w:marLeft w:val="0"/>
      <w:marRight w:val="0"/>
      <w:marTop w:val="0"/>
      <w:marBottom w:val="0"/>
      <w:divBdr>
        <w:top w:val="none" w:sz="0" w:space="0" w:color="auto"/>
        <w:left w:val="none" w:sz="0" w:space="0" w:color="auto"/>
        <w:bottom w:val="none" w:sz="0" w:space="0" w:color="auto"/>
        <w:right w:val="none" w:sz="0" w:space="0" w:color="auto"/>
      </w:divBdr>
      <w:divsChild>
        <w:div w:id="525942719">
          <w:marLeft w:val="0"/>
          <w:marRight w:val="0"/>
          <w:marTop w:val="0"/>
          <w:marBottom w:val="150"/>
          <w:divBdr>
            <w:top w:val="none" w:sz="0" w:space="0" w:color="auto"/>
            <w:left w:val="none" w:sz="0" w:space="0" w:color="auto"/>
            <w:bottom w:val="none" w:sz="0" w:space="0" w:color="auto"/>
            <w:right w:val="none" w:sz="0" w:space="0" w:color="auto"/>
          </w:divBdr>
        </w:div>
        <w:div w:id="926572057">
          <w:marLeft w:val="0"/>
          <w:marRight w:val="0"/>
          <w:marTop w:val="0"/>
          <w:marBottom w:val="150"/>
          <w:divBdr>
            <w:top w:val="none" w:sz="0" w:space="0" w:color="auto"/>
            <w:left w:val="none" w:sz="0" w:space="0" w:color="auto"/>
            <w:bottom w:val="none" w:sz="0" w:space="0" w:color="auto"/>
            <w:right w:val="none" w:sz="0" w:space="0" w:color="auto"/>
          </w:divBdr>
        </w:div>
        <w:div w:id="1451363851">
          <w:marLeft w:val="0"/>
          <w:marRight w:val="0"/>
          <w:marTop w:val="0"/>
          <w:marBottom w:val="150"/>
          <w:divBdr>
            <w:top w:val="none" w:sz="0" w:space="0" w:color="auto"/>
            <w:left w:val="none" w:sz="0" w:space="0" w:color="auto"/>
            <w:bottom w:val="none" w:sz="0" w:space="0" w:color="auto"/>
            <w:right w:val="none" w:sz="0" w:space="0" w:color="auto"/>
          </w:divBdr>
        </w:div>
      </w:divsChild>
    </w:div>
    <w:div w:id="1524980307">
      <w:bodyDiv w:val="1"/>
      <w:marLeft w:val="0"/>
      <w:marRight w:val="0"/>
      <w:marTop w:val="0"/>
      <w:marBottom w:val="0"/>
      <w:divBdr>
        <w:top w:val="none" w:sz="0" w:space="0" w:color="auto"/>
        <w:left w:val="none" w:sz="0" w:space="0" w:color="auto"/>
        <w:bottom w:val="none" w:sz="0" w:space="0" w:color="auto"/>
        <w:right w:val="none" w:sz="0" w:space="0" w:color="auto"/>
      </w:divBdr>
    </w:div>
    <w:div w:id="1563103633">
      <w:bodyDiv w:val="1"/>
      <w:marLeft w:val="0"/>
      <w:marRight w:val="0"/>
      <w:marTop w:val="0"/>
      <w:marBottom w:val="0"/>
      <w:divBdr>
        <w:top w:val="none" w:sz="0" w:space="0" w:color="auto"/>
        <w:left w:val="none" w:sz="0" w:space="0" w:color="auto"/>
        <w:bottom w:val="none" w:sz="0" w:space="0" w:color="auto"/>
        <w:right w:val="none" w:sz="0" w:space="0" w:color="auto"/>
      </w:divBdr>
    </w:div>
    <w:div w:id="1629320137">
      <w:bodyDiv w:val="1"/>
      <w:marLeft w:val="0"/>
      <w:marRight w:val="0"/>
      <w:marTop w:val="0"/>
      <w:marBottom w:val="0"/>
      <w:divBdr>
        <w:top w:val="none" w:sz="0" w:space="0" w:color="auto"/>
        <w:left w:val="none" w:sz="0" w:space="0" w:color="auto"/>
        <w:bottom w:val="none" w:sz="0" w:space="0" w:color="auto"/>
        <w:right w:val="none" w:sz="0" w:space="0" w:color="auto"/>
      </w:divBdr>
    </w:div>
    <w:div w:id="1636058496">
      <w:bodyDiv w:val="1"/>
      <w:marLeft w:val="0"/>
      <w:marRight w:val="0"/>
      <w:marTop w:val="0"/>
      <w:marBottom w:val="0"/>
      <w:divBdr>
        <w:top w:val="none" w:sz="0" w:space="0" w:color="auto"/>
        <w:left w:val="none" w:sz="0" w:space="0" w:color="auto"/>
        <w:bottom w:val="none" w:sz="0" w:space="0" w:color="auto"/>
        <w:right w:val="none" w:sz="0" w:space="0" w:color="auto"/>
      </w:divBdr>
    </w:div>
    <w:div w:id="1729038067">
      <w:bodyDiv w:val="1"/>
      <w:marLeft w:val="0"/>
      <w:marRight w:val="0"/>
      <w:marTop w:val="0"/>
      <w:marBottom w:val="0"/>
      <w:divBdr>
        <w:top w:val="none" w:sz="0" w:space="0" w:color="auto"/>
        <w:left w:val="none" w:sz="0" w:space="0" w:color="auto"/>
        <w:bottom w:val="none" w:sz="0" w:space="0" w:color="auto"/>
        <w:right w:val="none" w:sz="0" w:space="0" w:color="auto"/>
      </w:divBdr>
    </w:div>
    <w:div w:id="1786734663">
      <w:bodyDiv w:val="1"/>
      <w:marLeft w:val="0"/>
      <w:marRight w:val="0"/>
      <w:marTop w:val="0"/>
      <w:marBottom w:val="0"/>
      <w:divBdr>
        <w:top w:val="none" w:sz="0" w:space="0" w:color="auto"/>
        <w:left w:val="none" w:sz="0" w:space="0" w:color="auto"/>
        <w:bottom w:val="none" w:sz="0" w:space="0" w:color="auto"/>
        <w:right w:val="none" w:sz="0" w:space="0" w:color="auto"/>
      </w:divBdr>
    </w:div>
    <w:div w:id="1793790052">
      <w:bodyDiv w:val="1"/>
      <w:marLeft w:val="0"/>
      <w:marRight w:val="0"/>
      <w:marTop w:val="0"/>
      <w:marBottom w:val="0"/>
      <w:divBdr>
        <w:top w:val="none" w:sz="0" w:space="0" w:color="auto"/>
        <w:left w:val="none" w:sz="0" w:space="0" w:color="auto"/>
        <w:bottom w:val="none" w:sz="0" w:space="0" w:color="auto"/>
        <w:right w:val="none" w:sz="0" w:space="0" w:color="auto"/>
      </w:divBdr>
    </w:div>
    <w:div w:id="1870411207">
      <w:bodyDiv w:val="1"/>
      <w:marLeft w:val="0"/>
      <w:marRight w:val="0"/>
      <w:marTop w:val="0"/>
      <w:marBottom w:val="0"/>
      <w:divBdr>
        <w:top w:val="none" w:sz="0" w:space="0" w:color="auto"/>
        <w:left w:val="none" w:sz="0" w:space="0" w:color="auto"/>
        <w:bottom w:val="none" w:sz="0" w:space="0" w:color="auto"/>
        <w:right w:val="none" w:sz="0" w:space="0" w:color="auto"/>
      </w:divBdr>
    </w:div>
    <w:div w:id="1881549993">
      <w:bodyDiv w:val="1"/>
      <w:marLeft w:val="0"/>
      <w:marRight w:val="0"/>
      <w:marTop w:val="0"/>
      <w:marBottom w:val="0"/>
      <w:divBdr>
        <w:top w:val="none" w:sz="0" w:space="0" w:color="auto"/>
        <w:left w:val="none" w:sz="0" w:space="0" w:color="auto"/>
        <w:bottom w:val="none" w:sz="0" w:space="0" w:color="auto"/>
        <w:right w:val="none" w:sz="0" w:space="0" w:color="auto"/>
      </w:divBdr>
      <w:divsChild>
        <w:div w:id="876551510">
          <w:marLeft w:val="0"/>
          <w:marRight w:val="0"/>
          <w:marTop w:val="0"/>
          <w:marBottom w:val="150"/>
          <w:divBdr>
            <w:top w:val="none" w:sz="0" w:space="0" w:color="auto"/>
            <w:left w:val="none" w:sz="0" w:space="0" w:color="auto"/>
            <w:bottom w:val="none" w:sz="0" w:space="0" w:color="auto"/>
            <w:right w:val="none" w:sz="0" w:space="0" w:color="auto"/>
          </w:divBdr>
        </w:div>
        <w:div w:id="801457660">
          <w:marLeft w:val="0"/>
          <w:marRight w:val="0"/>
          <w:marTop w:val="0"/>
          <w:marBottom w:val="150"/>
          <w:divBdr>
            <w:top w:val="none" w:sz="0" w:space="0" w:color="auto"/>
            <w:left w:val="none" w:sz="0" w:space="0" w:color="auto"/>
            <w:bottom w:val="none" w:sz="0" w:space="0" w:color="auto"/>
            <w:right w:val="none" w:sz="0" w:space="0" w:color="auto"/>
          </w:divBdr>
        </w:div>
        <w:div w:id="1353847265">
          <w:marLeft w:val="0"/>
          <w:marRight w:val="0"/>
          <w:marTop w:val="0"/>
          <w:marBottom w:val="150"/>
          <w:divBdr>
            <w:top w:val="none" w:sz="0" w:space="0" w:color="auto"/>
            <w:left w:val="none" w:sz="0" w:space="0" w:color="auto"/>
            <w:bottom w:val="none" w:sz="0" w:space="0" w:color="auto"/>
            <w:right w:val="none" w:sz="0" w:space="0" w:color="auto"/>
          </w:divBdr>
        </w:div>
      </w:divsChild>
    </w:div>
    <w:div w:id="1996255218">
      <w:bodyDiv w:val="1"/>
      <w:marLeft w:val="0"/>
      <w:marRight w:val="0"/>
      <w:marTop w:val="0"/>
      <w:marBottom w:val="0"/>
      <w:divBdr>
        <w:top w:val="none" w:sz="0" w:space="0" w:color="auto"/>
        <w:left w:val="none" w:sz="0" w:space="0" w:color="auto"/>
        <w:bottom w:val="none" w:sz="0" w:space="0" w:color="auto"/>
        <w:right w:val="none" w:sz="0" w:space="0" w:color="auto"/>
      </w:divBdr>
      <w:divsChild>
        <w:div w:id="1012800148">
          <w:marLeft w:val="0"/>
          <w:marRight w:val="0"/>
          <w:marTop w:val="150"/>
          <w:marBottom w:val="150"/>
          <w:divBdr>
            <w:top w:val="none" w:sz="0" w:space="0" w:color="auto"/>
            <w:left w:val="none" w:sz="0" w:space="0" w:color="auto"/>
            <w:bottom w:val="none" w:sz="0" w:space="0" w:color="auto"/>
            <w:right w:val="none" w:sz="0" w:space="0" w:color="auto"/>
          </w:divBdr>
        </w:div>
        <w:div w:id="1047290853">
          <w:marLeft w:val="0"/>
          <w:marRight w:val="0"/>
          <w:marTop w:val="0"/>
          <w:marBottom w:val="150"/>
          <w:divBdr>
            <w:top w:val="none" w:sz="0" w:space="0" w:color="auto"/>
            <w:left w:val="none" w:sz="0" w:space="0" w:color="auto"/>
            <w:bottom w:val="none" w:sz="0" w:space="0" w:color="auto"/>
            <w:right w:val="none" w:sz="0" w:space="0" w:color="auto"/>
          </w:divBdr>
        </w:div>
      </w:divsChild>
    </w:div>
    <w:div w:id="1999183717">
      <w:bodyDiv w:val="1"/>
      <w:marLeft w:val="0"/>
      <w:marRight w:val="0"/>
      <w:marTop w:val="0"/>
      <w:marBottom w:val="0"/>
      <w:divBdr>
        <w:top w:val="none" w:sz="0" w:space="0" w:color="auto"/>
        <w:left w:val="none" w:sz="0" w:space="0" w:color="auto"/>
        <w:bottom w:val="none" w:sz="0" w:space="0" w:color="auto"/>
        <w:right w:val="none" w:sz="0" w:space="0" w:color="auto"/>
      </w:divBdr>
    </w:div>
    <w:div w:id="2007826803">
      <w:bodyDiv w:val="1"/>
      <w:marLeft w:val="0"/>
      <w:marRight w:val="0"/>
      <w:marTop w:val="0"/>
      <w:marBottom w:val="0"/>
      <w:divBdr>
        <w:top w:val="none" w:sz="0" w:space="0" w:color="auto"/>
        <w:left w:val="none" w:sz="0" w:space="0" w:color="auto"/>
        <w:bottom w:val="none" w:sz="0" w:space="0" w:color="auto"/>
        <w:right w:val="none" w:sz="0" w:space="0" w:color="auto"/>
      </w:divBdr>
    </w:div>
    <w:div w:id="2069065226">
      <w:bodyDiv w:val="1"/>
      <w:marLeft w:val="0"/>
      <w:marRight w:val="0"/>
      <w:marTop w:val="0"/>
      <w:marBottom w:val="0"/>
      <w:divBdr>
        <w:top w:val="none" w:sz="0" w:space="0" w:color="auto"/>
        <w:left w:val="none" w:sz="0" w:space="0" w:color="auto"/>
        <w:bottom w:val="none" w:sz="0" w:space="0" w:color="auto"/>
        <w:right w:val="none" w:sz="0" w:space="0" w:color="auto"/>
      </w:divBdr>
    </w:div>
    <w:div w:id="2098360044">
      <w:bodyDiv w:val="1"/>
      <w:marLeft w:val="0"/>
      <w:marRight w:val="0"/>
      <w:marTop w:val="0"/>
      <w:marBottom w:val="0"/>
      <w:divBdr>
        <w:top w:val="none" w:sz="0" w:space="0" w:color="auto"/>
        <w:left w:val="none" w:sz="0" w:space="0" w:color="auto"/>
        <w:bottom w:val="none" w:sz="0" w:space="0" w:color="auto"/>
        <w:right w:val="none" w:sz="0" w:space="0" w:color="auto"/>
      </w:divBdr>
    </w:div>
    <w:div w:id="21075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odle.org/" TargetMode="External"/><Relationship Id="rId21" Type="http://schemas.openxmlformats.org/officeDocument/2006/relationships/hyperlink" Target="http://learnenglish.britishcouncil.org/en/fun-and-games" TargetMode="External"/><Relationship Id="rId42" Type="http://schemas.openxmlformats.org/officeDocument/2006/relationships/hyperlink" Target="https://onlinetestpad.com/ua" TargetMode="External"/><Relationship Id="rId47" Type="http://schemas.openxmlformats.org/officeDocument/2006/relationships/hyperlink" Target="https://go.playposit.com/" TargetMode="External"/><Relationship Id="rId63" Type="http://schemas.openxmlformats.org/officeDocument/2006/relationships/hyperlink" Target="http://disted.edu.vn.ua/" TargetMode="External"/><Relationship Id="rId68" Type="http://schemas.openxmlformats.org/officeDocument/2006/relationships/hyperlink" Target="https://code.org/" TargetMode="External"/><Relationship Id="rId84" Type="http://schemas.openxmlformats.org/officeDocument/2006/relationships/hyperlink" Target="http://www.redcross.org.ua" TargetMode="External"/><Relationship Id="rId89" Type="http://schemas.openxmlformats.org/officeDocument/2006/relationships/hyperlink" Target="https://www.babybezpeka.org.ua/index.php?section=tochildren" TargetMode="External"/><Relationship Id="rId16" Type="http://schemas.openxmlformats.org/officeDocument/2006/relationships/hyperlink" Target="https://www.youtube.com/watch?v=aV6JWhAO8Eo" TargetMode="External"/><Relationship Id="rId11" Type="http://schemas.openxmlformats.org/officeDocument/2006/relationships/hyperlink" Target="https://osvita.ua/legislation/Ser_osv/71997" TargetMode="External"/><Relationship Id="rId32" Type="http://schemas.openxmlformats.org/officeDocument/2006/relationships/hyperlink" Target="https://new.edmodo.com/" TargetMode="External"/><Relationship Id="rId37" Type="http://schemas.openxmlformats.org/officeDocument/2006/relationships/hyperlink" Target="https://learningapps.org/" TargetMode="External"/><Relationship Id="rId53" Type="http://schemas.openxmlformats.org/officeDocument/2006/relationships/hyperlink" Target="http://manlab.inhost.com.ua" TargetMode="External"/><Relationship Id="rId58" Type="http://schemas.openxmlformats.org/officeDocument/2006/relationships/hyperlink" Target="http://linoit.com/users/svgudz/canvases/%D0%A4%D1%96%D0%B7%D0%B8%D0%BA%D0%B0%207-11" TargetMode="External"/><Relationship Id="rId74" Type="http://schemas.openxmlformats.org/officeDocument/2006/relationships/hyperlink" Target="http://www.kmu.gov.ua" TargetMode="External"/><Relationship Id="rId79" Type="http://schemas.openxmlformats.org/officeDocument/2006/relationships/hyperlink" Target="http://www.mil.gov.ua/" TargetMode="External"/><Relationship Id="rId5" Type="http://schemas.openxmlformats.org/officeDocument/2006/relationships/footnotes" Target="footnotes.xml"/><Relationship Id="rId90" Type="http://schemas.openxmlformats.org/officeDocument/2006/relationships/hyperlink" Target="http://zw.ciit.zp.ua/index.php/" TargetMode="External"/><Relationship Id="rId95" Type="http://schemas.openxmlformats.org/officeDocument/2006/relationships/fontTable" Target="fontTable.xml"/><Relationship Id="rId22" Type="http://schemas.openxmlformats.org/officeDocument/2006/relationships/hyperlink" Target="http://learnenglish.britishcouncil.org/en/listen-and-watch" TargetMode="External"/><Relationship Id="rId27" Type="http://schemas.openxmlformats.org/officeDocument/2006/relationships/hyperlink" Target="https://classroom.google.com/" TargetMode="External"/><Relationship Id="rId43" Type="http://schemas.openxmlformats.org/officeDocument/2006/relationships/hyperlink" Target="https://youtu.be/fUrWqF-nL8A" TargetMode="External"/><Relationship Id="rId48" Type="http://schemas.openxmlformats.org/officeDocument/2006/relationships/hyperlink" Target="https://goformative.com/" TargetMode="External"/><Relationship Id="rId64" Type="http://schemas.openxmlformats.org/officeDocument/2006/relationships/hyperlink" Target="https://dystosvita.gnomio.com/" TargetMode="External"/><Relationship Id="rId69" Type="http://schemas.openxmlformats.org/officeDocument/2006/relationships/hyperlink" Target="https://www.e-olymp.com/uk/" TargetMode="External"/><Relationship Id="rId8" Type="http://schemas.openxmlformats.org/officeDocument/2006/relationships/hyperlink" Target="https://zakon.rada.gov.ua/laws/show/z0566-11" TargetMode="External"/><Relationship Id="rId51" Type="http://schemas.openxmlformats.org/officeDocument/2006/relationships/hyperlink" Target="http://linoit.com/" TargetMode="External"/><Relationship Id="rId72" Type="http://schemas.openxmlformats.org/officeDocument/2006/relationships/hyperlink" Target="https://courses.ed-era.com/courses/course-v1:EDERA_OSCE+HRE101+2019/about" TargetMode="External"/><Relationship Id="rId80" Type="http://schemas.openxmlformats.org/officeDocument/2006/relationships/hyperlink" Target="http://1staidplast.org.ua/" TargetMode="External"/><Relationship Id="rId85" Type="http://schemas.openxmlformats.org/officeDocument/2006/relationships/hyperlink" Target="http://3axuct.at.ua/" TargetMode="External"/><Relationship Id="rId93" Type="http://schemas.openxmlformats.org/officeDocument/2006/relationships/hyperlink" Target="https://museum-portal.com" TargetMode="External"/><Relationship Id="rId3" Type="http://schemas.openxmlformats.org/officeDocument/2006/relationships/settings" Target="settings.xml"/><Relationship Id="rId12" Type="http://schemas.openxmlformats.org/officeDocument/2006/relationships/hyperlink" Target="https://mon.gov.ua/storage/app/uploads/public/5e8/443/cb0/5e8443cb06db0572874303.pdf" TargetMode="External"/><Relationship Id="rId17" Type="http://schemas.openxmlformats.org/officeDocument/2006/relationships/hyperlink" Target="http://learnenglishkids.britishcouncil.org/en/?utm_source=lekids&amp;utm_medium=header-tab&amp;utm_campaign=learnenglish-kids" TargetMode="External"/><Relationship Id="rId25" Type="http://schemas.openxmlformats.org/officeDocument/2006/relationships/hyperlink" Target="http://premierskills.britishcouncil.org/" TargetMode="External"/><Relationship Id="rId33" Type="http://schemas.openxmlformats.org/officeDocument/2006/relationships/hyperlink" Target="https://graasp.eu/" TargetMode="External"/><Relationship Id="rId38" Type="http://schemas.openxmlformats.org/officeDocument/2006/relationships/hyperlink" Target="https://app.wizer.me/" TargetMode="External"/><Relationship Id="rId46" Type="http://schemas.openxmlformats.org/officeDocument/2006/relationships/hyperlink" Target="https://www.zeetings.com/" TargetMode="External"/><Relationship Id="rId59" Type="http://schemas.openxmlformats.org/officeDocument/2006/relationships/hyperlink" Target="http://bober.net.ua/page.php?name=archive&amp;" TargetMode="External"/><Relationship Id="rId67" Type="http://schemas.openxmlformats.org/officeDocument/2006/relationships/hyperlink" Target="https://blockly-games.appspot.com/" TargetMode="External"/><Relationship Id="rId20" Type="http://schemas.openxmlformats.org/officeDocument/2006/relationships/hyperlink" Target="http://learnenglish.britishcouncil.org/en/" TargetMode="External"/><Relationship Id="rId41" Type="http://schemas.openxmlformats.org/officeDocument/2006/relationships/hyperlink" Target="https://www.classtime.com/uk/" TargetMode="External"/><Relationship Id="rId54" Type="http://schemas.openxmlformats.org/officeDocument/2006/relationships/hyperlink" Target="http://stemua.science" TargetMode="External"/><Relationship Id="rId62" Type="http://schemas.openxmlformats.org/officeDocument/2006/relationships/hyperlink" Target="https://edx.prometheus.org.ua/courses/course-v1:KPI+Scratch101+2017_T1/about" TargetMode="External"/><Relationship Id="rId70" Type="http://schemas.openxmlformats.org/officeDocument/2006/relationships/hyperlink" Target="https://nuou.org.ua/nauka/npub/" TargetMode="External"/><Relationship Id="rId75" Type="http://schemas.openxmlformats.org/officeDocument/2006/relationships/hyperlink" Target="http://osvita.ua/school/lessons_summary/education/38777/" TargetMode="External"/><Relationship Id="rId83" Type="http://schemas.openxmlformats.org/officeDocument/2006/relationships/hyperlink" Target="http://tsou.org.ua/" TargetMode="External"/><Relationship Id="rId88" Type="http://schemas.openxmlformats.org/officeDocument/2006/relationships/hyperlink" Target="http://zw.ciit.zp.ua/index.php/" TargetMode="External"/><Relationship Id="rId91" Type="http://schemas.openxmlformats.org/officeDocument/2006/relationships/hyperlink" Target="https://naurok.com.ua/suchasniy-urok-osnov-zdorov-ya-96204.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n-covid19.info" TargetMode="External"/><Relationship Id="rId23" Type="http://schemas.openxmlformats.org/officeDocument/2006/relationships/hyperlink" Target="http://learnenglishkids.britishcouncil.org/en/" TargetMode="External"/><Relationship Id="rId28" Type="http://schemas.openxmlformats.org/officeDocument/2006/relationships/hyperlink" Target="https://open.edx.org/" TargetMode="External"/><Relationship Id="rId36" Type="http://schemas.openxmlformats.org/officeDocument/2006/relationships/hyperlink" Target="mailto:l.solodub@gmail.com" TargetMode="External"/><Relationship Id="rId49" Type="http://schemas.openxmlformats.org/officeDocument/2006/relationships/hyperlink" Target="https://www.mentimeter.com/" TargetMode="External"/><Relationship Id="rId57" Type="http://schemas.openxmlformats.org/officeDocument/2006/relationships/hyperlink" Target="http://manlab.inhost.com.ua" TargetMode="External"/><Relationship Id="rId10" Type="http://schemas.openxmlformats.org/officeDocument/2006/relationships/hyperlink" Target="https://mon.gov.ua/storage/app/uploads/public/5e8/1de/ce5/5e81dece57463131999052.pdf" TargetMode="External"/><Relationship Id="rId31" Type="http://schemas.openxmlformats.org/officeDocument/2006/relationships/hyperlink" Target="https://youtu.be/_mEa1q6serM" TargetMode="External"/><Relationship Id="rId44" Type="http://schemas.openxmlformats.org/officeDocument/2006/relationships/hyperlink" Target="https://nearpod.com/" TargetMode="External"/><Relationship Id="rId52" Type="http://schemas.openxmlformats.org/officeDocument/2006/relationships/hyperlink" Target="http://prirodaprojects.blogspot.com/" TargetMode="External"/><Relationship Id="rId60" Type="http://schemas.openxmlformats.org/officeDocument/2006/relationships/hyperlink" Target="http://thefuture.tilda.ws/about" TargetMode="External"/><Relationship Id="rId65" Type="http://schemas.openxmlformats.org/officeDocument/2006/relationships/hyperlink" Target="http://itknyga.com.ua" TargetMode="External"/><Relationship Id="rId73" Type="http://schemas.openxmlformats.org/officeDocument/2006/relationships/hyperlink" Target="http://www.rada.gov.ua" TargetMode="External"/><Relationship Id="rId78" Type="http://schemas.openxmlformats.org/officeDocument/2006/relationships/hyperlink" Target="http://www.pedahohikam.net/nerv-275.html" TargetMode="External"/><Relationship Id="rId81" Type="http://schemas.openxmlformats.org/officeDocument/2006/relationships/hyperlink" Target="http://viysko.com.ua" TargetMode="External"/><Relationship Id="rId86" Type="http://schemas.openxmlformats.org/officeDocument/2006/relationships/hyperlink" Target="http://defpol.org.ua/"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rada/show/v1222729-13/stru" TargetMode="External"/><Relationship Id="rId13" Type="http://schemas.openxmlformats.org/officeDocument/2006/relationships/hyperlink" Target="https://osvita.ua/legislation/Ser_osv/72975" TargetMode="External"/><Relationship Id="rId18" Type="http://schemas.openxmlformats.org/officeDocument/2006/relationships/hyperlink" Target="http://learnenglishteens.britishcouncil.org/" TargetMode="External"/><Relationship Id="rId39" Type="http://schemas.openxmlformats.org/officeDocument/2006/relationships/hyperlink" Target="https://www.liveworksheets.com/" TargetMode="External"/><Relationship Id="rId34" Type="http://schemas.openxmlformats.org/officeDocument/2006/relationships/hyperlink" Target="https://uk.wikipedia.org/wiki/%D0%92%D1%96%D0%B4%D0%B5%D0%BE%D0%BA%D0%BE%D0%BD%D1%84%D0%B5%D1%80%D0%B5%D0%BD%D1%86%D1%96%D1%8F" TargetMode="External"/><Relationship Id="rId50" Type="http://schemas.openxmlformats.org/officeDocument/2006/relationships/hyperlink" Target="https://youtu.be/sXxwVjaulTU" TargetMode="External"/><Relationship Id="rId55" Type="http://schemas.openxmlformats.org/officeDocument/2006/relationships/hyperlink" Target="http://manlab.inhost.com.ua" TargetMode="External"/><Relationship Id="rId76" Type="http://schemas.openxmlformats.org/officeDocument/2006/relationships/hyperlink" Target="http://teacher.in.ua/navchalni-predmeti/fizichna-kultura" TargetMode="External"/><Relationship Id="rId7" Type="http://schemas.openxmlformats.org/officeDocument/2006/relationships/hyperlink" Target="https://mon.gov.ua/storage/app/uploads/public/5e6/fac/624/5e6fac624019c419382889.pdf" TargetMode="External"/><Relationship Id="rId71" Type="http://schemas.openxmlformats.org/officeDocument/2006/relationships/hyperlink" Target="https://uinp.gov.ua/" TargetMode="External"/><Relationship Id="rId92" Type="http://schemas.openxmlformats.org/officeDocument/2006/relationships/hyperlink" Target="https://www.slideshare.net/School-10/ss-79149881" TargetMode="External"/><Relationship Id="rId2" Type="http://schemas.openxmlformats.org/officeDocument/2006/relationships/styles" Target="styles.xml"/><Relationship Id="rId29" Type="http://schemas.openxmlformats.org/officeDocument/2006/relationships/hyperlink" Target="https://classroom.google.com/" TargetMode="External"/><Relationship Id="rId24" Type="http://schemas.openxmlformats.org/officeDocument/2006/relationships/hyperlink" Target="http://learnenglishteens.britishcouncil.org/" TargetMode="External"/><Relationship Id="rId40" Type="http://schemas.openxmlformats.org/officeDocument/2006/relationships/hyperlink" Target="https://youtu.be/Y0Pnn7GV7G8" TargetMode="External"/><Relationship Id="rId45" Type="http://schemas.openxmlformats.org/officeDocument/2006/relationships/hyperlink" Target="https://h5p.org/" TargetMode="External"/><Relationship Id="rId66" Type="http://schemas.openxmlformats.org/officeDocument/2006/relationships/hyperlink" Target="https://www.playcodemonkey.com/" TargetMode="External"/><Relationship Id="rId87" Type="http://schemas.openxmlformats.org/officeDocument/2006/relationships/hyperlink" Target="https://lodb.org.ua/korporatyvni-proekty/vybrani-internet-resursy/osnovy-zdorovya" TargetMode="External"/><Relationship Id="rId61" Type="http://schemas.openxmlformats.org/officeDocument/2006/relationships/hyperlink" Target="https://edx.prometheus.org.ua/courses/course-v1:KPI+Scratch101+2017_T1/about" TargetMode="External"/><Relationship Id="rId82" Type="http://schemas.openxmlformats.org/officeDocument/2006/relationships/hyperlink" Target="http://www.mns.gov.ua/" TargetMode="External"/><Relationship Id="rId19" Type="http://schemas.openxmlformats.org/officeDocument/2006/relationships/hyperlink" Target="http://www.teachingenglish.org.uk/" TargetMode="External"/><Relationship Id="rId14" Type="http://schemas.openxmlformats.org/officeDocument/2006/relationships/hyperlink" Target="https://mon.gov.ua/storage/app/media/zagalna%20serednya/metodichni%20recomendazii/2020/metodichni%20recomendazii-dustanciyna%20osvita-2020.pdf" TargetMode="External"/><Relationship Id="rId30" Type="http://schemas.openxmlformats.org/officeDocument/2006/relationships/hyperlink" Target="https://support.google.com/a/answer/134628" TargetMode="External"/><Relationship Id="rId35" Type="http://schemas.openxmlformats.org/officeDocument/2006/relationships/hyperlink" Target="https://youtu.be/l7ycZe3rgck" TargetMode="External"/><Relationship Id="rId56" Type="http://schemas.openxmlformats.org/officeDocument/2006/relationships/hyperlink" Target="http://manlab.inhost.com.ua" TargetMode="External"/><Relationship Id="rId77" Type="http://schemas.openxmlformats.org/officeDocument/2006/relationships/hyperlink" Target="http://kodges.org.ua/fizr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48598</Words>
  <Characters>27702</Characters>
  <Application>Microsoft Office Word</Application>
  <DocSecurity>0</DocSecurity>
  <Lines>230</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Q15</dc:creator>
  <cp:lastModifiedBy>Пользователь Windows</cp:lastModifiedBy>
  <cp:revision>4</cp:revision>
  <cp:lastPrinted>2019-11-20T13:37:00Z</cp:lastPrinted>
  <dcterms:created xsi:type="dcterms:W3CDTF">2020-05-16T06:11:00Z</dcterms:created>
  <dcterms:modified xsi:type="dcterms:W3CDTF">2020-05-16T06:14:00Z</dcterms:modified>
</cp:coreProperties>
</file>