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283B77" w:rsidRDefault="00283B77" w:rsidP="00283B77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154"/>
        <w:gridCol w:w="3127"/>
      </w:tblGrid>
      <w:tr w:rsidR="00283B77" w:rsidTr="00283B77">
        <w:tc>
          <w:tcPr>
            <w:tcW w:w="3284" w:type="dxa"/>
            <w:vAlign w:val="bottom"/>
            <w:hideMark/>
          </w:tcPr>
          <w:p w:rsidR="00283B77" w:rsidRDefault="00283B77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березня   2018 р.</w:t>
            </w:r>
          </w:p>
        </w:tc>
        <w:tc>
          <w:tcPr>
            <w:tcW w:w="3285" w:type="dxa"/>
            <w:hideMark/>
          </w:tcPr>
          <w:p w:rsidR="00283B77" w:rsidRDefault="00283B77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283B77" w:rsidRDefault="00283B77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283B77" w:rsidRDefault="00283B77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№39</w:t>
            </w:r>
          </w:p>
        </w:tc>
      </w:tr>
    </w:tbl>
    <w:p w:rsidR="00283B77" w:rsidRDefault="00283B77" w:rsidP="00283B77">
      <w:pPr>
        <w:rPr>
          <w:rFonts w:ascii="Times New Roman" w:hAnsi="Times New Roman" w:cs="Times New Roman"/>
          <w:b/>
          <w:sz w:val="28"/>
          <w:szCs w:val="28"/>
        </w:rPr>
      </w:pPr>
    </w:p>
    <w:p w:rsidR="00283B77" w:rsidRDefault="00283B77" w:rsidP="0028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відновлення освітнього</w:t>
      </w:r>
    </w:p>
    <w:p w:rsidR="00283B77" w:rsidRDefault="00283B77" w:rsidP="0028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процесу в закладах загальної </w:t>
      </w:r>
    </w:p>
    <w:p w:rsidR="00283B77" w:rsidRDefault="00283B77" w:rsidP="0028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середньої та позашкільної </w:t>
      </w:r>
    </w:p>
    <w:p w:rsidR="00283B77" w:rsidRDefault="00283B77" w:rsidP="0028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освіти міста </w:t>
      </w:r>
    </w:p>
    <w:p w:rsidR="00283B77" w:rsidRDefault="00283B77" w:rsidP="00283B77">
      <w:pPr>
        <w:jc w:val="both"/>
        <w:rPr>
          <w:sz w:val="28"/>
          <w:szCs w:val="28"/>
        </w:rPr>
      </w:pPr>
    </w:p>
    <w:p w:rsidR="008D2FF1" w:rsidRDefault="00283B77" w:rsidP="008D2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протоколу №4 від 03.03.2018 засідання Чернігівської обласної комісії  з питань техногенно-екологічної безпеки та надзвичайних ситуацій, наказу управління освіти і науки Чернігівської обласної державної адміністрації від 03.03.2018 №102 «Про </w:t>
      </w:r>
      <w:r w:rsidRPr="00283B77">
        <w:rPr>
          <w:rFonts w:ascii="Times New Roman" w:hAnsi="Times New Roman" w:cs="Times New Roman"/>
          <w:sz w:val="28"/>
          <w:szCs w:val="28"/>
        </w:rPr>
        <w:t>відновлення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B77">
        <w:rPr>
          <w:rFonts w:ascii="Times New Roman" w:hAnsi="Times New Roman" w:cs="Times New Roman"/>
          <w:sz w:val="28"/>
          <w:szCs w:val="28"/>
        </w:rPr>
        <w:t xml:space="preserve"> процесу в закладах </w:t>
      </w:r>
      <w:r>
        <w:rPr>
          <w:rFonts w:ascii="Times New Roman" w:hAnsi="Times New Roman" w:cs="Times New Roman"/>
          <w:sz w:val="28"/>
          <w:szCs w:val="28"/>
        </w:rPr>
        <w:t xml:space="preserve"> освіти області»,</w:t>
      </w:r>
      <w:r w:rsidR="008D2FF1">
        <w:rPr>
          <w:rFonts w:ascii="Times New Roman" w:hAnsi="Times New Roman" w:cs="Times New Roman"/>
          <w:sz w:val="28"/>
          <w:szCs w:val="28"/>
        </w:rPr>
        <w:t xml:space="preserve"> </w:t>
      </w:r>
      <w:r w:rsidR="008D2FF1">
        <w:rPr>
          <w:rFonts w:ascii="Times New Roman" w:hAnsi="Times New Roman" w:cs="Times New Roman"/>
          <w:sz w:val="28"/>
          <w:szCs w:val="28"/>
        </w:rPr>
        <w:t>згідно з</w:t>
      </w:r>
      <w:r w:rsidR="008D2FF1" w:rsidRPr="00E06FF9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8D2FF1">
        <w:rPr>
          <w:rFonts w:ascii="Times New Roman" w:hAnsi="Times New Roman" w:cs="Times New Roman"/>
          <w:sz w:val="28"/>
          <w:szCs w:val="28"/>
        </w:rPr>
        <w:t>м</w:t>
      </w:r>
      <w:r w:rsidR="008D2FF1" w:rsidRPr="00E06FF9">
        <w:rPr>
          <w:rFonts w:ascii="Times New Roman" w:hAnsi="Times New Roman" w:cs="Times New Roman"/>
          <w:sz w:val="28"/>
          <w:szCs w:val="28"/>
        </w:rPr>
        <w:t xml:space="preserve"> міської  комісії з питань техногенно-екологічної безпеки</w:t>
      </w:r>
      <w:r w:rsidR="008D2FF1">
        <w:rPr>
          <w:rFonts w:ascii="Times New Roman" w:hAnsi="Times New Roman" w:cs="Times New Roman"/>
          <w:sz w:val="28"/>
          <w:szCs w:val="28"/>
        </w:rPr>
        <w:t xml:space="preserve"> та надзвичайних ситуацій  від 03.03.2018 року протокол №12</w:t>
      </w:r>
      <w:r w:rsidR="008D2FF1" w:rsidRPr="00E06F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3B77" w:rsidRDefault="00283B77" w:rsidP="00283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B77" w:rsidRDefault="00283B77" w:rsidP="00283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77" w:rsidRDefault="00283B77" w:rsidP="00283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283B77" w:rsidRDefault="00283B77" w:rsidP="00283B77">
      <w:pPr>
        <w:pStyle w:val="a4"/>
        <w:numPr>
          <w:ilvl w:val="1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закладів загальної середньої та позашкільної освіти відновити освітній процес з 05 березня 2018 року.</w:t>
      </w:r>
    </w:p>
    <w:p w:rsidR="00283B77" w:rsidRDefault="00283B77" w:rsidP="00283B77">
      <w:pPr>
        <w:pStyle w:val="a4"/>
        <w:numPr>
          <w:ilvl w:val="1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8D2FF1" w:rsidRDefault="008D2FF1" w:rsidP="008D2FF1">
      <w:pPr>
        <w:tabs>
          <w:tab w:val="left" w:pos="4053"/>
        </w:tabs>
        <w:jc w:val="both"/>
        <w:rPr>
          <w:rFonts w:ascii="Times New Roman" w:hAnsi="Times New Roman" w:cs="Times New Roman"/>
          <w:i/>
        </w:rPr>
      </w:pPr>
    </w:p>
    <w:p w:rsidR="008D2FF1" w:rsidRDefault="008D2FF1" w:rsidP="008D2FF1">
      <w:pPr>
        <w:tabs>
          <w:tab w:val="left" w:pos="4053"/>
        </w:tabs>
        <w:jc w:val="both"/>
        <w:rPr>
          <w:rFonts w:ascii="Times New Roman" w:hAnsi="Times New Roman" w:cs="Times New Roman"/>
          <w:i/>
        </w:rPr>
      </w:pPr>
    </w:p>
    <w:p w:rsidR="00283B77" w:rsidRPr="008D2FF1" w:rsidRDefault="00283B77" w:rsidP="008D2FF1">
      <w:pPr>
        <w:tabs>
          <w:tab w:val="left" w:pos="4053"/>
        </w:tabs>
        <w:jc w:val="both"/>
        <w:rPr>
          <w:i/>
        </w:rPr>
      </w:pPr>
      <w:bookmarkStart w:id="0" w:name="_GoBack"/>
      <w:bookmarkEnd w:id="0"/>
      <w:r w:rsidRPr="008D2FF1">
        <w:rPr>
          <w:rStyle w:val="413pt"/>
          <w:rFonts w:eastAsia="Courier New"/>
          <w:i w:val="0"/>
          <w:spacing w:val="-2"/>
          <w:sz w:val="28"/>
          <w:szCs w:val="28"/>
        </w:rPr>
        <w:t>Начальник управління освіти</w:t>
      </w:r>
      <w:r w:rsidRPr="008D2FF1">
        <w:rPr>
          <w:rStyle w:val="413pt"/>
          <w:rFonts w:eastAsia="Courier New"/>
          <w:i w:val="0"/>
          <w:spacing w:val="-2"/>
          <w:sz w:val="28"/>
          <w:szCs w:val="28"/>
        </w:rPr>
        <w:tab/>
      </w:r>
      <w:r w:rsidRPr="008D2FF1">
        <w:rPr>
          <w:rStyle w:val="413pt"/>
          <w:rFonts w:eastAsia="Courier New"/>
          <w:i w:val="0"/>
          <w:sz w:val="28"/>
          <w:szCs w:val="28"/>
        </w:rPr>
        <w:tab/>
      </w:r>
      <w:r w:rsidR="008D2FF1" w:rsidRPr="008D2FF1">
        <w:rPr>
          <w:rStyle w:val="413pt"/>
          <w:rFonts w:eastAsia="Courier New"/>
          <w:i w:val="0"/>
          <w:sz w:val="28"/>
          <w:szCs w:val="28"/>
        </w:rPr>
        <w:t xml:space="preserve">               </w:t>
      </w:r>
      <w:r w:rsidRPr="008D2FF1">
        <w:rPr>
          <w:rStyle w:val="413pt"/>
          <w:rFonts w:eastAsia="Courier New"/>
          <w:i w:val="0"/>
          <w:sz w:val="28"/>
          <w:szCs w:val="28"/>
        </w:rPr>
        <w:tab/>
      </w:r>
      <w:r w:rsidRPr="008D2FF1">
        <w:rPr>
          <w:rStyle w:val="413pt"/>
          <w:rFonts w:eastAsia="Courier New"/>
          <w:i w:val="0"/>
          <w:sz w:val="28"/>
          <w:szCs w:val="28"/>
        </w:rPr>
        <w:tab/>
        <w:t>С.М.ВОВК</w:t>
      </w:r>
    </w:p>
    <w:p w:rsidR="00283B77" w:rsidRDefault="00283B77" w:rsidP="00283B77">
      <w:pPr>
        <w:ind w:firstLine="720"/>
      </w:pPr>
    </w:p>
    <w:p w:rsidR="00283B77" w:rsidRDefault="00283B77" w:rsidP="00283B77"/>
    <w:p w:rsidR="00B62FB6" w:rsidRDefault="00B62FB6"/>
    <w:sectPr w:rsidR="00B62FB6" w:rsidSect="00E620D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1F"/>
    <w:multiLevelType w:val="multilevel"/>
    <w:tmpl w:val="DF00C254"/>
    <w:lvl w:ilvl="0">
      <w:start w:val="1"/>
      <w:numFmt w:val="decimal"/>
      <w:lvlText w:val="%1"/>
      <w:lvlJc w:val="left"/>
      <w:pPr>
        <w:ind w:left="495" w:hanging="495"/>
      </w:pPr>
      <w:rPr>
        <w:rFonts w:ascii="Courier New" w:hAnsi="Courier New"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hAnsi="Courier New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hAnsi="Courier New" w:cs="Times New Roman" w:hint="default"/>
      </w:rPr>
    </w:lvl>
  </w:abstractNum>
  <w:abstractNum w:abstractNumId="1">
    <w:nsid w:val="39CC1256"/>
    <w:multiLevelType w:val="multilevel"/>
    <w:tmpl w:val="DB8068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77"/>
    <w:rsid w:val="00283B77"/>
    <w:rsid w:val="007C52F6"/>
    <w:rsid w:val="008D2FF1"/>
    <w:rsid w:val="00B62FB6"/>
    <w:rsid w:val="00E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77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3B77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83B77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283B77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B77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283B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77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3B77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83B77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283B77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B77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283B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2018-03-05T11:15:00Z</cp:lastPrinted>
  <dcterms:created xsi:type="dcterms:W3CDTF">2018-03-05T07:41:00Z</dcterms:created>
  <dcterms:modified xsi:type="dcterms:W3CDTF">2018-03-05T11:15:00Z</dcterms:modified>
</cp:coreProperties>
</file>