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494D" w:rsidRPr="00F447AF" w:rsidRDefault="00187BC4">
      <w:pPr>
        <w:pStyle w:val="2"/>
        <w:shd w:val="clear" w:color="auto" w:fill="auto"/>
        <w:spacing w:before="0" w:after="0" w:line="240" w:lineRule="auto"/>
        <w:ind w:right="23"/>
        <w:rPr>
          <w:sz w:val="28"/>
          <w:szCs w:val="28"/>
          <w:lang w:val="uk-UA"/>
        </w:rPr>
      </w:pPr>
      <w:r w:rsidRPr="00F447AF">
        <w:rPr>
          <w:noProof/>
          <w:lang w:val="uk-UA" w:eastAsia="uk-UA" w:bidi="ar-SA"/>
        </w:rPr>
        <w:drawing>
          <wp:anchor distT="0" distB="0" distL="114935" distR="114935" simplePos="0" relativeHeight="251657728" behindDoc="0" locked="0" layoutInCell="1" allowOverlap="1">
            <wp:simplePos x="0" y="0"/>
            <wp:positionH relativeFrom="margin">
              <wp:align>center</wp:align>
            </wp:positionH>
            <wp:positionV relativeFrom="margin">
              <wp:posOffset>-467995</wp:posOffset>
            </wp:positionV>
            <wp:extent cx="445135" cy="6121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1032" t="6837" r="17307" b="15366"/>
                    <a:stretch>
                      <a:fillRect/>
                    </a:stretch>
                  </pic:blipFill>
                  <pic:spPr bwMode="auto">
                    <a:xfrm>
                      <a:off x="0" y="0"/>
                      <a:ext cx="44513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7494D" w:rsidRPr="00F447AF" w:rsidRDefault="00E7494D" w:rsidP="00972C35">
      <w:pPr>
        <w:pStyle w:val="2"/>
        <w:shd w:val="clear" w:color="auto" w:fill="auto"/>
        <w:spacing w:before="0" w:after="0" w:line="240" w:lineRule="auto"/>
        <w:ind w:right="23"/>
        <w:rPr>
          <w:sz w:val="28"/>
          <w:szCs w:val="28"/>
          <w:lang w:val="uk-UA"/>
        </w:rPr>
      </w:pPr>
      <w:r w:rsidRPr="00F447AF">
        <w:rPr>
          <w:sz w:val="28"/>
          <w:szCs w:val="28"/>
          <w:lang w:val="uk-UA"/>
        </w:rPr>
        <w:t>УКРАЇНА</w:t>
      </w:r>
    </w:p>
    <w:p w:rsidR="00E7494D" w:rsidRPr="00F447AF" w:rsidRDefault="00E7494D" w:rsidP="00972C35">
      <w:pPr>
        <w:pStyle w:val="2"/>
        <w:shd w:val="clear" w:color="auto" w:fill="auto"/>
        <w:spacing w:before="0" w:after="0" w:line="240" w:lineRule="auto"/>
        <w:ind w:right="23"/>
        <w:rPr>
          <w:sz w:val="28"/>
          <w:szCs w:val="28"/>
          <w:lang w:val="uk-UA"/>
        </w:rPr>
      </w:pPr>
      <w:r w:rsidRPr="00F447AF">
        <w:rPr>
          <w:sz w:val="28"/>
          <w:szCs w:val="28"/>
          <w:lang w:val="uk-UA"/>
        </w:rPr>
        <w:t>Прилуцька міська рада</w:t>
      </w:r>
    </w:p>
    <w:p w:rsidR="00E7494D" w:rsidRPr="00F447AF" w:rsidRDefault="00E7494D" w:rsidP="00972C35">
      <w:pPr>
        <w:pStyle w:val="2"/>
        <w:shd w:val="clear" w:color="auto" w:fill="auto"/>
        <w:spacing w:before="0" w:after="0" w:line="240" w:lineRule="auto"/>
        <w:ind w:right="23"/>
        <w:rPr>
          <w:sz w:val="28"/>
          <w:szCs w:val="28"/>
          <w:lang w:val="uk-UA"/>
        </w:rPr>
      </w:pPr>
      <w:r w:rsidRPr="00F447AF">
        <w:rPr>
          <w:sz w:val="28"/>
          <w:szCs w:val="28"/>
          <w:lang w:val="uk-UA"/>
        </w:rPr>
        <w:t>Чернігівська область</w:t>
      </w:r>
    </w:p>
    <w:p w:rsidR="00E7494D" w:rsidRPr="00F447AF" w:rsidRDefault="00E7494D" w:rsidP="00972C35">
      <w:pPr>
        <w:pStyle w:val="2"/>
        <w:shd w:val="clear" w:color="auto" w:fill="auto"/>
        <w:spacing w:before="0" w:after="0" w:line="240" w:lineRule="auto"/>
        <w:ind w:right="23"/>
        <w:rPr>
          <w:sz w:val="28"/>
          <w:szCs w:val="28"/>
          <w:lang w:val="uk-UA"/>
        </w:rPr>
      </w:pPr>
      <w:r w:rsidRPr="00F447AF">
        <w:rPr>
          <w:sz w:val="28"/>
          <w:szCs w:val="28"/>
          <w:lang w:val="uk-UA"/>
        </w:rPr>
        <w:t xml:space="preserve">Управління освіти </w:t>
      </w:r>
    </w:p>
    <w:p w:rsidR="00E7494D" w:rsidRPr="00F447AF" w:rsidRDefault="00E7494D" w:rsidP="00972C35">
      <w:pPr>
        <w:pStyle w:val="2"/>
        <w:shd w:val="clear" w:color="auto" w:fill="auto"/>
        <w:spacing w:before="0" w:after="0" w:line="240" w:lineRule="auto"/>
        <w:ind w:right="23"/>
        <w:rPr>
          <w:sz w:val="28"/>
          <w:szCs w:val="28"/>
          <w:lang w:val="uk-UA"/>
        </w:rPr>
      </w:pPr>
    </w:p>
    <w:tbl>
      <w:tblPr>
        <w:tblW w:w="0" w:type="auto"/>
        <w:tblLayout w:type="fixed"/>
        <w:tblLook w:val="0000" w:firstRow="0" w:lastRow="0" w:firstColumn="0" w:lastColumn="0" w:noHBand="0" w:noVBand="0"/>
      </w:tblPr>
      <w:tblGrid>
        <w:gridCol w:w="3284"/>
        <w:gridCol w:w="3285"/>
        <w:gridCol w:w="3200"/>
      </w:tblGrid>
      <w:tr w:rsidR="00E7494D" w:rsidRPr="00F447AF">
        <w:tc>
          <w:tcPr>
            <w:tcW w:w="3284" w:type="dxa"/>
            <w:shd w:val="clear" w:color="auto" w:fill="auto"/>
            <w:vAlign w:val="bottom"/>
          </w:tcPr>
          <w:p w:rsidR="00E7494D" w:rsidRPr="00F447AF" w:rsidRDefault="008607D9" w:rsidP="005E1BD3">
            <w:pPr>
              <w:pStyle w:val="2"/>
              <w:shd w:val="clear" w:color="auto" w:fill="auto"/>
              <w:snapToGrid w:val="0"/>
              <w:spacing w:before="0" w:after="0" w:line="240" w:lineRule="auto"/>
              <w:ind w:right="23"/>
              <w:jc w:val="left"/>
              <w:rPr>
                <w:b w:val="0"/>
                <w:sz w:val="28"/>
                <w:szCs w:val="28"/>
                <w:lang w:val="uk-UA"/>
              </w:rPr>
            </w:pPr>
            <w:r>
              <w:rPr>
                <w:b w:val="0"/>
                <w:sz w:val="28"/>
                <w:szCs w:val="28"/>
                <w:lang w:val="uk-UA"/>
              </w:rPr>
              <w:t xml:space="preserve">20   </w:t>
            </w:r>
            <w:r w:rsidR="00644DF9">
              <w:rPr>
                <w:b w:val="0"/>
                <w:sz w:val="28"/>
                <w:szCs w:val="28"/>
                <w:lang w:val="uk-UA"/>
              </w:rPr>
              <w:t xml:space="preserve"> </w:t>
            </w:r>
            <w:r w:rsidR="005E1BD3">
              <w:rPr>
                <w:b w:val="0"/>
                <w:sz w:val="28"/>
                <w:szCs w:val="28"/>
                <w:lang w:val="uk-UA"/>
              </w:rPr>
              <w:t>жовт</w:t>
            </w:r>
            <w:r w:rsidR="00644DF9">
              <w:rPr>
                <w:b w:val="0"/>
                <w:sz w:val="28"/>
                <w:szCs w:val="28"/>
                <w:lang w:val="uk-UA"/>
              </w:rPr>
              <w:t>ня</w:t>
            </w:r>
            <w:r w:rsidR="00256961">
              <w:rPr>
                <w:b w:val="0"/>
                <w:sz w:val="28"/>
                <w:szCs w:val="28"/>
                <w:lang w:val="uk-UA"/>
              </w:rPr>
              <w:t xml:space="preserve"> </w:t>
            </w:r>
            <w:bookmarkStart w:id="0" w:name="_GoBack"/>
            <w:bookmarkEnd w:id="0"/>
            <w:r w:rsidR="004749A5">
              <w:rPr>
                <w:b w:val="0"/>
                <w:sz w:val="28"/>
                <w:szCs w:val="28"/>
                <w:lang w:val="uk-UA"/>
              </w:rPr>
              <w:t xml:space="preserve">    </w:t>
            </w:r>
            <w:r w:rsidR="00E7494D" w:rsidRPr="00F447AF">
              <w:rPr>
                <w:b w:val="0"/>
                <w:sz w:val="28"/>
                <w:szCs w:val="28"/>
                <w:lang w:val="uk-UA"/>
              </w:rPr>
              <w:t>201</w:t>
            </w:r>
            <w:r w:rsidR="006D675D">
              <w:rPr>
                <w:b w:val="0"/>
                <w:sz w:val="28"/>
                <w:szCs w:val="28"/>
                <w:lang w:val="uk-UA"/>
              </w:rPr>
              <w:t>7</w:t>
            </w:r>
            <w:r w:rsidR="00E7494D" w:rsidRPr="00F447AF">
              <w:rPr>
                <w:b w:val="0"/>
                <w:sz w:val="28"/>
                <w:szCs w:val="28"/>
                <w:lang w:val="uk-UA"/>
              </w:rPr>
              <w:t xml:space="preserve"> р.</w:t>
            </w:r>
          </w:p>
        </w:tc>
        <w:tc>
          <w:tcPr>
            <w:tcW w:w="3285" w:type="dxa"/>
            <w:shd w:val="clear" w:color="auto" w:fill="auto"/>
          </w:tcPr>
          <w:p w:rsidR="00E7494D" w:rsidRPr="00F447AF" w:rsidRDefault="00E7494D" w:rsidP="00972C35">
            <w:pPr>
              <w:pStyle w:val="2"/>
              <w:shd w:val="clear" w:color="auto" w:fill="auto"/>
              <w:snapToGrid w:val="0"/>
              <w:spacing w:before="0" w:after="0" w:line="240" w:lineRule="auto"/>
              <w:ind w:right="23"/>
              <w:rPr>
                <w:sz w:val="28"/>
                <w:szCs w:val="28"/>
                <w:lang w:val="uk-UA"/>
              </w:rPr>
            </w:pPr>
            <w:r w:rsidRPr="00F447AF">
              <w:rPr>
                <w:sz w:val="28"/>
                <w:szCs w:val="28"/>
                <w:lang w:val="uk-UA"/>
              </w:rPr>
              <w:t>НАКАЗ</w:t>
            </w:r>
          </w:p>
          <w:p w:rsidR="00E7494D" w:rsidRPr="00F447AF" w:rsidRDefault="00E7494D" w:rsidP="00972C35">
            <w:pPr>
              <w:pStyle w:val="2"/>
              <w:shd w:val="clear" w:color="auto" w:fill="auto"/>
              <w:spacing w:before="0" w:after="0" w:line="240" w:lineRule="auto"/>
              <w:ind w:right="23"/>
              <w:rPr>
                <w:b w:val="0"/>
                <w:spacing w:val="0"/>
                <w:sz w:val="24"/>
                <w:szCs w:val="28"/>
                <w:lang w:val="uk-UA"/>
              </w:rPr>
            </w:pPr>
            <w:r w:rsidRPr="00F447AF">
              <w:rPr>
                <w:b w:val="0"/>
                <w:spacing w:val="0"/>
                <w:sz w:val="24"/>
                <w:szCs w:val="28"/>
                <w:lang w:val="uk-UA"/>
              </w:rPr>
              <w:t>м. Прилуки</w:t>
            </w:r>
          </w:p>
        </w:tc>
        <w:tc>
          <w:tcPr>
            <w:tcW w:w="3200" w:type="dxa"/>
            <w:shd w:val="clear" w:color="auto" w:fill="auto"/>
            <w:vAlign w:val="bottom"/>
          </w:tcPr>
          <w:p w:rsidR="00E7494D" w:rsidRPr="00F447AF" w:rsidRDefault="00E7494D" w:rsidP="008607D9">
            <w:pPr>
              <w:pStyle w:val="2"/>
              <w:shd w:val="clear" w:color="auto" w:fill="auto"/>
              <w:snapToGrid w:val="0"/>
              <w:spacing w:before="0" w:after="0" w:line="240" w:lineRule="auto"/>
              <w:ind w:right="23"/>
              <w:jc w:val="right"/>
              <w:rPr>
                <w:b w:val="0"/>
                <w:sz w:val="28"/>
                <w:szCs w:val="28"/>
                <w:lang w:val="uk-UA"/>
              </w:rPr>
            </w:pPr>
            <w:r w:rsidRPr="00F447AF">
              <w:rPr>
                <w:b w:val="0"/>
                <w:sz w:val="28"/>
                <w:szCs w:val="28"/>
                <w:lang w:val="uk-UA"/>
              </w:rPr>
              <w:t>№</w:t>
            </w:r>
            <w:r w:rsidR="00F447AF">
              <w:rPr>
                <w:b w:val="0"/>
                <w:sz w:val="28"/>
                <w:szCs w:val="28"/>
                <w:lang w:val="uk-UA"/>
              </w:rPr>
              <w:t xml:space="preserve"> </w:t>
            </w:r>
            <w:r w:rsidR="008607D9">
              <w:rPr>
                <w:b w:val="0"/>
                <w:sz w:val="28"/>
                <w:szCs w:val="28"/>
                <w:lang w:val="uk-UA"/>
              </w:rPr>
              <w:t>344</w:t>
            </w:r>
            <w:r w:rsidR="005F3F9A">
              <w:rPr>
                <w:b w:val="0"/>
                <w:sz w:val="28"/>
                <w:szCs w:val="28"/>
                <w:lang w:val="uk-UA"/>
              </w:rPr>
              <w:t xml:space="preserve">       </w:t>
            </w:r>
          </w:p>
        </w:tc>
      </w:tr>
    </w:tbl>
    <w:p w:rsidR="00E7494D" w:rsidRDefault="00E7494D" w:rsidP="00972C35">
      <w:pPr>
        <w:pStyle w:val="2"/>
        <w:shd w:val="clear" w:color="auto" w:fill="auto"/>
        <w:spacing w:before="0" w:after="0" w:line="240" w:lineRule="auto"/>
        <w:ind w:right="23"/>
        <w:rPr>
          <w:lang w:val="uk-UA"/>
        </w:rPr>
      </w:pPr>
    </w:p>
    <w:p w:rsidR="00F96E1C" w:rsidRDefault="00EE4409" w:rsidP="00134ACA">
      <w:pPr>
        <w:pStyle w:val="Default"/>
        <w:jc w:val="both"/>
        <w:rPr>
          <w:lang w:val="uk-UA"/>
        </w:rPr>
      </w:pPr>
      <w:r>
        <w:rPr>
          <w:lang w:val="uk-UA"/>
        </w:rPr>
        <w:tab/>
      </w:r>
    </w:p>
    <w:p w:rsidR="00C36BF7" w:rsidRDefault="00C36BF7" w:rsidP="00DF3B48">
      <w:pPr>
        <w:ind w:right="5385"/>
        <w:rPr>
          <w:rFonts w:ascii="Times New Roman" w:hAnsi="Times New Roman" w:cs="Times New Roman"/>
          <w:sz w:val="28"/>
          <w:szCs w:val="28"/>
          <w:lang w:val="uk-UA"/>
        </w:rPr>
      </w:pPr>
      <w:r w:rsidRPr="00C36BF7">
        <w:rPr>
          <w:rFonts w:ascii="Times New Roman" w:hAnsi="Times New Roman" w:cs="Times New Roman"/>
          <w:sz w:val="28"/>
          <w:szCs w:val="28"/>
        </w:rPr>
        <w:t xml:space="preserve">Про </w:t>
      </w:r>
      <w:r w:rsidR="005E1BD3">
        <w:rPr>
          <w:rFonts w:ascii="Times New Roman" w:hAnsi="Times New Roman" w:cs="Times New Roman"/>
          <w:sz w:val="28"/>
          <w:szCs w:val="28"/>
          <w:lang w:val="uk-UA"/>
        </w:rPr>
        <w:t xml:space="preserve">затвердження </w:t>
      </w:r>
      <w:r w:rsidR="005E1BD3" w:rsidRPr="005E1BD3">
        <w:rPr>
          <w:rFonts w:ascii="Times New Roman" w:hAnsi="Times New Roman" w:cs="Times New Roman"/>
          <w:sz w:val="28"/>
          <w:szCs w:val="28"/>
          <w:lang w:val="uk-UA"/>
        </w:rPr>
        <w:t>Порядк</w:t>
      </w:r>
      <w:r w:rsidR="005E1BD3">
        <w:rPr>
          <w:rFonts w:ascii="Times New Roman" w:hAnsi="Times New Roman" w:cs="Times New Roman"/>
          <w:sz w:val="28"/>
          <w:szCs w:val="28"/>
          <w:lang w:val="uk-UA"/>
        </w:rPr>
        <w:t>у</w:t>
      </w:r>
      <w:r w:rsidR="005E1BD3" w:rsidRPr="005E1BD3">
        <w:rPr>
          <w:rFonts w:ascii="Times New Roman" w:hAnsi="Times New Roman" w:cs="Times New Roman"/>
          <w:sz w:val="28"/>
          <w:szCs w:val="28"/>
          <w:lang w:val="uk-UA"/>
        </w:rPr>
        <w:t xml:space="preserve"> оприлюднення у мережі Інтернет інформації про діяльність управління освіти міської ради</w:t>
      </w:r>
    </w:p>
    <w:p w:rsidR="005E1BD3" w:rsidRPr="005E1BD3" w:rsidRDefault="005E1BD3" w:rsidP="005E1BD3">
      <w:pPr>
        <w:ind w:right="4819"/>
        <w:jc w:val="both"/>
        <w:rPr>
          <w:rFonts w:ascii="Times New Roman" w:hAnsi="Times New Roman" w:cs="Times New Roman"/>
          <w:iCs/>
          <w:sz w:val="28"/>
          <w:szCs w:val="28"/>
        </w:rPr>
      </w:pPr>
    </w:p>
    <w:p w:rsidR="00C36BF7" w:rsidRPr="00C36BF7" w:rsidRDefault="00444803" w:rsidP="00686DA6">
      <w:pPr>
        <w:ind w:firstLine="426"/>
        <w:jc w:val="both"/>
        <w:rPr>
          <w:rFonts w:ascii="Times New Roman" w:hAnsi="Times New Roman" w:cs="Times New Roman"/>
          <w:iCs/>
          <w:sz w:val="28"/>
          <w:szCs w:val="28"/>
          <w:lang w:val="uk-UA"/>
        </w:rPr>
      </w:pPr>
      <w:r w:rsidRPr="00444803">
        <w:rPr>
          <w:rFonts w:ascii="Times New Roman" w:hAnsi="Times New Roman" w:cs="Times New Roman"/>
          <w:sz w:val="28"/>
          <w:szCs w:val="28"/>
          <w:lang w:val="uk-UA"/>
        </w:rPr>
        <w:t>Керуючись</w:t>
      </w:r>
      <w:r w:rsidR="005E1BD3" w:rsidRPr="005E1BD3">
        <w:rPr>
          <w:rFonts w:ascii="Times New Roman" w:hAnsi="Times New Roman" w:cs="Times New Roman"/>
          <w:sz w:val="28"/>
          <w:szCs w:val="28"/>
          <w:lang w:val="uk-UA"/>
        </w:rPr>
        <w:t xml:space="preserve"> </w:t>
      </w:r>
      <w:r w:rsidR="005E1BD3" w:rsidRPr="001005FE">
        <w:rPr>
          <w:rFonts w:ascii="Times New Roman" w:hAnsi="Times New Roman" w:cs="Times New Roman"/>
          <w:sz w:val="28"/>
          <w:szCs w:val="28"/>
          <w:lang w:val="uk-UA"/>
        </w:rPr>
        <w:t>Закон</w:t>
      </w:r>
      <w:r w:rsidR="005E1BD3">
        <w:rPr>
          <w:rFonts w:ascii="Times New Roman" w:hAnsi="Times New Roman" w:cs="Times New Roman"/>
          <w:sz w:val="28"/>
          <w:szCs w:val="28"/>
          <w:lang w:val="uk-UA"/>
        </w:rPr>
        <w:t>ом</w:t>
      </w:r>
      <w:r w:rsidR="005E1BD3" w:rsidRPr="001005FE">
        <w:rPr>
          <w:rFonts w:ascii="Times New Roman" w:hAnsi="Times New Roman" w:cs="Times New Roman"/>
          <w:sz w:val="28"/>
          <w:szCs w:val="28"/>
          <w:lang w:val="uk-UA"/>
        </w:rPr>
        <w:t xml:space="preserve"> України «Про доступ до публічної інформації», постанов</w:t>
      </w:r>
      <w:r w:rsidR="005E1BD3">
        <w:rPr>
          <w:rFonts w:ascii="Times New Roman" w:hAnsi="Times New Roman" w:cs="Times New Roman"/>
          <w:sz w:val="28"/>
          <w:szCs w:val="28"/>
          <w:lang w:val="uk-UA"/>
        </w:rPr>
        <w:t>ами</w:t>
      </w:r>
      <w:r w:rsidR="005E1BD3" w:rsidRPr="001005FE">
        <w:rPr>
          <w:rFonts w:ascii="Times New Roman" w:hAnsi="Times New Roman" w:cs="Times New Roman"/>
          <w:sz w:val="28"/>
          <w:szCs w:val="28"/>
          <w:lang w:val="uk-UA"/>
        </w:rPr>
        <w:t xml:space="preserve"> Кабінету Міністрів України</w:t>
      </w:r>
      <w:r w:rsidR="005E1BD3">
        <w:rPr>
          <w:rFonts w:ascii="Times New Roman" w:hAnsi="Times New Roman" w:cs="Times New Roman"/>
          <w:sz w:val="28"/>
          <w:szCs w:val="28"/>
          <w:lang w:val="uk-UA"/>
        </w:rPr>
        <w:t>: від 4 січня 2002 року №3 «Про П</w:t>
      </w:r>
      <w:r w:rsidR="005E1BD3" w:rsidRPr="001005FE">
        <w:rPr>
          <w:rFonts w:ascii="Times New Roman" w:hAnsi="Times New Roman" w:cs="Times New Roman"/>
          <w:sz w:val="28"/>
          <w:szCs w:val="28"/>
          <w:lang w:val="uk-UA"/>
        </w:rPr>
        <w:t>орядок оприлюднення в мережі Інтернет інформації про діяльність органів виконавчої влади»</w:t>
      </w:r>
      <w:r w:rsidR="005E1BD3">
        <w:rPr>
          <w:rFonts w:ascii="Times New Roman" w:hAnsi="Times New Roman" w:cs="Times New Roman"/>
          <w:sz w:val="28"/>
          <w:szCs w:val="28"/>
          <w:lang w:val="uk-UA"/>
        </w:rPr>
        <w:t xml:space="preserve"> та</w:t>
      </w:r>
      <w:r w:rsidR="005E1BD3" w:rsidRPr="001005FE">
        <w:rPr>
          <w:rFonts w:ascii="Times New Roman" w:hAnsi="Times New Roman" w:cs="Times New Roman"/>
          <w:sz w:val="28"/>
          <w:szCs w:val="28"/>
          <w:lang w:val="uk-UA"/>
        </w:rPr>
        <w:t xml:space="preserve"> від 29 серпня 2002 року № 1302 «Про заходи щодо подальшого забезпечення відкритості в діяльності органів виконавчої влади»</w:t>
      </w:r>
      <w:r w:rsidR="00686DA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607D9">
        <w:rPr>
          <w:rFonts w:ascii="Times New Roman" w:hAnsi="Times New Roman" w:cs="Times New Roman"/>
          <w:sz w:val="28"/>
          <w:szCs w:val="28"/>
          <w:lang w:val="uk-UA"/>
        </w:rPr>
        <w:t xml:space="preserve">на підставі Свідоцтва про реєстрацію електронного інформаційного ресурсу, виданого Державним агентством з питань електронного урядування України, </w:t>
      </w:r>
      <w:r>
        <w:rPr>
          <w:rFonts w:ascii="Times New Roman" w:hAnsi="Times New Roman" w:cs="Times New Roman"/>
          <w:sz w:val="28"/>
          <w:szCs w:val="28"/>
          <w:lang w:val="uk-UA"/>
        </w:rPr>
        <w:t xml:space="preserve">згідно з </w:t>
      </w:r>
      <w:r w:rsidRPr="00444803">
        <w:rPr>
          <w:rFonts w:ascii="Times New Roman" w:hAnsi="Times New Roman" w:cs="Times New Roman"/>
          <w:sz w:val="28"/>
          <w:szCs w:val="28"/>
          <w:lang w:val="uk-UA"/>
        </w:rPr>
        <w:t>розділом 5 Положення про Управління освіти Прилуцької міської  ради,  затвердженого  рішенням  міської  ради (10 сесія 7 скликання)   від 28  квітня 2016 року №4</w:t>
      </w:r>
      <w:r w:rsidR="008607D9">
        <w:rPr>
          <w:rFonts w:ascii="Times New Roman" w:hAnsi="Times New Roman" w:cs="Times New Roman"/>
          <w:sz w:val="28"/>
          <w:szCs w:val="28"/>
          <w:lang w:val="uk-UA"/>
        </w:rPr>
        <w:t xml:space="preserve"> та</w:t>
      </w:r>
      <w:r w:rsidR="005E1BD3">
        <w:rPr>
          <w:rFonts w:ascii="Times New Roman" w:hAnsi="Times New Roman" w:cs="Times New Roman"/>
          <w:sz w:val="28"/>
          <w:szCs w:val="28"/>
          <w:lang w:val="uk-UA"/>
        </w:rPr>
        <w:t xml:space="preserve"> з метою забезпечення функціонування офіційного сайту управління освіти Прилуцької міської ради та оприлюднення інформації про </w:t>
      </w:r>
      <w:r w:rsidR="00A34594">
        <w:rPr>
          <w:rFonts w:ascii="Times New Roman" w:hAnsi="Times New Roman" w:cs="Times New Roman"/>
          <w:sz w:val="28"/>
          <w:szCs w:val="28"/>
          <w:lang w:val="uk-UA"/>
        </w:rPr>
        <w:t xml:space="preserve">його </w:t>
      </w:r>
      <w:r w:rsidR="005E1BD3">
        <w:rPr>
          <w:rFonts w:ascii="Times New Roman" w:hAnsi="Times New Roman" w:cs="Times New Roman"/>
          <w:sz w:val="28"/>
          <w:szCs w:val="28"/>
          <w:lang w:val="uk-UA"/>
        </w:rPr>
        <w:t xml:space="preserve">діяльність  </w:t>
      </w:r>
      <w:r w:rsidR="00A34594">
        <w:rPr>
          <w:rFonts w:ascii="Times New Roman" w:hAnsi="Times New Roman" w:cs="Times New Roman"/>
          <w:sz w:val="28"/>
          <w:szCs w:val="28"/>
          <w:lang w:val="uk-UA"/>
        </w:rPr>
        <w:t>у мережі Інтернет</w:t>
      </w:r>
    </w:p>
    <w:p w:rsidR="00C36BF7" w:rsidRPr="00C36BF7" w:rsidRDefault="00C36BF7" w:rsidP="00686DA6">
      <w:pPr>
        <w:ind w:firstLine="709"/>
        <w:jc w:val="both"/>
        <w:rPr>
          <w:rFonts w:ascii="Times New Roman" w:hAnsi="Times New Roman" w:cs="Times New Roman"/>
          <w:iCs/>
          <w:sz w:val="28"/>
          <w:szCs w:val="28"/>
        </w:rPr>
      </w:pPr>
    </w:p>
    <w:p w:rsidR="00C36BF7" w:rsidRDefault="00C36BF7" w:rsidP="00C36BF7">
      <w:pPr>
        <w:jc w:val="both"/>
        <w:rPr>
          <w:rFonts w:ascii="Times New Roman" w:hAnsi="Times New Roman" w:cs="Times New Roman"/>
          <w:iCs/>
          <w:sz w:val="28"/>
          <w:szCs w:val="28"/>
          <w:lang w:val="uk-UA"/>
        </w:rPr>
      </w:pPr>
      <w:r w:rsidRPr="00C36BF7">
        <w:rPr>
          <w:rFonts w:ascii="Times New Roman" w:hAnsi="Times New Roman" w:cs="Times New Roman"/>
          <w:iCs/>
          <w:sz w:val="28"/>
          <w:szCs w:val="28"/>
        </w:rPr>
        <w:t>НАКАЗУЮ:</w:t>
      </w:r>
    </w:p>
    <w:p w:rsidR="00644DF9" w:rsidRPr="00644DF9" w:rsidRDefault="00644DF9" w:rsidP="00C36BF7">
      <w:pPr>
        <w:jc w:val="both"/>
        <w:rPr>
          <w:rFonts w:ascii="Times New Roman" w:hAnsi="Times New Roman" w:cs="Times New Roman"/>
          <w:iCs/>
          <w:sz w:val="28"/>
          <w:szCs w:val="28"/>
          <w:lang w:val="uk-UA"/>
        </w:rPr>
      </w:pPr>
    </w:p>
    <w:p w:rsidR="00A34594" w:rsidRDefault="003105D9" w:rsidP="001D6CDB">
      <w:pPr>
        <w:jc w:val="both"/>
        <w:rPr>
          <w:rFonts w:ascii="Times New Roman" w:hAnsi="Times New Roman" w:cs="Times New Roman"/>
          <w:iCs/>
          <w:sz w:val="28"/>
          <w:szCs w:val="28"/>
          <w:lang w:val="uk-UA"/>
        </w:rPr>
      </w:pPr>
      <w:r>
        <w:rPr>
          <w:rFonts w:ascii="Times New Roman" w:hAnsi="Times New Roman" w:cs="Times New Roman"/>
          <w:iCs/>
          <w:sz w:val="28"/>
          <w:szCs w:val="28"/>
          <w:lang w:val="uk-UA"/>
        </w:rPr>
        <w:t>1.</w:t>
      </w:r>
      <w:r>
        <w:rPr>
          <w:rFonts w:ascii="Times New Roman" w:hAnsi="Times New Roman" w:cs="Times New Roman"/>
          <w:iCs/>
          <w:sz w:val="28"/>
          <w:szCs w:val="28"/>
          <w:lang w:val="uk-UA"/>
        </w:rPr>
        <w:tab/>
      </w:r>
      <w:r w:rsidR="00A34594">
        <w:rPr>
          <w:rFonts w:ascii="Times New Roman" w:hAnsi="Times New Roman" w:cs="Times New Roman"/>
          <w:iCs/>
          <w:sz w:val="28"/>
          <w:szCs w:val="28"/>
          <w:lang w:val="uk-UA"/>
        </w:rPr>
        <w:t>Затвердити  Порядок оприлюднення у мережі Інтернет інформації про діяльність управління освіти Прилуцької міської ради.</w:t>
      </w:r>
    </w:p>
    <w:p w:rsidR="0072751E" w:rsidRDefault="0072751E" w:rsidP="00C36BF7">
      <w:pPr>
        <w:jc w:val="both"/>
        <w:rPr>
          <w:rFonts w:ascii="Times New Roman" w:hAnsi="Times New Roman" w:cs="Times New Roman"/>
          <w:iCs/>
          <w:sz w:val="28"/>
          <w:szCs w:val="28"/>
          <w:lang w:val="uk-UA"/>
        </w:rPr>
      </w:pPr>
    </w:p>
    <w:p w:rsidR="00C36BF7" w:rsidRPr="00C36BF7" w:rsidRDefault="00A34594" w:rsidP="00C36BF7">
      <w:pPr>
        <w:jc w:val="both"/>
        <w:rPr>
          <w:rFonts w:ascii="Times New Roman" w:hAnsi="Times New Roman" w:cs="Times New Roman"/>
          <w:iCs/>
          <w:sz w:val="28"/>
          <w:szCs w:val="28"/>
          <w:lang w:val="uk-UA"/>
        </w:rPr>
      </w:pPr>
      <w:r>
        <w:rPr>
          <w:rFonts w:ascii="Times New Roman" w:hAnsi="Times New Roman" w:cs="Times New Roman"/>
          <w:iCs/>
          <w:sz w:val="28"/>
          <w:szCs w:val="28"/>
          <w:lang w:val="uk-UA"/>
        </w:rPr>
        <w:t>2</w:t>
      </w:r>
      <w:r w:rsidR="00C36BF7" w:rsidRPr="00C36BF7">
        <w:rPr>
          <w:rFonts w:ascii="Times New Roman" w:hAnsi="Times New Roman" w:cs="Times New Roman"/>
          <w:iCs/>
          <w:sz w:val="28"/>
          <w:szCs w:val="28"/>
          <w:lang w:val="uk-UA"/>
        </w:rPr>
        <w:t>.</w:t>
      </w:r>
      <w:r w:rsidR="00C36BF7" w:rsidRPr="00C36BF7">
        <w:rPr>
          <w:rFonts w:ascii="Times New Roman" w:hAnsi="Times New Roman" w:cs="Times New Roman"/>
          <w:iCs/>
          <w:sz w:val="28"/>
          <w:szCs w:val="28"/>
        </w:rPr>
        <w:t xml:space="preserve"> Контроль за </w:t>
      </w:r>
      <w:r w:rsidR="00D11187">
        <w:rPr>
          <w:rFonts w:ascii="Times New Roman" w:hAnsi="Times New Roman" w:cs="Times New Roman"/>
          <w:iCs/>
          <w:sz w:val="28"/>
          <w:szCs w:val="28"/>
          <w:lang w:val="uk-UA"/>
        </w:rPr>
        <w:t xml:space="preserve">виконанням даного </w:t>
      </w:r>
      <w:r w:rsidR="00C36BF7" w:rsidRPr="00C36BF7">
        <w:rPr>
          <w:rFonts w:ascii="Times New Roman" w:hAnsi="Times New Roman" w:cs="Times New Roman"/>
          <w:iCs/>
          <w:sz w:val="28"/>
          <w:szCs w:val="28"/>
        </w:rPr>
        <w:t xml:space="preserve"> наказу </w:t>
      </w:r>
      <w:r w:rsidR="00D11187">
        <w:rPr>
          <w:rFonts w:ascii="Times New Roman" w:hAnsi="Times New Roman" w:cs="Times New Roman"/>
          <w:iCs/>
          <w:sz w:val="28"/>
          <w:szCs w:val="28"/>
          <w:lang w:val="uk-UA"/>
        </w:rPr>
        <w:t>за</w:t>
      </w:r>
      <w:r w:rsidR="00C36BF7" w:rsidRPr="00C36BF7">
        <w:rPr>
          <w:rFonts w:ascii="Times New Roman" w:hAnsi="Times New Roman" w:cs="Times New Roman"/>
          <w:iCs/>
          <w:sz w:val="28"/>
          <w:szCs w:val="28"/>
        </w:rPr>
        <w:t>лишаю за собою.</w:t>
      </w:r>
    </w:p>
    <w:p w:rsidR="00C36BF7" w:rsidRPr="00C36BF7" w:rsidRDefault="00C36BF7" w:rsidP="00C36BF7">
      <w:pPr>
        <w:jc w:val="both"/>
        <w:rPr>
          <w:rFonts w:ascii="Times New Roman" w:hAnsi="Times New Roman" w:cs="Times New Roman"/>
          <w:iCs/>
          <w:sz w:val="28"/>
          <w:szCs w:val="28"/>
          <w:lang w:val="uk-UA"/>
        </w:rPr>
      </w:pPr>
      <w:r w:rsidRPr="00C36BF7">
        <w:rPr>
          <w:rFonts w:ascii="Times New Roman" w:hAnsi="Times New Roman" w:cs="Times New Roman"/>
          <w:iCs/>
          <w:sz w:val="28"/>
          <w:szCs w:val="28"/>
          <w:lang w:val="uk-UA"/>
        </w:rPr>
        <w:tab/>
      </w:r>
    </w:p>
    <w:p w:rsidR="00C36BF7" w:rsidRPr="00C36BF7" w:rsidRDefault="00C36BF7" w:rsidP="00C36BF7">
      <w:pPr>
        <w:jc w:val="both"/>
        <w:rPr>
          <w:rFonts w:ascii="Times New Roman" w:hAnsi="Times New Roman" w:cs="Times New Roman"/>
          <w:iCs/>
          <w:sz w:val="28"/>
          <w:szCs w:val="28"/>
        </w:rPr>
      </w:pPr>
    </w:p>
    <w:p w:rsidR="00C36BF7" w:rsidRDefault="00C36BF7" w:rsidP="00C36BF7">
      <w:pPr>
        <w:pStyle w:val="ad"/>
      </w:pPr>
    </w:p>
    <w:p w:rsidR="00C36BF7" w:rsidRDefault="00C36BF7" w:rsidP="00134ACA">
      <w:pPr>
        <w:pStyle w:val="Default"/>
        <w:jc w:val="both"/>
        <w:rPr>
          <w:lang w:val="uk-UA"/>
        </w:rPr>
      </w:pPr>
    </w:p>
    <w:p w:rsidR="002028C0" w:rsidRDefault="002028C0" w:rsidP="002028C0">
      <w:pPr>
        <w:pStyle w:val="Default"/>
        <w:jc w:val="both"/>
        <w:rPr>
          <w:b/>
          <w:sz w:val="28"/>
          <w:szCs w:val="28"/>
          <w:lang w:val="uk-UA"/>
        </w:rPr>
      </w:pPr>
      <w:r>
        <w:rPr>
          <w:sz w:val="28"/>
          <w:szCs w:val="28"/>
          <w:lang w:val="uk-UA"/>
        </w:rPr>
        <w:t xml:space="preserve">Начальник управління освіти міської ради </w:t>
      </w:r>
      <w:r>
        <w:rPr>
          <w:sz w:val="28"/>
          <w:szCs w:val="28"/>
          <w:lang w:val="uk-UA"/>
        </w:rPr>
        <w:tab/>
      </w:r>
      <w:r>
        <w:rPr>
          <w:sz w:val="28"/>
          <w:szCs w:val="28"/>
          <w:lang w:val="uk-UA"/>
        </w:rPr>
        <w:tab/>
      </w:r>
      <w:r>
        <w:rPr>
          <w:sz w:val="28"/>
          <w:szCs w:val="28"/>
          <w:lang w:val="uk-UA"/>
        </w:rPr>
        <w:tab/>
      </w:r>
      <w:r>
        <w:rPr>
          <w:sz w:val="28"/>
          <w:szCs w:val="28"/>
          <w:lang w:val="uk-UA"/>
        </w:rPr>
        <w:tab/>
        <w:t>С. М. ВОВК</w:t>
      </w:r>
    </w:p>
    <w:p w:rsidR="002A3C19" w:rsidRDefault="002A3C19" w:rsidP="00B751D6">
      <w:pPr>
        <w:pStyle w:val="2"/>
        <w:shd w:val="clear" w:color="auto" w:fill="auto"/>
        <w:spacing w:before="0" w:after="0" w:line="240" w:lineRule="auto"/>
        <w:ind w:right="23"/>
        <w:jc w:val="both"/>
        <w:rPr>
          <w:b w:val="0"/>
          <w:sz w:val="28"/>
          <w:szCs w:val="28"/>
          <w:lang w:val="uk-UA"/>
        </w:rPr>
      </w:pPr>
    </w:p>
    <w:p w:rsidR="00C36BF7" w:rsidRDefault="00C36BF7" w:rsidP="00C36BF7">
      <w:pPr>
        <w:jc w:val="both"/>
        <w:rPr>
          <w:rFonts w:ascii="Times New Roman" w:hAnsi="Times New Roman" w:cs="Times New Roman"/>
          <w:iCs/>
          <w:sz w:val="28"/>
          <w:szCs w:val="28"/>
          <w:lang w:val="uk-UA"/>
        </w:rPr>
      </w:pPr>
    </w:p>
    <w:p w:rsidR="00A34594" w:rsidRDefault="00A34594" w:rsidP="00C36BF7">
      <w:pPr>
        <w:jc w:val="both"/>
        <w:rPr>
          <w:rFonts w:ascii="Times New Roman" w:hAnsi="Times New Roman" w:cs="Times New Roman"/>
          <w:iCs/>
          <w:sz w:val="28"/>
          <w:szCs w:val="28"/>
          <w:lang w:val="uk-UA"/>
        </w:rPr>
      </w:pPr>
    </w:p>
    <w:p w:rsidR="00A34594" w:rsidRDefault="00A34594" w:rsidP="00C36BF7">
      <w:pPr>
        <w:jc w:val="both"/>
        <w:rPr>
          <w:rFonts w:ascii="Times New Roman" w:hAnsi="Times New Roman" w:cs="Times New Roman"/>
          <w:iCs/>
          <w:sz w:val="28"/>
          <w:szCs w:val="28"/>
          <w:lang w:val="uk-UA"/>
        </w:rPr>
      </w:pPr>
    </w:p>
    <w:p w:rsidR="00A34594" w:rsidRDefault="00A34594" w:rsidP="00C36BF7">
      <w:pPr>
        <w:jc w:val="both"/>
        <w:rPr>
          <w:rFonts w:ascii="Times New Roman" w:hAnsi="Times New Roman" w:cs="Times New Roman"/>
          <w:iCs/>
          <w:sz w:val="28"/>
          <w:szCs w:val="28"/>
          <w:lang w:val="uk-UA"/>
        </w:rPr>
      </w:pPr>
    </w:p>
    <w:p w:rsidR="00A34594" w:rsidRDefault="00A34594" w:rsidP="00C36BF7">
      <w:pPr>
        <w:jc w:val="both"/>
        <w:rPr>
          <w:rFonts w:ascii="Times New Roman" w:hAnsi="Times New Roman" w:cs="Times New Roman"/>
          <w:iCs/>
          <w:sz w:val="28"/>
          <w:szCs w:val="28"/>
          <w:lang w:val="uk-UA"/>
        </w:rPr>
      </w:pPr>
    </w:p>
    <w:p w:rsidR="00DD1E30" w:rsidRDefault="00DD1E30" w:rsidP="00A34594">
      <w:pPr>
        <w:pStyle w:val="Standard"/>
        <w:jc w:val="center"/>
        <w:rPr>
          <w:b/>
        </w:rPr>
      </w:pPr>
    </w:p>
    <w:p w:rsidR="003A7ADF" w:rsidRPr="003A7ADF" w:rsidRDefault="003A7ADF" w:rsidP="003A7ADF">
      <w:pPr>
        <w:ind w:left="4248" w:firstLine="708"/>
        <w:rPr>
          <w:rFonts w:ascii="Times New Roman" w:hAnsi="Times New Roman" w:cs="Times New Roman"/>
          <w:sz w:val="28"/>
          <w:szCs w:val="28"/>
          <w:lang w:val="uk-UA"/>
        </w:rPr>
      </w:pPr>
      <w:r w:rsidRPr="003A7ADF">
        <w:rPr>
          <w:rFonts w:ascii="Times New Roman" w:hAnsi="Times New Roman" w:cs="Times New Roman"/>
          <w:sz w:val="28"/>
          <w:szCs w:val="28"/>
          <w:lang w:val="uk-UA"/>
        </w:rPr>
        <w:lastRenderedPageBreak/>
        <w:t>ЗАТВЕРДЖЕНО</w:t>
      </w:r>
    </w:p>
    <w:p w:rsidR="003A7ADF" w:rsidRPr="003A7ADF" w:rsidRDefault="003A7ADF" w:rsidP="003A7ADF">
      <w:pPr>
        <w:pStyle w:val="a9"/>
        <w:spacing w:after="0" w:line="240" w:lineRule="auto"/>
        <w:rPr>
          <w:rFonts w:ascii="Times New Roman" w:hAnsi="Times New Roman"/>
          <w:sz w:val="28"/>
          <w:szCs w:val="28"/>
          <w:lang w:val="ru-RU"/>
        </w:rPr>
      </w:pP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t xml:space="preserve">Наказ начальника управління освіти </w:t>
      </w:r>
    </w:p>
    <w:p w:rsidR="003A7ADF" w:rsidRPr="003A7ADF" w:rsidRDefault="003A7ADF" w:rsidP="003A7ADF">
      <w:pPr>
        <w:pStyle w:val="a9"/>
        <w:spacing w:after="0" w:line="240" w:lineRule="auto"/>
        <w:rPr>
          <w:rFonts w:ascii="Times New Roman" w:hAnsi="Times New Roman"/>
          <w:sz w:val="28"/>
          <w:szCs w:val="28"/>
        </w:rPr>
      </w:pP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t>Прилуцької міської ради</w:t>
      </w:r>
    </w:p>
    <w:p w:rsidR="003A7ADF" w:rsidRPr="003A7ADF" w:rsidRDefault="003A7ADF" w:rsidP="003A7ADF">
      <w:pPr>
        <w:pStyle w:val="a9"/>
        <w:spacing w:after="0"/>
        <w:rPr>
          <w:rFonts w:ascii="Times New Roman" w:hAnsi="Times New Roman"/>
          <w:sz w:val="28"/>
          <w:szCs w:val="28"/>
        </w:rPr>
      </w:pP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r>
      <w:r w:rsidRPr="003A7ADF">
        <w:rPr>
          <w:rFonts w:ascii="Times New Roman" w:hAnsi="Times New Roman"/>
          <w:sz w:val="28"/>
          <w:szCs w:val="28"/>
        </w:rPr>
        <w:tab/>
        <w:t xml:space="preserve">від  </w:t>
      </w:r>
      <w:r w:rsidR="008607D9">
        <w:rPr>
          <w:rFonts w:ascii="Times New Roman" w:hAnsi="Times New Roman"/>
          <w:sz w:val="28"/>
          <w:szCs w:val="28"/>
        </w:rPr>
        <w:t>20</w:t>
      </w:r>
      <w:r w:rsidRPr="003A7ADF">
        <w:rPr>
          <w:rFonts w:ascii="Times New Roman" w:hAnsi="Times New Roman"/>
          <w:sz w:val="28"/>
          <w:szCs w:val="28"/>
        </w:rPr>
        <w:t xml:space="preserve">  </w:t>
      </w:r>
      <w:r w:rsidR="00C042FF">
        <w:rPr>
          <w:rFonts w:ascii="Times New Roman" w:hAnsi="Times New Roman"/>
          <w:sz w:val="28"/>
          <w:szCs w:val="28"/>
        </w:rPr>
        <w:t>жовтня</w:t>
      </w:r>
      <w:r w:rsidRPr="003A7ADF">
        <w:rPr>
          <w:rFonts w:ascii="Times New Roman" w:hAnsi="Times New Roman"/>
          <w:sz w:val="28"/>
          <w:szCs w:val="28"/>
        </w:rPr>
        <w:t xml:space="preserve">   2017 року  №</w:t>
      </w:r>
      <w:r w:rsidR="008607D9">
        <w:rPr>
          <w:rFonts w:ascii="Times New Roman" w:hAnsi="Times New Roman"/>
          <w:sz w:val="28"/>
          <w:szCs w:val="28"/>
        </w:rPr>
        <w:t>344</w:t>
      </w:r>
    </w:p>
    <w:p w:rsidR="003A7ADF" w:rsidRPr="003A7ADF" w:rsidRDefault="003A7ADF" w:rsidP="003A7ADF">
      <w:pPr>
        <w:pStyle w:val="a9"/>
        <w:jc w:val="center"/>
        <w:rPr>
          <w:rFonts w:ascii="Times New Roman" w:hAnsi="Times New Roman"/>
          <w:sz w:val="28"/>
          <w:szCs w:val="28"/>
        </w:rPr>
      </w:pPr>
    </w:p>
    <w:p w:rsidR="003A7ADF" w:rsidRPr="003A7ADF" w:rsidRDefault="003A7ADF" w:rsidP="003A7ADF">
      <w:pPr>
        <w:pStyle w:val="a9"/>
        <w:ind w:left="4956"/>
        <w:rPr>
          <w:rFonts w:ascii="Times New Roman" w:hAnsi="Times New Roman"/>
          <w:sz w:val="28"/>
          <w:szCs w:val="28"/>
        </w:rPr>
      </w:pPr>
      <w:r w:rsidRPr="003A7ADF">
        <w:rPr>
          <w:rFonts w:ascii="Times New Roman" w:hAnsi="Times New Roman"/>
          <w:sz w:val="28"/>
          <w:szCs w:val="28"/>
        </w:rPr>
        <w:t xml:space="preserve">Начальник управління освіти міської ради </w:t>
      </w:r>
    </w:p>
    <w:p w:rsidR="003A7ADF" w:rsidRPr="003A7ADF" w:rsidRDefault="003A7ADF" w:rsidP="003A7ADF">
      <w:pPr>
        <w:pStyle w:val="a9"/>
        <w:ind w:left="4956"/>
        <w:rPr>
          <w:rFonts w:ascii="Times New Roman" w:hAnsi="Times New Roman"/>
          <w:sz w:val="28"/>
          <w:szCs w:val="28"/>
        </w:rPr>
      </w:pPr>
      <w:r w:rsidRPr="003A7ADF">
        <w:rPr>
          <w:rFonts w:ascii="Times New Roman" w:hAnsi="Times New Roman"/>
          <w:sz w:val="28"/>
          <w:szCs w:val="28"/>
        </w:rPr>
        <w:t>_____________________ С.М.ВОВК</w:t>
      </w:r>
    </w:p>
    <w:p w:rsidR="003A7ADF" w:rsidRPr="003A7ADF" w:rsidRDefault="003A7ADF" w:rsidP="003A7ADF">
      <w:pPr>
        <w:ind w:left="5663" w:firstLine="709"/>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C042FF" w:rsidRDefault="003A7ADF" w:rsidP="003A7ADF">
      <w:pPr>
        <w:rPr>
          <w:rFonts w:ascii="Times New Roman" w:hAnsi="Times New Roman" w:cs="Times New Roman"/>
          <w:b/>
          <w:sz w:val="32"/>
          <w:szCs w:val="32"/>
          <w:lang w:val="uk-UA"/>
        </w:rPr>
      </w:pPr>
      <w:r w:rsidRPr="00C042FF">
        <w:rPr>
          <w:rFonts w:ascii="Times New Roman" w:hAnsi="Times New Roman" w:cs="Times New Roman"/>
          <w:b/>
          <w:sz w:val="32"/>
          <w:szCs w:val="32"/>
          <w:lang w:val="uk-UA"/>
        </w:rPr>
        <w:t xml:space="preserve">Порядок </w:t>
      </w:r>
    </w:p>
    <w:p w:rsidR="003A7ADF" w:rsidRPr="00C042FF" w:rsidRDefault="003A7ADF" w:rsidP="003A7ADF">
      <w:pPr>
        <w:rPr>
          <w:rFonts w:ascii="Times New Roman" w:hAnsi="Times New Roman" w:cs="Times New Roman"/>
          <w:b/>
          <w:sz w:val="32"/>
          <w:szCs w:val="32"/>
          <w:lang w:val="uk-UA"/>
        </w:rPr>
      </w:pPr>
      <w:r w:rsidRPr="00C042FF">
        <w:rPr>
          <w:rFonts w:ascii="Times New Roman" w:hAnsi="Times New Roman" w:cs="Times New Roman"/>
          <w:b/>
          <w:sz w:val="32"/>
          <w:szCs w:val="32"/>
          <w:lang w:val="uk-UA"/>
        </w:rPr>
        <w:t xml:space="preserve">оприлюднення у мережі Інтернет </w:t>
      </w:r>
    </w:p>
    <w:p w:rsidR="003A7ADF" w:rsidRPr="00C042FF" w:rsidRDefault="003A7ADF" w:rsidP="003A7ADF">
      <w:pPr>
        <w:rPr>
          <w:rFonts w:ascii="Times New Roman" w:hAnsi="Times New Roman" w:cs="Times New Roman"/>
          <w:b/>
          <w:sz w:val="32"/>
          <w:szCs w:val="32"/>
          <w:lang w:val="uk-UA"/>
        </w:rPr>
      </w:pPr>
      <w:r w:rsidRPr="00C042FF">
        <w:rPr>
          <w:rFonts w:ascii="Times New Roman" w:hAnsi="Times New Roman" w:cs="Times New Roman"/>
          <w:b/>
          <w:sz w:val="32"/>
          <w:szCs w:val="32"/>
          <w:lang w:val="uk-UA"/>
        </w:rPr>
        <w:t xml:space="preserve">інформації про діяльність управління </w:t>
      </w:r>
    </w:p>
    <w:p w:rsidR="003A7ADF" w:rsidRDefault="003A7ADF" w:rsidP="003A7ADF">
      <w:pPr>
        <w:rPr>
          <w:rFonts w:ascii="Times New Roman" w:hAnsi="Times New Roman" w:cs="Times New Roman"/>
          <w:b/>
          <w:sz w:val="32"/>
          <w:szCs w:val="32"/>
          <w:lang w:val="uk-UA"/>
        </w:rPr>
      </w:pPr>
      <w:r w:rsidRPr="00C042FF">
        <w:rPr>
          <w:rFonts w:ascii="Times New Roman" w:hAnsi="Times New Roman" w:cs="Times New Roman"/>
          <w:b/>
          <w:sz w:val="32"/>
          <w:szCs w:val="32"/>
          <w:lang w:val="uk-UA"/>
        </w:rPr>
        <w:t xml:space="preserve">освіти Прилуцької  міської ради </w:t>
      </w:r>
    </w:p>
    <w:p w:rsidR="00C042FF" w:rsidRPr="00C042FF" w:rsidRDefault="00C042FF" w:rsidP="003A7ADF">
      <w:pPr>
        <w:rPr>
          <w:rFonts w:ascii="Times New Roman" w:hAnsi="Times New Roman" w:cs="Times New Roman"/>
          <w:b/>
          <w:sz w:val="32"/>
          <w:szCs w:val="32"/>
          <w:lang w:val="uk-UA"/>
        </w:rPr>
      </w:pPr>
    </w:p>
    <w:p w:rsidR="003A7ADF" w:rsidRPr="00C042FF" w:rsidRDefault="008607D9" w:rsidP="003A7ADF">
      <w:pPr>
        <w:rPr>
          <w:rFonts w:ascii="Times New Roman" w:hAnsi="Times New Roman" w:cs="Times New Roman"/>
          <w:sz w:val="32"/>
          <w:szCs w:val="32"/>
          <w:lang w:val="uk-UA"/>
        </w:rPr>
      </w:pPr>
      <w:r>
        <w:rPr>
          <w:rFonts w:ascii="Times New Roman" w:hAnsi="Times New Roman" w:cs="Times New Roman"/>
          <w:sz w:val="32"/>
          <w:szCs w:val="32"/>
          <w:lang w:val="uk-UA"/>
        </w:rPr>
        <w:t>20 жовтня</w:t>
      </w:r>
      <w:r w:rsidR="003A7ADF" w:rsidRPr="00C042FF">
        <w:rPr>
          <w:rFonts w:ascii="Times New Roman" w:hAnsi="Times New Roman" w:cs="Times New Roman"/>
          <w:sz w:val="32"/>
          <w:szCs w:val="32"/>
          <w:lang w:val="uk-UA"/>
        </w:rPr>
        <w:t xml:space="preserve"> 2017 року № 01-</w:t>
      </w:r>
      <w:r>
        <w:rPr>
          <w:rFonts w:ascii="Times New Roman" w:hAnsi="Times New Roman" w:cs="Times New Roman"/>
          <w:sz w:val="32"/>
          <w:szCs w:val="32"/>
          <w:lang w:val="uk-UA"/>
        </w:rPr>
        <w:t>05</w:t>
      </w:r>
    </w:p>
    <w:p w:rsidR="003A7ADF" w:rsidRPr="00C042FF" w:rsidRDefault="003A7ADF" w:rsidP="003A7ADF">
      <w:pPr>
        <w:rPr>
          <w:rFonts w:ascii="Times New Roman" w:hAnsi="Times New Roman" w:cs="Times New Roman"/>
          <w:sz w:val="32"/>
          <w:szCs w:val="32"/>
          <w:lang w:val="uk-UA"/>
        </w:rPr>
      </w:pPr>
      <w:r w:rsidRPr="00C042FF">
        <w:rPr>
          <w:rFonts w:ascii="Times New Roman" w:hAnsi="Times New Roman" w:cs="Times New Roman"/>
          <w:sz w:val="32"/>
          <w:szCs w:val="32"/>
          <w:lang w:val="uk-UA"/>
        </w:rPr>
        <w:t>м.Прилуки</w:t>
      </w: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rPr>
          <w:rFonts w:ascii="Times New Roman" w:hAnsi="Times New Roman" w:cs="Times New Roman"/>
          <w:b/>
          <w:sz w:val="28"/>
          <w:szCs w:val="28"/>
          <w:lang w:val="uk-UA"/>
        </w:rPr>
      </w:pPr>
      <w:r w:rsidRPr="003A7ADF">
        <w:rPr>
          <w:rFonts w:ascii="Times New Roman" w:hAnsi="Times New Roman" w:cs="Times New Roman"/>
          <w:b/>
          <w:sz w:val="28"/>
          <w:szCs w:val="28"/>
        </w:rPr>
        <w:lastRenderedPageBreak/>
        <w:t>1.</w:t>
      </w:r>
      <w:r w:rsidRPr="003A7ADF">
        <w:rPr>
          <w:rFonts w:ascii="Times New Roman" w:hAnsi="Times New Roman" w:cs="Times New Roman"/>
          <w:b/>
          <w:sz w:val="28"/>
          <w:szCs w:val="28"/>
        </w:rPr>
        <w:tab/>
      </w:r>
      <w:r w:rsidRPr="003A7ADF">
        <w:rPr>
          <w:rFonts w:ascii="Times New Roman" w:hAnsi="Times New Roman" w:cs="Times New Roman"/>
          <w:b/>
          <w:sz w:val="28"/>
          <w:szCs w:val="28"/>
          <w:lang w:val="uk-UA"/>
        </w:rPr>
        <w:t>Загальні положення</w:t>
      </w:r>
    </w:p>
    <w:p w:rsidR="003A7ADF" w:rsidRPr="003A7ADF" w:rsidRDefault="003A7ADF" w:rsidP="003A7ADF">
      <w:pPr>
        <w:rPr>
          <w:rFonts w:ascii="Times New Roman" w:hAnsi="Times New Roman" w:cs="Times New Roman"/>
          <w:b/>
          <w:sz w:val="28"/>
          <w:szCs w:val="28"/>
          <w:lang w:val="uk-UA"/>
        </w:rPr>
      </w:pPr>
    </w:p>
    <w:p w:rsidR="003A7ADF" w:rsidRPr="003A7ADF" w:rsidRDefault="003A7ADF" w:rsidP="003A7ADF">
      <w:pPr>
        <w:widowControl/>
        <w:numPr>
          <w:ilvl w:val="1"/>
          <w:numId w:val="22"/>
        </w:numPr>
        <w:suppressAutoHyphens w:val="0"/>
        <w:ind w:left="0" w:firstLine="0"/>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Порядок оприлюднення у мережі Інтернет інформації про діяльність управління освіти міської ради  (далі - Порядок) розроблений відповідно до постанов Кабінету Міністрів України від 4 січня 2002 року № 3 «Про Порядок оприлюднення у мережі Інтернет інформації про діяльність органів виконавчої влади» та від 21 жовтня 2015 року №835 «Про затвердження Положення про набори даних, які підлягають оприлюдненню у формі відкритих даних», Порядку функціонування веб-сайтів органів виконавчої влади», затвердженого спільним наказом Державного комітету інформаційної політики, телебачення та радіомовлення України і Державного комітету зв’язку та інформатизації України від 29 грудня 2002 року №327/225, з метою підвищення ефективності та прозорості діяльності управління освіти міської ради шляхом впровадження та використання сучасних інформаційних технологій для надання інформаційних та інших послуг громадськості, забезпечення її впливу на процеси, що відбуваються у галузі освіти міста Прилуки.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1.2.</w:t>
      </w:r>
      <w:r w:rsidRPr="003A7ADF">
        <w:rPr>
          <w:rFonts w:ascii="Times New Roman" w:hAnsi="Times New Roman" w:cs="Times New Roman"/>
          <w:sz w:val="28"/>
          <w:szCs w:val="28"/>
          <w:lang w:val="uk-UA"/>
        </w:rPr>
        <w:tab/>
        <w:t>Порядок затверджується наказом начальника управління освіти міської ради. Зміни до Порядку вносяться по процедурі затвердження.</w:t>
      </w:r>
    </w:p>
    <w:p w:rsidR="003A7ADF" w:rsidRPr="003A7ADF" w:rsidRDefault="003A7ADF" w:rsidP="003A7ADF">
      <w:pPr>
        <w:autoSpaceDE w:val="0"/>
        <w:autoSpaceDN w:val="0"/>
        <w:adjustRightInd w:val="0"/>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ab/>
        <w:t xml:space="preserve">Інформація про діяльність управління освіти Прилуцької міської ради  (далі управління), а також, за необхідності, </w:t>
      </w:r>
      <w:r w:rsidR="00C042FF">
        <w:rPr>
          <w:rFonts w:ascii="Times New Roman" w:hAnsi="Times New Roman" w:cs="Times New Roman"/>
          <w:sz w:val="28"/>
          <w:szCs w:val="28"/>
          <w:lang w:val="uk-UA"/>
        </w:rPr>
        <w:t xml:space="preserve">закладів </w:t>
      </w:r>
      <w:r w:rsidRPr="003A7ADF">
        <w:rPr>
          <w:rFonts w:ascii="Times New Roman" w:hAnsi="Times New Roman" w:cs="Times New Roman"/>
          <w:sz w:val="28"/>
          <w:szCs w:val="28"/>
          <w:lang w:val="uk-UA"/>
        </w:rPr>
        <w:t>дошкільн</w:t>
      </w:r>
      <w:r w:rsidR="00C042FF">
        <w:rPr>
          <w:rFonts w:ascii="Times New Roman" w:hAnsi="Times New Roman" w:cs="Times New Roman"/>
          <w:sz w:val="28"/>
          <w:szCs w:val="28"/>
          <w:lang w:val="uk-UA"/>
        </w:rPr>
        <w:t>ої</w:t>
      </w:r>
      <w:r w:rsidRPr="003A7ADF">
        <w:rPr>
          <w:rFonts w:ascii="Times New Roman" w:hAnsi="Times New Roman" w:cs="Times New Roman"/>
          <w:sz w:val="28"/>
          <w:szCs w:val="28"/>
          <w:lang w:val="uk-UA"/>
        </w:rPr>
        <w:t>, загально</w:t>
      </w:r>
      <w:r w:rsidR="00C042FF">
        <w:rPr>
          <w:rFonts w:ascii="Times New Roman" w:hAnsi="Times New Roman" w:cs="Times New Roman"/>
          <w:sz w:val="28"/>
          <w:szCs w:val="28"/>
          <w:lang w:val="uk-UA"/>
        </w:rPr>
        <w:t>ї середньої</w:t>
      </w:r>
      <w:r w:rsidR="003B7DB7">
        <w:rPr>
          <w:rFonts w:ascii="Times New Roman" w:hAnsi="Times New Roman" w:cs="Times New Roman"/>
          <w:sz w:val="28"/>
          <w:szCs w:val="28"/>
          <w:lang w:val="uk-UA"/>
        </w:rPr>
        <w:t xml:space="preserve"> та позашкільної</w:t>
      </w:r>
      <w:r w:rsidRPr="003A7ADF">
        <w:rPr>
          <w:rFonts w:ascii="Times New Roman" w:hAnsi="Times New Roman" w:cs="Times New Roman"/>
          <w:sz w:val="28"/>
          <w:szCs w:val="28"/>
          <w:lang w:val="uk-UA"/>
        </w:rPr>
        <w:t xml:space="preserve"> </w:t>
      </w:r>
      <w:r w:rsidR="00C042FF">
        <w:rPr>
          <w:rFonts w:ascii="Times New Roman" w:hAnsi="Times New Roman" w:cs="Times New Roman"/>
          <w:sz w:val="28"/>
          <w:szCs w:val="28"/>
          <w:lang w:val="uk-UA"/>
        </w:rPr>
        <w:t>освіти</w:t>
      </w:r>
      <w:r w:rsidRPr="003A7ADF">
        <w:rPr>
          <w:rFonts w:ascii="Times New Roman" w:hAnsi="Times New Roman" w:cs="Times New Roman"/>
          <w:sz w:val="28"/>
          <w:szCs w:val="28"/>
          <w:lang w:val="uk-UA"/>
        </w:rPr>
        <w:t xml:space="preserve"> розміщується на офіційному сайті управління освіти Прилуцької міської ради за адресою:</w:t>
      </w:r>
      <w:r w:rsidRPr="003A7ADF">
        <w:rPr>
          <w:rFonts w:ascii="Times New Roman" w:hAnsi="Times New Roman" w:cs="Times New Roman"/>
          <w:b/>
          <w:bCs/>
          <w:sz w:val="28"/>
          <w:szCs w:val="28"/>
          <w:lang w:val="uk-UA"/>
        </w:rPr>
        <w:t xml:space="preserve"> </w:t>
      </w:r>
      <w:hyperlink r:id="rId7" w:history="1">
        <w:r w:rsidRPr="003A7ADF">
          <w:rPr>
            <w:rStyle w:val="ae"/>
            <w:rFonts w:ascii="Times New Roman" w:hAnsi="Times New Roman" w:cs="Times New Roman"/>
            <w:b/>
            <w:bCs/>
            <w:sz w:val="28"/>
            <w:szCs w:val="28"/>
            <w:lang w:val="en-US"/>
          </w:rPr>
          <w:t>http</w:t>
        </w:r>
        <w:r w:rsidRPr="00DF3B48">
          <w:rPr>
            <w:rStyle w:val="ae"/>
            <w:rFonts w:ascii="Times New Roman" w:hAnsi="Times New Roman" w:cs="Times New Roman"/>
            <w:b/>
            <w:bCs/>
            <w:sz w:val="28"/>
            <w:szCs w:val="28"/>
            <w:lang w:val="uk-UA"/>
          </w:rPr>
          <w:t>://</w:t>
        </w:r>
        <w:r w:rsidRPr="003A7ADF">
          <w:rPr>
            <w:rStyle w:val="ae"/>
            <w:rFonts w:ascii="Times New Roman" w:hAnsi="Times New Roman" w:cs="Times New Roman"/>
            <w:b/>
            <w:bCs/>
            <w:sz w:val="28"/>
            <w:szCs w:val="28"/>
          </w:rPr>
          <w:t>uopmr</w:t>
        </w:r>
        <w:r w:rsidRPr="00DF3B48">
          <w:rPr>
            <w:rStyle w:val="ae"/>
            <w:rFonts w:ascii="Times New Roman" w:hAnsi="Times New Roman" w:cs="Times New Roman"/>
            <w:b/>
            <w:bCs/>
            <w:sz w:val="28"/>
            <w:szCs w:val="28"/>
            <w:lang w:val="uk-UA"/>
          </w:rPr>
          <w:t>.</w:t>
        </w:r>
        <w:r w:rsidRPr="003A7ADF">
          <w:rPr>
            <w:rStyle w:val="ae"/>
            <w:rFonts w:ascii="Times New Roman" w:hAnsi="Times New Roman" w:cs="Times New Roman"/>
            <w:b/>
            <w:bCs/>
            <w:sz w:val="28"/>
            <w:szCs w:val="28"/>
          </w:rPr>
          <w:t>gov</w:t>
        </w:r>
        <w:r w:rsidRPr="00DF3B48">
          <w:rPr>
            <w:rStyle w:val="ae"/>
            <w:rFonts w:ascii="Times New Roman" w:hAnsi="Times New Roman" w:cs="Times New Roman"/>
            <w:b/>
            <w:bCs/>
            <w:sz w:val="28"/>
            <w:szCs w:val="28"/>
            <w:lang w:val="uk-UA"/>
          </w:rPr>
          <w:t>.</w:t>
        </w:r>
        <w:r w:rsidRPr="003A7ADF">
          <w:rPr>
            <w:rStyle w:val="ae"/>
            <w:rFonts w:ascii="Times New Roman" w:hAnsi="Times New Roman" w:cs="Times New Roman"/>
            <w:b/>
            <w:bCs/>
            <w:sz w:val="28"/>
            <w:szCs w:val="28"/>
          </w:rPr>
          <w:t>ua</w:t>
        </w:r>
      </w:hyperlink>
      <w:r w:rsidRPr="003A7ADF">
        <w:rPr>
          <w:rFonts w:ascii="Times New Roman" w:hAnsi="Times New Roman" w:cs="Times New Roman"/>
          <w:b/>
          <w:bCs/>
          <w:sz w:val="28"/>
          <w:szCs w:val="28"/>
          <w:lang w:val="uk-UA"/>
        </w:rPr>
        <w:t xml:space="preserve"> </w:t>
      </w:r>
      <w:r w:rsidRPr="003A7ADF">
        <w:rPr>
          <w:rFonts w:ascii="Times New Roman" w:hAnsi="Times New Roman" w:cs="Times New Roman"/>
          <w:sz w:val="28"/>
          <w:szCs w:val="28"/>
          <w:lang w:val="uk-UA"/>
        </w:rPr>
        <w:t>(далі – сайт).</w:t>
      </w:r>
    </w:p>
    <w:p w:rsidR="003A7ADF" w:rsidRPr="003A7ADF" w:rsidRDefault="003A7ADF" w:rsidP="003A7ADF">
      <w:pPr>
        <w:widowControl/>
        <w:numPr>
          <w:ilvl w:val="1"/>
          <w:numId w:val="19"/>
        </w:numPr>
        <w:suppressAutoHyphens w:val="0"/>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Оприлюднення інформації на сайті здійснюється шляхом:</w:t>
      </w:r>
    </w:p>
    <w:p w:rsidR="003A7ADF" w:rsidRPr="003A7ADF" w:rsidRDefault="003A7ADF" w:rsidP="003A7ADF">
      <w:pPr>
        <w:widowControl/>
        <w:numPr>
          <w:ilvl w:val="0"/>
          <w:numId w:val="20"/>
        </w:numPr>
        <w:suppressAutoHyphens w:val="0"/>
        <w:ind w:left="0" w:firstLine="495"/>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підбору і оформлення інформації;</w:t>
      </w:r>
    </w:p>
    <w:p w:rsidR="003A7ADF" w:rsidRPr="003A7ADF" w:rsidRDefault="003A7ADF" w:rsidP="003A7ADF">
      <w:pPr>
        <w:widowControl/>
        <w:numPr>
          <w:ilvl w:val="0"/>
          <w:numId w:val="20"/>
        </w:numPr>
        <w:suppressAutoHyphens w:val="0"/>
        <w:ind w:left="142" w:firstLine="353"/>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інформаційного наповнення і постійного оновлення інформації.</w:t>
      </w:r>
    </w:p>
    <w:p w:rsidR="003A7ADF" w:rsidRPr="003A7ADF"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 xml:space="preserve">На початку головної сторінки сайту розміщується зображення герба міста. Колористична гама сайту витримана в гамі кольорів державного прапора України та герба міста. </w:t>
      </w:r>
    </w:p>
    <w:p w:rsidR="003A7ADF" w:rsidRPr="003A7ADF"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Організація функціонування сайту повинна відповідати  Порядку функціонування веб-сайтів органів виконавчої влади», затвердженому спільним наказом Державного комітету інформаційної політики, телебачення та радіомовлення України і Державного комітету зв’язку та інформатизації України від 29 грудня 2002 року №327/225.</w:t>
      </w:r>
    </w:p>
    <w:p w:rsidR="003A7ADF" w:rsidRPr="003A7ADF"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Рубрики  розміщені у верхня навігація сайту.</w:t>
      </w:r>
    </w:p>
    <w:p w:rsidR="003A7ADF" w:rsidRPr="003A7ADF"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Анонси подій  розміщені в рубриці «Оголошення».</w:t>
      </w:r>
    </w:p>
    <w:p w:rsidR="004D7640"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4D7640">
        <w:rPr>
          <w:rFonts w:ascii="Times New Roman" w:hAnsi="Times New Roman" w:cs="Times New Roman"/>
          <w:sz w:val="28"/>
          <w:szCs w:val="28"/>
          <w:lang w:val="uk-UA"/>
        </w:rPr>
        <w:t xml:space="preserve">Сайт містить вікно пошуку інформації,  карту сайту. </w:t>
      </w:r>
    </w:p>
    <w:p w:rsidR="003A7ADF" w:rsidRPr="004D7640" w:rsidRDefault="003A7ADF" w:rsidP="003A7ADF">
      <w:pPr>
        <w:pStyle w:val="ab"/>
        <w:widowControl/>
        <w:numPr>
          <w:ilvl w:val="1"/>
          <w:numId w:val="19"/>
        </w:numPr>
        <w:suppressAutoHyphens w:val="0"/>
        <w:spacing w:after="200" w:line="276" w:lineRule="auto"/>
        <w:ind w:left="0" w:firstLine="0"/>
        <w:contextualSpacing/>
        <w:jc w:val="both"/>
        <w:rPr>
          <w:rFonts w:ascii="Times New Roman" w:hAnsi="Times New Roman" w:cs="Times New Roman"/>
          <w:sz w:val="28"/>
          <w:szCs w:val="28"/>
          <w:lang w:val="uk-UA"/>
        </w:rPr>
      </w:pPr>
      <w:r w:rsidRPr="004D7640">
        <w:rPr>
          <w:rFonts w:ascii="Times New Roman" w:hAnsi="Times New Roman" w:cs="Times New Roman"/>
          <w:sz w:val="28"/>
          <w:szCs w:val="28"/>
          <w:lang w:val="uk-UA"/>
        </w:rPr>
        <w:t>Координація робіт із технічного забезпечення функціонування сайту, супровід та встановлення регламенту і стандартів обміну інформацією, внесення змін у дизайн сайту здійснюється міським  методичним центром управління освіти міської ради.</w:t>
      </w:r>
      <w:r w:rsidR="004534CB">
        <w:rPr>
          <w:rFonts w:ascii="Times New Roman" w:hAnsi="Times New Roman" w:cs="Times New Roman"/>
          <w:sz w:val="28"/>
          <w:szCs w:val="28"/>
          <w:lang w:val="uk-UA"/>
        </w:rPr>
        <w:t xml:space="preserve"> </w:t>
      </w:r>
      <w:r w:rsidRPr="004D7640">
        <w:rPr>
          <w:rFonts w:ascii="Times New Roman" w:hAnsi="Times New Roman" w:cs="Times New Roman"/>
          <w:sz w:val="28"/>
          <w:szCs w:val="28"/>
          <w:lang w:val="uk-UA"/>
        </w:rPr>
        <w:t>Інформація на сайті оновлюється невідкладно, але не пізніше п’яти робочих днів з дня затвердження,</w:t>
      </w:r>
      <w:r w:rsidR="00D5759C" w:rsidRPr="004D7640">
        <w:rPr>
          <w:rFonts w:ascii="Times New Roman" w:hAnsi="Times New Roman" w:cs="Times New Roman"/>
          <w:sz w:val="28"/>
          <w:szCs w:val="28"/>
          <w:lang w:val="uk-UA"/>
        </w:rPr>
        <w:t xml:space="preserve"> </w:t>
      </w:r>
      <w:r w:rsidRPr="004D7640">
        <w:rPr>
          <w:rFonts w:ascii="Times New Roman" w:hAnsi="Times New Roman" w:cs="Times New Roman"/>
          <w:sz w:val="28"/>
          <w:szCs w:val="28"/>
          <w:lang w:val="uk-UA"/>
        </w:rPr>
        <w:t>ухвалення  чи підписання.</w:t>
      </w:r>
    </w:p>
    <w:p w:rsidR="003A7ADF" w:rsidRPr="003A7ADF" w:rsidRDefault="003A7ADF" w:rsidP="003A7ADF">
      <w:pPr>
        <w:widowControl/>
        <w:numPr>
          <w:ilvl w:val="0"/>
          <w:numId w:val="19"/>
        </w:numPr>
        <w:suppressAutoHyphens w:val="0"/>
        <w:jc w:val="both"/>
        <w:rPr>
          <w:rFonts w:ascii="Times New Roman" w:hAnsi="Times New Roman" w:cs="Times New Roman"/>
          <w:b/>
          <w:sz w:val="28"/>
          <w:szCs w:val="28"/>
          <w:lang w:val="uk-UA"/>
        </w:rPr>
      </w:pPr>
      <w:r w:rsidRPr="003A7ADF">
        <w:rPr>
          <w:rFonts w:ascii="Times New Roman" w:hAnsi="Times New Roman" w:cs="Times New Roman"/>
          <w:b/>
          <w:sz w:val="28"/>
          <w:szCs w:val="28"/>
          <w:lang w:val="uk-UA"/>
        </w:rPr>
        <w:lastRenderedPageBreak/>
        <w:t>Інформаційне наповнення сайту</w:t>
      </w:r>
    </w:p>
    <w:p w:rsidR="003A7ADF" w:rsidRPr="003A7ADF" w:rsidRDefault="003A7ADF" w:rsidP="003A7ADF">
      <w:pPr>
        <w:ind w:left="720"/>
        <w:jc w:val="both"/>
        <w:rPr>
          <w:rFonts w:ascii="Times New Roman" w:hAnsi="Times New Roman" w:cs="Times New Roman"/>
          <w:sz w:val="28"/>
          <w:szCs w:val="28"/>
          <w:lang w:val="uk-UA"/>
        </w:rPr>
      </w:pP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2.1.</w:t>
      </w:r>
      <w:r w:rsidRPr="003A7ADF">
        <w:rPr>
          <w:rFonts w:ascii="Times New Roman" w:hAnsi="Times New Roman" w:cs="Times New Roman"/>
          <w:sz w:val="28"/>
          <w:szCs w:val="28"/>
          <w:lang w:val="uk-UA"/>
        </w:rPr>
        <w:tab/>
        <w:t>Підбір і оформлення інформації для наповнення сайту здійснюється посадовими особами управління освіти міської ради, спеціалістами структурних підрозділів, відповідно до посадових обов’язків.</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2.2.</w:t>
      </w:r>
      <w:r w:rsidRPr="003A7ADF">
        <w:rPr>
          <w:rFonts w:ascii="Times New Roman" w:hAnsi="Times New Roman" w:cs="Times New Roman"/>
          <w:sz w:val="28"/>
          <w:szCs w:val="28"/>
          <w:lang w:val="uk-UA"/>
        </w:rPr>
        <w:tab/>
        <w:t>Інформація на сайті подається українською мовою, за потреби - англійською мовою.</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2.3.</w:t>
      </w:r>
      <w:r w:rsidRPr="003A7ADF">
        <w:rPr>
          <w:rFonts w:ascii="Times New Roman" w:hAnsi="Times New Roman" w:cs="Times New Roman"/>
          <w:sz w:val="28"/>
          <w:szCs w:val="28"/>
          <w:lang w:val="uk-UA"/>
        </w:rPr>
        <w:tab/>
        <w:t>В обов’язковому порядку на сайті розміщується  інформація, визначена стат</w:t>
      </w:r>
      <w:r w:rsidR="00D5759C">
        <w:rPr>
          <w:rFonts w:ascii="Times New Roman" w:hAnsi="Times New Roman" w:cs="Times New Roman"/>
          <w:sz w:val="28"/>
          <w:szCs w:val="28"/>
          <w:lang w:val="uk-UA"/>
        </w:rPr>
        <w:t>т</w:t>
      </w:r>
      <w:r w:rsidRPr="003A7ADF">
        <w:rPr>
          <w:rFonts w:ascii="Times New Roman" w:hAnsi="Times New Roman" w:cs="Times New Roman"/>
          <w:sz w:val="28"/>
          <w:szCs w:val="28"/>
          <w:lang w:val="uk-UA"/>
        </w:rPr>
        <w:t>ею 15 Закону України «Про доступ до публічної інформації» та постановою Кабінету Міністрів України від 4 січня 2002 року № 3 «Про Порядок оприлюднення у мережі Інтернет інформації про діяльність органів виконавчої влади», а саме:</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найменування управління, структура та керівництво управління; місце знаходження управління, структурних підрозділів (адреси, номери телефонів та факсів, електронні адреси);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основні функції структурних підрозділів, прізвища, імена та по батькові, номери телефонів їх керівників;</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основні завдання та нормативно-правові засади діяльності;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нормативно-правові акти, акти індивідуальної дії</w:t>
      </w:r>
      <w:r w:rsidR="00D5759C">
        <w:rPr>
          <w:rFonts w:ascii="Times New Roman" w:hAnsi="Times New Roman" w:cs="Times New Roman"/>
          <w:sz w:val="28"/>
          <w:szCs w:val="28"/>
          <w:lang w:val="uk-UA"/>
        </w:rPr>
        <w:t xml:space="preserve"> (крім внутрішньо організаційних)</w:t>
      </w:r>
      <w:r w:rsidRPr="003A7ADF">
        <w:rPr>
          <w:rFonts w:ascii="Times New Roman" w:hAnsi="Times New Roman" w:cs="Times New Roman"/>
          <w:sz w:val="28"/>
          <w:szCs w:val="28"/>
          <w:lang w:val="uk-UA"/>
        </w:rPr>
        <w:t>, видані в управлінні, інша організаційно-розпорядча документація;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нормативно-правова база в галузі освіти;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відомості про проведення консультацій з громадськістю, громадські експертизи, врахування громадської думки;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документи щодо роботи із зверненнями громадян, бланк електронного звернення;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розпорядок роботи органу та часи прийому керівництва;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відомості про  заклади</w:t>
      </w:r>
      <w:r w:rsidR="002E7BE2">
        <w:rPr>
          <w:rFonts w:ascii="Times New Roman" w:hAnsi="Times New Roman" w:cs="Times New Roman"/>
          <w:sz w:val="28"/>
          <w:szCs w:val="28"/>
          <w:lang w:val="uk-UA"/>
        </w:rPr>
        <w:t xml:space="preserve"> освіти</w:t>
      </w:r>
      <w:r w:rsidRPr="003A7ADF">
        <w:rPr>
          <w:rFonts w:ascii="Times New Roman" w:hAnsi="Times New Roman" w:cs="Times New Roman"/>
          <w:sz w:val="28"/>
          <w:szCs w:val="28"/>
          <w:lang w:val="uk-UA"/>
        </w:rPr>
        <w:t>, що знаходяться у підпорядкуванні управління;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цільові програми у галузі освіти та грантові проекти;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 xml:space="preserve">інформація про фінансові ресурси (структура та обсяг бюджетних коштів, порядок та механізм їх витрачання, проведення закупівлі товарів за бюджетні кошти, показники виплати заробітної плати, </w:t>
      </w:r>
      <w:r w:rsidRPr="003A7ADF">
        <w:rPr>
          <w:rFonts w:ascii="Times New Roman" w:hAnsi="Times New Roman" w:cs="Times New Roman"/>
          <w:sz w:val="28"/>
          <w:szCs w:val="28"/>
          <w:lang w:val="uk-UA"/>
        </w:rPr>
        <w:tab/>
        <w:t>показники розрахунків за енергоносії);</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проекти нормативно-правових актів;</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порядок складання, подання запиту на інформацію, оскарження рішень розпорядника інформації, дій чи бездіяльності;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інформацію про систему обліку, види інформації, яку зберігає розпорядник;</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перелік наборів даних, що оприлюднюються у форматі відкритих даних;</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звіти, в тому числі щодо запитів на інформацію;</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загальні правила роботи управління, правила внутрішнього трудового розпорядку;</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плани роботи управління. поточні та заплановані заходи і події;</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відомості про наявні вакансії;</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lastRenderedPageBreak/>
        <w:t>-</w:t>
      </w:r>
      <w:r w:rsidRPr="003A7ADF">
        <w:rPr>
          <w:rFonts w:ascii="Times New Roman" w:hAnsi="Times New Roman" w:cs="Times New Roman"/>
          <w:sz w:val="28"/>
          <w:szCs w:val="28"/>
          <w:lang w:val="uk-UA"/>
        </w:rPr>
        <w:tab/>
        <w:t>відомості про розвиток освіти міста.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2.4.</w:t>
      </w:r>
      <w:r w:rsidRPr="003A7ADF">
        <w:rPr>
          <w:rFonts w:ascii="Times New Roman" w:hAnsi="Times New Roman" w:cs="Times New Roman"/>
          <w:sz w:val="28"/>
          <w:szCs w:val="28"/>
          <w:lang w:val="uk-UA"/>
        </w:rPr>
        <w:tab/>
        <w:t>Матеріали, які складають інформаційне наповнення сайту  розділяються за критеріями: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статистичні;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динамічні;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потокові.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2.5.</w:t>
      </w:r>
      <w:r w:rsidRPr="003A7ADF">
        <w:rPr>
          <w:rFonts w:ascii="Times New Roman" w:hAnsi="Times New Roman" w:cs="Times New Roman"/>
          <w:sz w:val="28"/>
          <w:szCs w:val="28"/>
          <w:lang w:val="uk-UA"/>
        </w:rPr>
        <w:tab/>
        <w:t>До статистичних належать матеріали, які зберігають актуальність протягом тривалого часу.</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ab/>
        <w:t>До динамічних належать матеріали які зберігаються протягом обмеженого часу та повинні постійно оновлюватись. До них відносяться бази даних із інформаційно-пошуковою системою.</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ab/>
        <w:t>До потокових належать матеріали, що протягом короткого часу втрачають свою актуальність (дні, години). Поточні матеріали зберігаються на сайті лише до їх чергового оновлення.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2.6.</w:t>
      </w:r>
      <w:r w:rsidRPr="003A7ADF">
        <w:rPr>
          <w:rFonts w:ascii="Times New Roman" w:hAnsi="Times New Roman" w:cs="Times New Roman"/>
          <w:sz w:val="28"/>
          <w:szCs w:val="28"/>
          <w:lang w:val="uk-UA"/>
        </w:rPr>
        <w:tab/>
        <w:t>У формі відкритих даних на сайті обов’язково оприлюднюються: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довідник дошкільних, загальноосвітніх, позашкільних навчальних закладів із зазначенням  їх телефонів,  адрес, кількості учнів (дітей,вихованців) електронної пошти, адреси сайту та прізвища ім’я по батькові керівника;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інформація про організаційну структуру управління;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звіт про використання бюджетних коштів, зокрема за окремими бюджетними програмами;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норматив</w:t>
      </w:r>
      <w:r w:rsidR="00E12843">
        <w:rPr>
          <w:rFonts w:ascii="Times New Roman" w:hAnsi="Times New Roman" w:cs="Times New Roman"/>
          <w:sz w:val="28"/>
          <w:szCs w:val="28"/>
          <w:lang w:val="uk-UA"/>
        </w:rPr>
        <w:t>и</w:t>
      </w:r>
      <w:r w:rsidRPr="003A7ADF">
        <w:rPr>
          <w:rFonts w:ascii="Times New Roman" w:hAnsi="Times New Roman" w:cs="Times New Roman"/>
          <w:sz w:val="28"/>
          <w:szCs w:val="28"/>
          <w:lang w:val="uk-UA"/>
        </w:rPr>
        <w:t>, що затверджуються</w:t>
      </w:r>
      <w:r w:rsidR="002E7BE2">
        <w:rPr>
          <w:rFonts w:ascii="Times New Roman" w:hAnsi="Times New Roman" w:cs="Times New Roman"/>
          <w:sz w:val="28"/>
          <w:szCs w:val="28"/>
          <w:lang w:val="uk-UA"/>
        </w:rPr>
        <w:t xml:space="preserve"> в управлінні</w:t>
      </w:r>
      <w:r w:rsidRPr="003A7ADF">
        <w:rPr>
          <w:rFonts w:ascii="Times New Roman" w:hAnsi="Times New Roman" w:cs="Times New Roman"/>
          <w:sz w:val="28"/>
          <w:szCs w:val="28"/>
          <w:lang w:val="uk-UA"/>
        </w:rPr>
        <w:t>;</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звіти, в тому числі щодо задоволення запитів на інформацію;</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річні плани закупівель;</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інформація про систему обліку, види інформації, які є  в управлінні;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перелік наборів відкритих даних;</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проекти нормативно-правових актів;</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фінансова звітність навчальних закладів.</w:t>
      </w:r>
    </w:p>
    <w:p w:rsid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2.7.</w:t>
      </w:r>
      <w:r w:rsidRPr="003A7ADF">
        <w:rPr>
          <w:rFonts w:ascii="Times New Roman" w:hAnsi="Times New Roman" w:cs="Times New Roman"/>
          <w:sz w:val="28"/>
          <w:szCs w:val="28"/>
          <w:lang w:val="uk-UA"/>
        </w:rPr>
        <w:tab/>
        <w:t>На сайті дається можливість добровільної реєстр</w:t>
      </w:r>
      <w:r w:rsidR="006C77E4">
        <w:rPr>
          <w:rFonts w:ascii="Times New Roman" w:hAnsi="Times New Roman" w:cs="Times New Roman"/>
          <w:sz w:val="28"/>
          <w:szCs w:val="28"/>
          <w:lang w:val="uk-UA"/>
        </w:rPr>
        <w:t>ації від</w:t>
      </w:r>
      <w:r w:rsidRPr="003A7ADF">
        <w:rPr>
          <w:rFonts w:ascii="Times New Roman" w:hAnsi="Times New Roman" w:cs="Times New Roman"/>
          <w:sz w:val="28"/>
          <w:szCs w:val="28"/>
          <w:lang w:val="uk-UA"/>
        </w:rPr>
        <w:t>відувачів для забезпечення ведення статистики відвідувань та підтримки функції зворотного зв’язку.</w:t>
      </w:r>
    </w:p>
    <w:p w:rsidR="00C8224A" w:rsidRPr="003A7ADF" w:rsidRDefault="00C8224A" w:rsidP="003A7ADF">
      <w:pPr>
        <w:jc w:val="both"/>
        <w:rPr>
          <w:rFonts w:ascii="Times New Roman" w:hAnsi="Times New Roman" w:cs="Times New Roman"/>
          <w:sz w:val="28"/>
          <w:szCs w:val="28"/>
          <w:lang w:val="uk-UA"/>
        </w:rPr>
      </w:pPr>
      <w:r>
        <w:rPr>
          <w:rFonts w:ascii="Times New Roman" w:hAnsi="Times New Roman" w:cs="Times New Roman"/>
          <w:sz w:val="28"/>
          <w:szCs w:val="28"/>
          <w:lang w:val="uk-UA"/>
        </w:rPr>
        <w:t>2.8.</w:t>
      </w:r>
      <w:r>
        <w:rPr>
          <w:rFonts w:ascii="Times New Roman" w:hAnsi="Times New Roman" w:cs="Times New Roman"/>
          <w:sz w:val="28"/>
          <w:szCs w:val="28"/>
          <w:lang w:val="uk-UA"/>
        </w:rPr>
        <w:tab/>
        <w:t>За зверненням керівників, на сайті оприлюднюються документи закладів дошкільної, загальної середньої, позашкільної  освіти  в разі визначеної чинним законодавством вимоги  щодо оприлюднення таких документів на офіційному сайті.</w:t>
      </w:r>
    </w:p>
    <w:p w:rsidR="003A7ADF" w:rsidRPr="003A7ADF" w:rsidRDefault="004D7640" w:rsidP="003A7ADF">
      <w:pPr>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3A7ADF" w:rsidRPr="003A7ADF">
        <w:rPr>
          <w:rFonts w:ascii="Times New Roman" w:hAnsi="Times New Roman" w:cs="Times New Roman"/>
          <w:sz w:val="28"/>
          <w:szCs w:val="28"/>
          <w:lang w:val="uk-UA"/>
        </w:rPr>
        <w:t>.</w:t>
      </w:r>
      <w:r w:rsidR="003A7ADF" w:rsidRPr="003A7ADF">
        <w:rPr>
          <w:rFonts w:ascii="Times New Roman" w:hAnsi="Times New Roman" w:cs="Times New Roman"/>
          <w:sz w:val="28"/>
          <w:szCs w:val="28"/>
          <w:lang w:val="uk-UA"/>
        </w:rPr>
        <w:tab/>
        <w:t>Інформація на сайті повинна бути  доступною для користувачів з вадами слуху та зору.</w:t>
      </w:r>
    </w:p>
    <w:p w:rsidR="003A7ADF" w:rsidRPr="003A7ADF" w:rsidRDefault="004D7640" w:rsidP="003A7ADF">
      <w:pPr>
        <w:jc w:val="both"/>
        <w:rPr>
          <w:rFonts w:ascii="Times New Roman" w:hAnsi="Times New Roman" w:cs="Times New Roman"/>
          <w:sz w:val="28"/>
          <w:szCs w:val="28"/>
          <w:lang w:val="uk-UA"/>
        </w:rPr>
      </w:pPr>
      <w:r>
        <w:rPr>
          <w:rFonts w:ascii="Times New Roman" w:hAnsi="Times New Roman" w:cs="Times New Roman"/>
          <w:sz w:val="28"/>
          <w:szCs w:val="28"/>
          <w:lang w:val="uk-UA"/>
        </w:rPr>
        <w:t>2.10</w:t>
      </w:r>
      <w:r w:rsidR="003A7ADF" w:rsidRPr="003A7ADF">
        <w:rPr>
          <w:rFonts w:ascii="Times New Roman" w:hAnsi="Times New Roman" w:cs="Times New Roman"/>
          <w:sz w:val="28"/>
          <w:szCs w:val="28"/>
          <w:lang w:val="uk-UA"/>
        </w:rPr>
        <w:t>.</w:t>
      </w:r>
      <w:r w:rsidR="003A7ADF" w:rsidRPr="003A7ADF">
        <w:rPr>
          <w:rFonts w:ascii="Times New Roman" w:hAnsi="Times New Roman" w:cs="Times New Roman"/>
          <w:sz w:val="28"/>
          <w:szCs w:val="28"/>
          <w:lang w:val="uk-UA"/>
        </w:rPr>
        <w:tab/>
        <w:t>На сайті, за дорученням начальника управління, може розміщатися інша інформація.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2.1</w:t>
      </w:r>
      <w:r w:rsidR="004D7640">
        <w:rPr>
          <w:rFonts w:ascii="Times New Roman" w:hAnsi="Times New Roman" w:cs="Times New Roman"/>
          <w:sz w:val="28"/>
          <w:szCs w:val="28"/>
          <w:lang w:val="uk-UA"/>
        </w:rPr>
        <w:t>1</w:t>
      </w: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Не допускається розміщення на сайті інформації, розповсюдження та оприлюднення якої заборонено законодавством, а також реклами (крім соціальної), у тому числі політичної.</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ab/>
      </w:r>
    </w:p>
    <w:p w:rsidR="003A7ADF" w:rsidRPr="003A7ADF" w:rsidRDefault="003A7ADF" w:rsidP="003A7ADF">
      <w:pPr>
        <w:jc w:val="both"/>
        <w:rPr>
          <w:rFonts w:ascii="Times New Roman" w:hAnsi="Times New Roman" w:cs="Times New Roman"/>
          <w:b/>
          <w:sz w:val="28"/>
          <w:szCs w:val="28"/>
          <w:lang w:val="uk-UA"/>
        </w:rPr>
      </w:pPr>
      <w:r w:rsidRPr="003A7ADF">
        <w:rPr>
          <w:rFonts w:ascii="Times New Roman" w:hAnsi="Times New Roman" w:cs="Times New Roman"/>
          <w:b/>
          <w:sz w:val="28"/>
          <w:szCs w:val="28"/>
          <w:lang w:val="uk-UA"/>
        </w:rPr>
        <w:t>3.</w:t>
      </w:r>
      <w:r w:rsidRPr="003A7ADF">
        <w:rPr>
          <w:rFonts w:ascii="Times New Roman" w:hAnsi="Times New Roman" w:cs="Times New Roman"/>
          <w:b/>
          <w:sz w:val="28"/>
          <w:szCs w:val="28"/>
          <w:lang w:val="uk-UA"/>
        </w:rPr>
        <w:tab/>
        <w:t>Механізм передачі інформації та відповідальність</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3.1.</w:t>
      </w:r>
      <w:r w:rsidRPr="003A7ADF">
        <w:rPr>
          <w:rFonts w:ascii="Times New Roman" w:hAnsi="Times New Roman" w:cs="Times New Roman"/>
          <w:sz w:val="28"/>
          <w:szCs w:val="28"/>
          <w:lang w:val="uk-UA"/>
        </w:rPr>
        <w:tab/>
        <w:t xml:space="preserve">Інформація, що розміщується на сайті, періодично оновлюється в </w:t>
      </w:r>
      <w:r w:rsidRPr="003A7ADF">
        <w:rPr>
          <w:rFonts w:ascii="Times New Roman" w:hAnsi="Times New Roman" w:cs="Times New Roman"/>
          <w:sz w:val="28"/>
          <w:szCs w:val="28"/>
          <w:lang w:val="uk-UA"/>
        </w:rPr>
        <w:lastRenderedPageBreak/>
        <w:t>залежності від актуальності та від того, які види документації вона відображає.</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3.2.</w:t>
      </w:r>
      <w:r w:rsidRPr="003A7ADF">
        <w:rPr>
          <w:rFonts w:ascii="Times New Roman" w:hAnsi="Times New Roman" w:cs="Times New Roman"/>
          <w:sz w:val="28"/>
          <w:szCs w:val="28"/>
          <w:lang w:val="uk-UA"/>
        </w:rPr>
        <w:tab/>
        <w:t>Для розміщення на сайті вважаються основними такі види документації установи:</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управлінська;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нормативно-правова;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довідкова.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3.3.</w:t>
      </w:r>
      <w:r w:rsidRPr="003A7ADF">
        <w:rPr>
          <w:rFonts w:ascii="Times New Roman" w:hAnsi="Times New Roman" w:cs="Times New Roman"/>
          <w:sz w:val="28"/>
          <w:szCs w:val="28"/>
          <w:lang w:val="uk-UA"/>
        </w:rPr>
        <w:tab/>
        <w:t>Управлінська документація – сукупність взаємозв’язаних офіційних документів, що застосовуються в установі. Зокрема:</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організаційні (статути, положення, правила, інструкції), розміщені окремо від документів, якими вони затверджені, розміщуються після ухвалення та підписання та підлягають видаленню або заміні після втрати чинності;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розпорядчі документи (накази начальника управління) розміщуються після  підписання і підлягають накопиченню і архівуванню;</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проекти нормативно-правових актів, що  підлягають видаленню після закінчення терміну обговорення;</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w:t>
      </w:r>
      <w:r w:rsidRPr="003A7ADF">
        <w:rPr>
          <w:rFonts w:ascii="Times New Roman" w:hAnsi="Times New Roman" w:cs="Times New Roman"/>
          <w:sz w:val="28"/>
          <w:szCs w:val="28"/>
          <w:lang w:val="uk-UA"/>
        </w:rPr>
        <w:tab/>
        <w:t>інформаційні (бланки, графіки, заяви, звіти, інформації, картки, плани, повідомлення, протоколи) – розміщуються після актуалізації та видаляються в разі втрати актуальності.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3.4.</w:t>
      </w:r>
      <w:r w:rsidRPr="003A7ADF">
        <w:rPr>
          <w:rFonts w:ascii="Times New Roman" w:hAnsi="Times New Roman" w:cs="Times New Roman"/>
          <w:sz w:val="28"/>
          <w:szCs w:val="28"/>
          <w:lang w:val="uk-UA"/>
        </w:rPr>
        <w:tab/>
        <w:t>Нормативно-правова документація – нормативні акти органів влади вищого рівня, які забезпечують правову діяльність установи. Нормативно-правова документація розміщується за ініціативою посадових осіб, що відповідають за підбір і оформлення інформації, підлягає обміну або заміні після втрати чинності або актуальності. Для зручності користування та підтримки актуальності нормативно-правових документів на сайті може забезпечуватись функція посилання на офіційні сайти, де вони розміщені.</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3.5.</w:t>
      </w:r>
      <w:r w:rsidRPr="003A7ADF">
        <w:rPr>
          <w:rFonts w:ascii="Times New Roman" w:hAnsi="Times New Roman" w:cs="Times New Roman"/>
          <w:sz w:val="28"/>
          <w:szCs w:val="28"/>
          <w:lang w:val="uk-UA"/>
        </w:rPr>
        <w:tab/>
        <w:t>Довідкова документація містить опис фактів і подій, біографічні відомості, опис подій службового характеру, фотоальбом. Довідкова документація розміщується за ініціативою працівників управління, що відповідають за підбір і оформлення інформації, повинна зберігати свою актуальність протягом значного проміжку часу.</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3.6.</w:t>
      </w:r>
      <w:r w:rsidRPr="003A7ADF">
        <w:rPr>
          <w:rFonts w:ascii="Times New Roman" w:hAnsi="Times New Roman" w:cs="Times New Roman"/>
          <w:sz w:val="28"/>
          <w:szCs w:val="28"/>
          <w:lang w:val="uk-UA"/>
        </w:rPr>
        <w:tab/>
        <w:t xml:space="preserve">Інформація для </w:t>
      </w:r>
      <w:r w:rsidR="004D7640">
        <w:rPr>
          <w:rFonts w:ascii="Times New Roman" w:hAnsi="Times New Roman" w:cs="Times New Roman"/>
          <w:sz w:val="28"/>
          <w:szCs w:val="28"/>
          <w:lang w:val="uk-UA"/>
        </w:rPr>
        <w:t xml:space="preserve">розділу </w:t>
      </w:r>
      <w:r w:rsidRPr="003A7ADF">
        <w:rPr>
          <w:rFonts w:ascii="Times New Roman" w:hAnsi="Times New Roman" w:cs="Times New Roman"/>
          <w:sz w:val="28"/>
          <w:szCs w:val="28"/>
          <w:lang w:val="uk-UA"/>
        </w:rPr>
        <w:t xml:space="preserve"> «Новини» готується оперативно після проведення події і подається відповідальному за супроводження сайту та його інформаційне наповнення невідкладно.</w:t>
      </w:r>
    </w:p>
    <w:p w:rsidR="003A7ADF" w:rsidRPr="003A7ADF" w:rsidRDefault="003A7ADF" w:rsidP="003A7ADF">
      <w:pPr>
        <w:jc w:val="both"/>
        <w:rPr>
          <w:rFonts w:ascii="Times New Roman" w:hAnsi="Times New Roman" w:cs="Times New Roman"/>
          <w:sz w:val="28"/>
          <w:szCs w:val="28"/>
          <w:lang w:val="uk-UA"/>
        </w:rPr>
      </w:pP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3.9.</w:t>
      </w:r>
      <w:r w:rsidRPr="003A7ADF">
        <w:rPr>
          <w:rFonts w:ascii="Times New Roman" w:hAnsi="Times New Roman" w:cs="Times New Roman"/>
          <w:sz w:val="28"/>
          <w:szCs w:val="28"/>
          <w:lang w:val="uk-UA"/>
        </w:rPr>
        <w:tab/>
        <w:t>Відповідальних за супроводження сайту та за його інформаційне наповнення визначає начальник управління освіти міської ради, шляхом видачі наказу.</w:t>
      </w:r>
    </w:p>
    <w:p w:rsidR="003A7ADF" w:rsidRPr="003A7ADF" w:rsidRDefault="003A7ADF" w:rsidP="003A7ADF">
      <w:pPr>
        <w:jc w:val="both"/>
        <w:rPr>
          <w:rFonts w:ascii="Times New Roman" w:hAnsi="Times New Roman" w:cs="Times New Roman"/>
          <w:sz w:val="28"/>
          <w:szCs w:val="28"/>
          <w:lang w:val="uk-UA"/>
        </w:rPr>
      </w:pPr>
    </w:p>
    <w:p w:rsidR="003A7ADF" w:rsidRPr="003A7ADF" w:rsidRDefault="003A7ADF" w:rsidP="003A7ADF">
      <w:pPr>
        <w:jc w:val="both"/>
        <w:rPr>
          <w:rFonts w:ascii="Times New Roman" w:hAnsi="Times New Roman" w:cs="Times New Roman"/>
          <w:b/>
          <w:sz w:val="28"/>
          <w:szCs w:val="28"/>
          <w:lang w:val="uk-UA"/>
        </w:rPr>
      </w:pPr>
      <w:r w:rsidRPr="003A7ADF">
        <w:rPr>
          <w:rFonts w:ascii="Times New Roman" w:hAnsi="Times New Roman" w:cs="Times New Roman"/>
          <w:b/>
          <w:sz w:val="28"/>
          <w:szCs w:val="28"/>
          <w:lang w:val="uk-UA"/>
        </w:rPr>
        <w:t>4.</w:t>
      </w:r>
      <w:r w:rsidRPr="003A7ADF">
        <w:rPr>
          <w:rFonts w:ascii="Times New Roman" w:hAnsi="Times New Roman" w:cs="Times New Roman"/>
          <w:b/>
          <w:sz w:val="28"/>
          <w:szCs w:val="28"/>
          <w:lang w:val="uk-UA"/>
        </w:rPr>
        <w:tab/>
        <w:t xml:space="preserve">Технічні вимоги </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4.1.</w:t>
      </w:r>
      <w:r w:rsidRPr="003A7ADF">
        <w:rPr>
          <w:rFonts w:ascii="Times New Roman" w:hAnsi="Times New Roman" w:cs="Times New Roman"/>
          <w:sz w:val="28"/>
          <w:szCs w:val="28"/>
          <w:lang w:val="uk-UA"/>
        </w:rPr>
        <w:tab/>
        <w:t xml:space="preserve">На сайті забезпечується функція зворотного зв’язку з населенням. </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4.2.</w:t>
      </w:r>
      <w:r w:rsidRPr="003A7ADF">
        <w:rPr>
          <w:rFonts w:ascii="Times New Roman" w:hAnsi="Times New Roman" w:cs="Times New Roman"/>
          <w:sz w:val="28"/>
          <w:szCs w:val="28"/>
          <w:lang w:val="uk-UA"/>
        </w:rPr>
        <w:tab/>
        <w:t>Сайт містить посилання на інші інтернет-ресурси та забезпечує можливість переходу на них.</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4.3.</w:t>
      </w:r>
      <w:r w:rsidRPr="003A7ADF">
        <w:rPr>
          <w:rFonts w:ascii="Times New Roman" w:hAnsi="Times New Roman" w:cs="Times New Roman"/>
          <w:sz w:val="28"/>
          <w:szCs w:val="28"/>
          <w:lang w:val="uk-UA"/>
        </w:rPr>
        <w:tab/>
        <w:t xml:space="preserve">Інформація, яка розміщується на сайті, може змінюватись тільки відповідальними за технічного забезпечення функціонування сайту  з використанням спеціальних засобів адміністрування, що забезпечує захист від </w:t>
      </w:r>
      <w:r w:rsidRPr="003A7ADF">
        <w:rPr>
          <w:rFonts w:ascii="Times New Roman" w:hAnsi="Times New Roman" w:cs="Times New Roman"/>
          <w:sz w:val="28"/>
          <w:szCs w:val="28"/>
          <w:lang w:val="uk-UA"/>
        </w:rPr>
        <w:lastRenderedPageBreak/>
        <w:t>несанкціонованої модифікації.</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sz w:val="28"/>
          <w:szCs w:val="28"/>
          <w:lang w:val="uk-UA"/>
        </w:rPr>
        <w:t>4.4.</w:t>
      </w:r>
      <w:r w:rsidRPr="003A7ADF">
        <w:rPr>
          <w:rFonts w:ascii="Times New Roman" w:hAnsi="Times New Roman" w:cs="Times New Roman"/>
          <w:sz w:val="28"/>
          <w:szCs w:val="28"/>
          <w:lang w:val="uk-UA"/>
        </w:rPr>
        <w:tab/>
        <w:t xml:space="preserve">Право на зміну структури сайту, використання фотографій, текстових документів належать управлінню освіти Прилуцької міської ради. </w:t>
      </w:r>
    </w:p>
    <w:p w:rsidR="003A7ADF" w:rsidRPr="003A7ADF" w:rsidRDefault="003A7ADF" w:rsidP="003A7ADF">
      <w:pPr>
        <w:jc w:val="both"/>
        <w:rPr>
          <w:rFonts w:ascii="Times New Roman" w:hAnsi="Times New Roman" w:cs="Times New Roman"/>
          <w:color w:val="000000"/>
          <w:sz w:val="28"/>
          <w:szCs w:val="28"/>
          <w:lang w:val="uk-UA" w:eastAsia="ar-SA"/>
        </w:rPr>
      </w:pPr>
      <w:r w:rsidRPr="003A7ADF">
        <w:rPr>
          <w:rFonts w:ascii="Times New Roman" w:hAnsi="Times New Roman" w:cs="Times New Roman"/>
          <w:color w:val="000000"/>
          <w:sz w:val="28"/>
          <w:szCs w:val="28"/>
          <w:lang w:val="uk-UA"/>
        </w:rPr>
        <w:t>4.5.</w:t>
      </w:r>
      <w:r w:rsidRPr="003A7ADF">
        <w:rPr>
          <w:rFonts w:ascii="Times New Roman" w:hAnsi="Times New Roman" w:cs="Times New Roman"/>
          <w:color w:val="000000"/>
          <w:sz w:val="28"/>
          <w:szCs w:val="28"/>
          <w:lang w:val="uk-UA"/>
        </w:rPr>
        <w:tab/>
        <w:t xml:space="preserve">Налаштування комфортних умов доступу до інформації, розміщеної на сайті, для людей з вадами зору </w:t>
      </w:r>
      <w:r w:rsidRPr="003A7ADF">
        <w:rPr>
          <w:rFonts w:ascii="Times New Roman" w:hAnsi="Times New Roman" w:cs="Times New Roman"/>
          <w:sz w:val="28"/>
          <w:szCs w:val="28"/>
          <w:lang w:val="uk-UA"/>
        </w:rPr>
        <w:t>або слуху</w:t>
      </w:r>
      <w:r w:rsidRPr="003A7ADF">
        <w:rPr>
          <w:rFonts w:ascii="Times New Roman" w:hAnsi="Times New Roman" w:cs="Times New Roman"/>
          <w:color w:val="000000"/>
          <w:sz w:val="28"/>
          <w:szCs w:val="28"/>
          <w:lang w:val="uk-UA"/>
        </w:rPr>
        <w:t xml:space="preserve"> (масштабування, зміна контрастності, навігація за допомогою клавіатури) реалізується засобами операційної системи комп’ютера користувача.</w:t>
      </w:r>
    </w:p>
    <w:p w:rsidR="003A7ADF" w:rsidRPr="003A7ADF" w:rsidRDefault="003A7ADF" w:rsidP="003A7ADF">
      <w:pPr>
        <w:jc w:val="both"/>
        <w:rPr>
          <w:rFonts w:ascii="Times New Roman" w:hAnsi="Times New Roman" w:cs="Times New Roman"/>
          <w:color w:val="000000"/>
          <w:sz w:val="28"/>
          <w:szCs w:val="28"/>
          <w:lang w:val="uk-UA" w:eastAsia="ru-RU"/>
        </w:rPr>
      </w:pPr>
      <w:r w:rsidRPr="003A7ADF">
        <w:rPr>
          <w:rFonts w:ascii="Times New Roman" w:hAnsi="Times New Roman" w:cs="Times New Roman"/>
          <w:color w:val="000000"/>
          <w:sz w:val="28"/>
          <w:szCs w:val="28"/>
          <w:lang w:val="uk-UA"/>
        </w:rPr>
        <w:t>4.6.</w:t>
      </w:r>
      <w:r w:rsidRPr="003A7ADF">
        <w:rPr>
          <w:rFonts w:ascii="Times New Roman" w:hAnsi="Times New Roman" w:cs="Times New Roman"/>
          <w:color w:val="000000"/>
          <w:sz w:val="28"/>
          <w:szCs w:val="28"/>
          <w:lang w:val="uk-UA"/>
        </w:rPr>
        <w:tab/>
        <w:t>На сайті не застосовуються часові обмеження щодо виконання функцій навігації та/або інтерактивної взаємодії користувача з сайтом.</w:t>
      </w:r>
    </w:p>
    <w:p w:rsidR="003A7ADF" w:rsidRPr="003A7ADF" w:rsidRDefault="003A7ADF" w:rsidP="003A7ADF">
      <w:pPr>
        <w:jc w:val="both"/>
        <w:rPr>
          <w:rFonts w:ascii="Times New Roman" w:hAnsi="Times New Roman" w:cs="Times New Roman"/>
          <w:color w:val="000000"/>
          <w:sz w:val="28"/>
          <w:szCs w:val="28"/>
          <w:lang w:val="uk-UA"/>
        </w:rPr>
      </w:pPr>
    </w:p>
    <w:p w:rsidR="003A7ADF" w:rsidRPr="003A7ADF" w:rsidRDefault="003A7ADF" w:rsidP="003A7ADF">
      <w:pPr>
        <w:jc w:val="both"/>
        <w:rPr>
          <w:rFonts w:ascii="Times New Roman" w:hAnsi="Times New Roman" w:cs="Times New Roman"/>
          <w:color w:val="000000"/>
          <w:sz w:val="28"/>
          <w:szCs w:val="28"/>
          <w:lang w:val="uk-UA"/>
        </w:rPr>
      </w:pPr>
    </w:p>
    <w:p w:rsidR="003A7ADF" w:rsidRPr="003A7ADF" w:rsidRDefault="003A7ADF" w:rsidP="003A7ADF">
      <w:pPr>
        <w:jc w:val="both"/>
        <w:rPr>
          <w:rFonts w:ascii="Times New Roman" w:hAnsi="Times New Roman" w:cs="Times New Roman"/>
          <w:color w:val="000000"/>
          <w:sz w:val="28"/>
          <w:szCs w:val="28"/>
          <w:lang w:val="uk-UA"/>
        </w:rPr>
      </w:pPr>
      <w:r w:rsidRPr="003A7ADF">
        <w:rPr>
          <w:rFonts w:ascii="Times New Roman" w:hAnsi="Times New Roman" w:cs="Times New Roman"/>
          <w:color w:val="000000"/>
          <w:sz w:val="28"/>
          <w:szCs w:val="28"/>
          <w:lang w:val="uk-UA"/>
        </w:rPr>
        <w:t xml:space="preserve">Заступник начальника управління </w:t>
      </w:r>
    </w:p>
    <w:p w:rsidR="003A7ADF" w:rsidRPr="003A7ADF" w:rsidRDefault="003A7ADF" w:rsidP="003A7ADF">
      <w:pPr>
        <w:jc w:val="both"/>
        <w:rPr>
          <w:rFonts w:ascii="Times New Roman" w:hAnsi="Times New Roman" w:cs="Times New Roman"/>
          <w:sz w:val="28"/>
          <w:szCs w:val="28"/>
          <w:lang w:val="uk-UA"/>
        </w:rPr>
      </w:pPr>
      <w:r w:rsidRPr="003A7ADF">
        <w:rPr>
          <w:rFonts w:ascii="Times New Roman" w:hAnsi="Times New Roman" w:cs="Times New Roman"/>
          <w:color w:val="000000"/>
          <w:sz w:val="28"/>
          <w:szCs w:val="28"/>
          <w:lang w:val="uk-UA"/>
        </w:rPr>
        <w:t>освіти  міської ради</w:t>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r>
      <w:r w:rsidRPr="003A7ADF">
        <w:rPr>
          <w:rFonts w:ascii="Times New Roman" w:hAnsi="Times New Roman" w:cs="Times New Roman"/>
          <w:color w:val="000000"/>
          <w:sz w:val="28"/>
          <w:szCs w:val="28"/>
          <w:lang w:val="uk-UA"/>
        </w:rPr>
        <w:tab/>
        <w:t>В.Г.Ходюк</w:t>
      </w:r>
    </w:p>
    <w:p w:rsidR="003A7ADF" w:rsidRPr="003A7ADF" w:rsidRDefault="003A7ADF" w:rsidP="003A7ADF">
      <w:pPr>
        <w:pStyle w:val="Default"/>
        <w:jc w:val="both"/>
        <w:rPr>
          <w:sz w:val="28"/>
          <w:szCs w:val="28"/>
          <w:lang w:val="uk-UA"/>
        </w:rPr>
      </w:pPr>
    </w:p>
    <w:p w:rsidR="003A7ADF" w:rsidRPr="003A7ADF" w:rsidRDefault="003A7ADF" w:rsidP="003A7ADF">
      <w:pPr>
        <w:rPr>
          <w:rFonts w:ascii="Times New Roman" w:hAnsi="Times New Roman" w:cs="Times New Roman"/>
          <w:sz w:val="28"/>
          <w:szCs w:val="28"/>
          <w:lang w:val="uk-UA"/>
        </w:rPr>
      </w:pPr>
      <w:r w:rsidRPr="003A7ADF">
        <w:rPr>
          <w:rFonts w:ascii="Times New Roman" w:hAnsi="Times New Roman" w:cs="Times New Roman"/>
          <w:sz w:val="28"/>
          <w:szCs w:val="28"/>
          <w:lang w:val="uk-UA"/>
        </w:rPr>
        <w:t xml:space="preserve"> </w:t>
      </w:r>
    </w:p>
    <w:p w:rsidR="003A7ADF" w:rsidRPr="003A7ADF" w:rsidRDefault="003A7ADF" w:rsidP="003A7ADF">
      <w:pPr>
        <w:ind w:left="993" w:hanging="993"/>
        <w:rPr>
          <w:rFonts w:ascii="Times New Roman" w:hAnsi="Times New Roman" w:cs="Times New Roman"/>
          <w:sz w:val="28"/>
          <w:szCs w:val="28"/>
          <w:lang w:val="uk-UA"/>
        </w:rPr>
      </w:pPr>
    </w:p>
    <w:p w:rsidR="003A7ADF" w:rsidRPr="00EA4BD3" w:rsidRDefault="003A7ADF" w:rsidP="003A7ADF">
      <w:pPr>
        <w:jc w:val="both"/>
        <w:rPr>
          <w:sz w:val="28"/>
          <w:szCs w:val="28"/>
          <w:lang w:val="uk-UA"/>
        </w:rPr>
      </w:pPr>
    </w:p>
    <w:p w:rsidR="000E34E1" w:rsidRDefault="000E34E1" w:rsidP="00A34594">
      <w:pPr>
        <w:pStyle w:val="Standard"/>
        <w:jc w:val="center"/>
        <w:rPr>
          <w:b/>
        </w:rPr>
      </w:pPr>
    </w:p>
    <w:p w:rsidR="003A7ADF" w:rsidRDefault="003A7ADF" w:rsidP="00A34594">
      <w:pPr>
        <w:pStyle w:val="Standard"/>
        <w:jc w:val="center"/>
        <w:rPr>
          <w:b/>
        </w:rPr>
      </w:pPr>
    </w:p>
    <w:p w:rsidR="003A7ADF" w:rsidRDefault="003A7ADF" w:rsidP="00A34594">
      <w:pPr>
        <w:pStyle w:val="Standard"/>
        <w:jc w:val="center"/>
        <w:rPr>
          <w:b/>
        </w:rPr>
      </w:pPr>
    </w:p>
    <w:p w:rsidR="003A7ADF" w:rsidRDefault="003A7ADF" w:rsidP="00A34594">
      <w:pPr>
        <w:pStyle w:val="Standard"/>
        <w:jc w:val="center"/>
        <w:rPr>
          <w:b/>
        </w:rPr>
      </w:pPr>
    </w:p>
    <w:p w:rsidR="003A7ADF" w:rsidRDefault="003A7ADF"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p w:rsidR="000E34E1" w:rsidRDefault="000E34E1" w:rsidP="00A34594">
      <w:pPr>
        <w:pStyle w:val="Standard"/>
        <w:jc w:val="center"/>
        <w:rPr>
          <w:b/>
        </w:rPr>
      </w:pPr>
    </w:p>
    <w:sectPr w:rsidR="000E34E1" w:rsidSect="00F447AF">
      <w:pgSz w:w="11906" w:h="16838"/>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Arial"/>
    <w:charset w:val="CC"/>
    <w:family w:val="swiss"/>
    <w:pitch w:val="variable"/>
    <w:sig w:usb0="00000000" w:usb1="D200FDFF" w:usb2="0A0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charset w:val="80"/>
    <w:family w:val="roman"/>
    <w:pitch w:val="variable"/>
  </w:font>
  <w:font w:name="Liberation Sans">
    <w:altName w:val="Arial Unicode MS"/>
    <w:charset w:val="8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DejaVu Sans Mono">
    <w:altName w:val="MS Gothic"/>
    <w:charset w:val="80"/>
    <w:family w:val="modern"/>
    <w:pitch w:val="fixed"/>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FE45C5"/>
    <w:multiLevelType w:val="multilevel"/>
    <w:tmpl w:val="7AA2F5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721368"/>
    <w:multiLevelType w:val="hybridMultilevel"/>
    <w:tmpl w:val="F3C08C6E"/>
    <w:lvl w:ilvl="0" w:tplc="471089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DDD0494"/>
    <w:multiLevelType w:val="hybridMultilevel"/>
    <w:tmpl w:val="64A8FF9C"/>
    <w:lvl w:ilvl="0" w:tplc="69EAA5FC">
      <w:start w:val="1"/>
      <w:numFmt w:val="decimal"/>
      <w:lvlText w:val="%1."/>
      <w:lvlJc w:val="left"/>
      <w:pPr>
        <w:ind w:left="825" w:hanging="46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81C2B"/>
    <w:multiLevelType w:val="hybridMultilevel"/>
    <w:tmpl w:val="A7C0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1CC"/>
    <w:multiLevelType w:val="hybridMultilevel"/>
    <w:tmpl w:val="B016D8F4"/>
    <w:lvl w:ilvl="0" w:tplc="995626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15A7889"/>
    <w:multiLevelType w:val="hybridMultilevel"/>
    <w:tmpl w:val="2AEAA598"/>
    <w:lvl w:ilvl="0" w:tplc="16229DE6">
      <w:start w:val="1"/>
      <w:numFmt w:val="bullet"/>
      <w:lvlText w:val="-"/>
      <w:lvlJc w:val="left"/>
      <w:pPr>
        <w:tabs>
          <w:tab w:val="num" w:pos="1635"/>
        </w:tabs>
        <w:ind w:left="1635"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0C5E34"/>
    <w:multiLevelType w:val="multilevel"/>
    <w:tmpl w:val="8C60AB22"/>
    <w:lvl w:ilvl="0">
      <w:start w:val="1"/>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70430AA"/>
    <w:multiLevelType w:val="hybridMultilevel"/>
    <w:tmpl w:val="EDF43006"/>
    <w:lvl w:ilvl="0" w:tplc="A04E3EDC">
      <w:start w:val="1"/>
      <w:numFmt w:val="bullet"/>
      <w:lvlText w:val="-"/>
      <w:lvlJc w:val="left"/>
      <w:pPr>
        <w:ind w:left="85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93A0902"/>
    <w:multiLevelType w:val="multilevel"/>
    <w:tmpl w:val="C1EACFC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47748C"/>
    <w:multiLevelType w:val="multilevel"/>
    <w:tmpl w:val="AA0C225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12" w15:restartNumberingAfterBreak="0">
    <w:nsid w:val="5BCC59A8"/>
    <w:multiLevelType w:val="hybridMultilevel"/>
    <w:tmpl w:val="FD1E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D32D10"/>
    <w:multiLevelType w:val="hybridMultilevel"/>
    <w:tmpl w:val="51C2D4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DB435F"/>
    <w:multiLevelType w:val="hybridMultilevel"/>
    <w:tmpl w:val="C3B2F6E6"/>
    <w:lvl w:ilvl="0" w:tplc="F45C19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6B735723"/>
    <w:multiLevelType w:val="hybridMultilevel"/>
    <w:tmpl w:val="239693C8"/>
    <w:lvl w:ilvl="0" w:tplc="8C729B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6C7A5E9A"/>
    <w:multiLevelType w:val="multilevel"/>
    <w:tmpl w:val="20D62ED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6E92375E"/>
    <w:multiLevelType w:val="hybridMultilevel"/>
    <w:tmpl w:val="C5F85740"/>
    <w:lvl w:ilvl="0" w:tplc="88C6A83E">
      <w:start w:val="2"/>
      <w:numFmt w:val="bullet"/>
      <w:lvlText w:val="-"/>
      <w:lvlJc w:val="left"/>
      <w:pPr>
        <w:ind w:left="795" w:hanging="360"/>
      </w:pPr>
      <w:rPr>
        <w:rFonts w:ascii="Times New Roman" w:eastAsia="DejaVu Sans"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74F70BB8"/>
    <w:multiLevelType w:val="hybridMultilevel"/>
    <w:tmpl w:val="202E0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3F1C6E"/>
    <w:multiLevelType w:val="multilevel"/>
    <w:tmpl w:val="53E00FA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15:restartNumberingAfterBreak="0">
    <w:nsid w:val="78B2255B"/>
    <w:multiLevelType w:val="hybridMultilevel"/>
    <w:tmpl w:val="444ED2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2"/>
  </w:num>
  <w:num w:numId="5">
    <w:abstractNumId w:val="2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1"/>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6"/>
  </w:num>
  <w:num w:numId="15">
    <w:abstractNumId w:val="5"/>
  </w:num>
  <w:num w:numId="16">
    <w:abstractNumId w:val="15"/>
  </w:num>
  <w:num w:numId="17">
    <w:abstractNumId w:val="3"/>
  </w:num>
  <w:num w:numId="18">
    <w:abstractNumId w:val="19"/>
  </w:num>
  <w:num w:numId="1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AF"/>
    <w:rsid w:val="00075E8F"/>
    <w:rsid w:val="00087AD3"/>
    <w:rsid w:val="000D09ED"/>
    <w:rsid w:val="000E34E1"/>
    <w:rsid w:val="000F5E17"/>
    <w:rsid w:val="00134ACA"/>
    <w:rsid w:val="00187BC4"/>
    <w:rsid w:val="001C401D"/>
    <w:rsid w:val="001C504B"/>
    <w:rsid w:val="001D5ADD"/>
    <w:rsid w:val="001D6CDB"/>
    <w:rsid w:val="002028C0"/>
    <w:rsid w:val="00222CFB"/>
    <w:rsid w:val="00235BA6"/>
    <w:rsid w:val="00256961"/>
    <w:rsid w:val="00283960"/>
    <w:rsid w:val="00284D78"/>
    <w:rsid w:val="002923BE"/>
    <w:rsid w:val="002A3C19"/>
    <w:rsid w:val="002D19CF"/>
    <w:rsid w:val="002E7BE2"/>
    <w:rsid w:val="003105D9"/>
    <w:rsid w:val="00323522"/>
    <w:rsid w:val="0034225D"/>
    <w:rsid w:val="0035496C"/>
    <w:rsid w:val="003570EC"/>
    <w:rsid w:val="00387825"/>
    <w:rsid w:val="003977F7"/>
    <w:rsid w:val="003A7187"/>
    <w:rsid w:val="003A7ADF"/>
    <w:rsid w:val="003B7DB7"/>
    <w:rsid w:val="003D1E42"/>
    <w:rsid w:val="004215A8"/>
    <w:rsid w:val="0043427C"/>
    <w:rsid w:val="00444803"/>
    <w:rsid w:val="004534CB"/>
    <w:rsid w:val="0045708F"/>
    <w:rsid w:val="00457272"/>
    <w:rsid w:val="004749A5"/>
    <w:rsid w:val="004C19C7"/>
    <w:rsid w:val="004D7640"/>
    <w:rsid w:val="004E1C5D"/>
    <w:rsid w:val="0050717D"/>
    <w:rsid w:val="00540FF9"/>
    <w:rsid w:val="00561C98"/>
    <w:rsid w:val="005808E0"/>
    <w:rsid w:val="005A7501"/>
    <w:rsid w:val="005E1BD3"/>
    <w:rsid w:val="005F3F9A"/>
    <w:rsid w:val="00644184"/>
    <w:rsid w:val="00644DF9"/>
    <w:rsid w:val="0065325F"/>
    <w:rsid w:val="00686DA6"/>
    <w:rsid w:val="006B3616"/>
    <w:rsid w:val="006B4915"/>
    <w:rsid w:val="006C2127"/>
    <w:rsid w:val="006C77E4"/>
    <w:rsid w:val="006D675D"/>
    <w:rsid w:val="0072751E"/>
    <w:rsid w:val="0074050E"/>
    <w:rsid w:val="007E6075"/>
    <w:rsid w:val="008607D9"/>
    <w:rsid w:val="008B4A42"/>
    <w:rsid w:val="008B5533"/>
    <w:rsid w:val="008D1587"/>
    <w:rsid w:val="008D60FA"/>
    <w:rsid w:val="00961B7B"/>
    <w:rsid w:val="00972C35"/>
    <w:rsid w:val="00997911"/>
    <w:rsid w:val="009C7783"/>
    <w:rsid w:val="009D7BC1"/>
    <w:rsid w:val="009E4C69"/>
    <w:rsid w:val="00A06008"/>
    <w:rsid w:val="00A312C8"/>
    <w:rsid w:val="00A34594"/>
    <w:rsid w:val="00A43214"/>
    <w:rsid w:val="00B30367"/>
    <w:rsid w:val="00B673DB"/>
    <w:rsid w:val="00B751D6"/>
    <w:rsid w:val="00B77C43"/>
    <w:rsid w:val="00BB5B5D"/>
    <w:rsid w:val="00BF6E18"/>
    <w:rsid w:val="00C042FF"/>
    <w:rsid w:val="00C133C2"/>
    <w:rsid w:val="00C315AE"/>
    <w:rsid w:val="00C31679"/>
    <w:rsid w:val="00C36BF7"/>
    <w:rsid w:val="00C45B8F"/>
    <w:rsid w:val="00C773D4"/>
    <w:rsid w:val="00C8224A"/>
    <w:rsid w:val="00CD1CBC"/>
    <w:rsid w:val="00CD1D78"/>
    <w:rsid w:val="00CE4304"/>
    <w:rsid w:val="00CF6B0E"/>
    <w:rsid w:val="00D11187"/>
    <w:rsid w:val="00D2566F"/>
    <w:rsid w:val="00D5759C"/>
    <w:rsid w:val="00D77251"/>
    <w:rsid w:val="00DA3D73"/>
    <w:rsid w:val="00DC299E"/>
    <w:rsid w:val="00DD1E30"/>
    <w:rsid w:val="00DF3B48"/>
    <w:rsid w:val="00E12843"/>
    <w:rsid w:val="00E17A14"/>
    <w:rsid w:val="00E3492A"/>
    <w:rsid w:val="00E553F6"/>
    <w:rsid w:val="00E71172"/>
    <w:rsid w:val="00E71263"/>
    <w:rsid w:val="00E7494D"/>
    <w:rsid w:val="00E90C7C"/>
    <w:rsid w:val="00ED12DE"/>
    <w:rsid w:val="00ED4E46"/>
    <w:rsid w:val="00EE3CAC"/>
    <w:rsid w:val="00EE4409"/>
    <w:rsid w:val="00F447AF"/>
    <w:rsid w:val="00F5662C"/>
    <w:rsid w:val="00F65A4B"/>
    <w:rsid w:val="00F95281"/>
    <w:rsid w:val="00F96E1C"/>
    <w:rsid w:val="00FB31B1"/>
    <w:rsid w:val="00FC28D4"/>
    <w:rsid w:val="00FE1E26"/>
    <w:rsid w:val="00FF3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3DF1C82-73DF-43EB-91B9-D0A403DA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DejaVu Sans" w:hAnsi="Liberation Serif" w:cs="DejaVu Sans"/>
      <w:kern w:val="1"/>
      <w:sz w:val="24"/>
      <w:szCs w:val="24"/>
      <w:lang w:val="ru-RU"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Курсив;Интервал 0 pt"/>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uk-UA"/>
    </w:rPr>
  </w:style>
  <w:style w:type="character" w:customStyle="1" w:styleId="413pt0pt">
    <w:name w:val="Основной текст (4) + 13 pt;Не полужирный;Интервал 0 pt"/>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link w:val="a5"/>
    <w:pPr>
      <w:spacing w:after="120"/>
    </w:pPr>
  </w:style>
  <w:style w:type="paragraph" w:styleId="a6">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2">
    <w:name w:val="Основной текст (2)"/>
    <w:basedOn w:val="a"/>
    <w:pPr>
      <w:shd w:val="clear" w:color="auto" w:fill="FFFFFF"/>
      <w:spacing w:before="1320" w:after="120" w:line="0" w:lineRule="atLeast"/>
      <w:jc w:val="center"/>
    </w:pPr>
    <w:rPr>
      <w:rFonts w:ascii="Times New Roman" w:eastAsia="Times New Roman" w:hAnsi="Times New Roman" w:cs="Times New Roman"/>
      <w:b/>
      <w:bCs/>
      <w:spacing w:val="-4"/>
      <w:sz w:val="26"/>
      <w:szCs w:val="26"/>
    </w:rPr>
  </w:style>
  <w:style w:type="paragraph" w:customStyle="1" w:styleId="11">
    <w:name w:val="Основной текст1"/>
    <w:basedOn w:val="a"/>
    <w:pPr>
      <w:shd w:val="clear" w:color="auto" w:fill="FFFFFF"/>
      <w:spacing w:after="1320" w:line="0" w:lineRule="atLeast"/>
      <w:jc w:val="center"/>
    </w:pPr>
    <w:rPr>
      <w:rFonts w:ascii="Times New Roman" w:eastAsia="Times New Roman" w:hAnsi="Times New Roman" w:cs="Times New Roman"/>
      <w:spacing w:val="-2"/>
      <w:sz w:val="26"/>
      <w:szCs w:val="26"/>
    </w:rPr>
  </w:style>
  <w:style w:type="paragraph" w:customStyle="1" w:styleId="4">
    <w:name w:val="Основной текст (4)"/>
    <w:basedOn w:val="a"/>
    <w:pPr>
      <w:shd w:val="clear" w:color="auto" w:fill="FFFFFF"/>
      <w:spacing w:line="595" w:lineRule="exact"/>
    </w:pPr>
    <w:rPr>
      <w:rFonts w:ascii="Times New Roman" w:eastAsia="Times New Roman" w:hAnsi="Times New Roman" w:cs="Times New Roman"/>
      <w:b/>
      <w:bCs/>
      <w:spacing w:val="-1"/>
      <w:sz w:val="21"/>
      <w:szCs w:val="21"/>
    </w:rPr>
  </w:style>
  <w:style w:type="paragraph" w:styleId="a7">
    <w:name w:val="Title"/>
    <w:basedOn w:val="a"/>
    <w:next w:val="a"/>
    <w:link w:val="a8"/>
    <w:qFormat/>
    <w:rsid w:val="006B3616"/>
    <w:pPr>
      <w:widowControl/>
      <w:jc w:val="center"/>
    </w:pPr>
    <w:rPr>
      <w:rFonts w:ascii="Times New Roman" w:eastAsia="Times New Roman" w:hAnsi="Times New Roman" w:cs="Times New Roman"/>
      <w:kern w:val="0"/>
      <w:sz w:val="28"/>
      <w:szCs w:val="20"/>
      <w:lang w:val="uk-UA" w:eastAsia="ar-SA" w:bidi="ar-SA"/>
    </w:rPr>
  </w:style>
  <w:style w:type="character" w:customStyle="1" w:styleId="a8">
    <w:name w:val="Название Знак"/>
    <w:basedOn w:val="a0"/>
    <w:link w:val="a7"/>
    <w:rsid w:val="006B3616"/>
    <w:rPr>
      <w:sz w:val="28"/>
      <w:lang w:val="uk-UA" w:eastAsia="ar-SA"/>
    </w:rPr>
  </w:style>
  <w:style w:type="paragraph" w:styleId="a9">
    <w:name w:val="No Spacing"/>
    <w:uiPriority w:val="99"/>
    <w:qFormat/>
    <w:rsid w:val="006B3616"/>
    <w:pPr>
      <w:widowControl w:val="0"/>
      <w:tabs>
        <w:tab w:val="left" w:pos="709"/>
      </w:tabs>
      <w:suppressAutoHyphens/>
      <w:spacing w:after="200" w:line="276" w:lineRule="atLeast"/>
    </w:pPr>
    <w:rPr>
      <w:rFonts w:ascii="Calibri" w:eastAsia="DejaVu Sans" w:hAnsi="Calibri"/>
      <w:sz w:val="22"/>
      <w:szCs w:val="22"/>
    </w:rPr>
  </w:style>
  <w:style w:type="table" w:styleId="aa">
    <w:name w:val="Table Grid"/>
    <w:basedOn w:val="a1"/>
    <w:uiPriority w:val="39"/>
    <w:rsid w:val="009C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8B4A42"/>
    <w:pPr>
      <w:spacing w:after="120" w:line="480" w:lineRule="auto"/>
      <w:ind w:left="283"/>
    </w:pPr>
    <w:rPr>
      <w:rFonts w:cs="Mangal"/>
      <w:szCs w:val="21"/>
    </w:rPr>
  </w:style>
  <w:style w:type="character" w:customStyle="1" w:styleId="21">
    <w:name w:val="Основной текст с отступом 2 Знак"/>
    <w:basedOn w:val="a0"/>
    <w:link w:val="20"/>
    <w:uiPriority w:val="99"/>
    <w:rsid w:val="008B4A42"/>
    <w:rPr>
      <w:rFonts w:ascii="Liberation Serif" w:eastAsia="DejaVu Sans" w:hAnsi="Liberation Serif" w:cs="Mangal"/>
      <w:kern w:val="1"/>
      <w:sz w:val="24"/>
      <w:szCs w:val="21"/>
      <w:lang w:eastAsia="hi-IN" w:bidi="hi-IN"/>
    </w:rPr>
  </w:style>
  <w:style w:type="paragraph" w:customStyle="1" w:styleId="Standard">
    <w:name w:val="Standard"/>
    <w:rsid w:val="008B4A42"/>
    <w:pPr>
      <w:suppressAutoHyphens/>
      <w:jc w:val="both"/>
      <w:textAlignment w:val="baseline"/>
    </w:pPr>
    <w:rPr>
      <w:rFonts w:eastAsia="Arial"/>
      <w:kern w:val="1"/>
      <w:sz w:val="24"/>
      <w:szCs w:val="24"/>
      <w:lang w:eastAsia="zh-CN"/>
    </w:rPr>
  </w:style>
  <w:style w:type="paragraph" w:styleId="ab">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c"/>
    <w:uiPriority w:val="34"/>
    <w:qFormat/>
    <w:rsid w:val="0050717D"/>
    <w:pPr>
      <w:ind w:left="708"/>
    </w:pPr>
    <w:rPr>
      <w:rFonts w:cs="Mangal"/>
      <w:szCs w:val="21"/>
      <w:lang w:val="x-none"/>
    </w:rPr>
  </w:style>
  <w:style w:type="paragraph" w:customStyle="1" w:styleId="Default">
    <w:name w:val="Default"/>
    <w:rsid w:val="00EE4409"/>
    <w:pPr>
      <w:autoSpaceDE w:val="0"/>
      <w:autoSpaceDN w:val="0"/>
      <w:adjustRightInd w:val="0"/>
    </w:pPr>
    <w:rPr>
      <w:color w:val="000000"/>
      <w:sz w:val="24"/>
      <w:szCs w:val="24"/>
      <w:lang w:val="ru-RU" w:eastAsia="ru-RU"/>
    </w:rPr>
  </w:style>
  <w:style w:type="paragraph" w:customStyle="1" w:styleId="ad">
    <w:name w:val="Текст у вказаному форматі"/>
    <w:basedOn w:val="a"/>
    <w:rsid w:val="00C36BF7"/>
    <w:pPr>
      <w:widowControl/>
    </w:pPr>
    <w:rPr>
      <w:rFonts w:ascii="DejaVu Sans Mono" w:hAnsi="DejaVu Sans Mono" w:cs="DejaVu Sans Mono"/>
      <w:kern w:val="0"/>
      <w:sz w:val="20"/>
      <w:szCs w:val="20"/>
      <w:lang w:eastAsia="ar-SA" w:bidi="ar-SA"/>
    </w:rPr>
  </w:style>
  <w:style w:type="character" w:customStyle="1" w:styleId="a5">
    <w:name w:val="Основной текст Знак"/>
    <w:basedOn w:val="a0"/>
    <w:link w:val="a4"/>
    <w:rsid w:val="00A34594"/>
    <w:rPr>
      <w:rFonts w:ascii="Liberation Serif" w:eastAsia="DejaVu Sans" w:hAnsi="Liberation Serif" w:cs="DejaVu Sans"/>
      <w:kern w:val="1"/>
      <w:sz w:val="24"/>
      <w:szCs w:val="24"/>
      <w:lang w:eastAsia="hi-IN" w:bidi="hi-IN"/>
    </w:rPr>
  </w:style>
  <w:style w:type="character" w:customStyle="1" w:styleId="ac">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b"/>
    <w:uiPriority w:val="34"/>
    <w:locked/>
    <w:rsid w:val="00DD1E30"/>
    <w:rPr>
      <w:rFonts w:ascii="Liberation Serif" w:eastAsia="DejaVu Sans" w:hAnsi="Liberation Serif" w:cs="Mangal"/>
      <w:kern w:val="1"/>
      <w:sz w:val="24"/>
      <w:szCs w:val="21"/>
      <w:lang w:eastAsia="hi-IN" w:bidi="hi-IN"/>
    </w:rPr>
  </w:style>
  <w:style w:type="character" w:styleId="ae">
    <w:name w:val="Hyperlink"/>
    <w:basedOn w:val="a0"/>
    <w:uiPriority w:val="99"/>
    <w:unhideWhenUsed/>
    <w:rsid w:val="003A7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0856">
      <w:bodyDiv w:val="1"/>
      <w:marLeft w:val="0"/>
      <w:marRight w:val="0"/>
      <w:marTop w:val="0"/>
      <w:marBottom w:val="0"/>
      <w:divBdr>
        <w:top w:val="none" w:sz="0" w:space="0" w:color="auto"/>
        <w:left w:val="none" w:sz="0" w:space="0" w:color="auto"/>
        <w:bottom w:val="none" w:sz="0" w:space="0" w:color="auto"/>
        <w:right w:val="none" w:sz="0" w:space="0" w:color="auto"/>
      </w:divBdr>
    </w:div>
    <w:div w:id="14492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opmr.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F7BD-1A70-4AF8-BC52-72EC011A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7655</Words>
  <Characters>4364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Links>
    <vt:vector size="6" baseType="variant">
      <vt:variant>
        <vt:i4>1507333</vt:i4>
      </vt:variant>
      <vt:variant>
        <vt:i4>0</vt:i4>
      </vt:variant>
      <vt:variant>
        <vt:i4>0</vt:i4>
      </vt:variant>
      <vt:variant>
        <vt:i4>5</vt:i4>
      </vt:variant>
      <vt:variant>
        <vt:lpwstr>http://uopmr.gov.ua/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cp:lastModifiedBy>Дмитрий Клугман</cp:lastModifiedBy>
  <cp:revision>2</cp:revision>
  <cp:lastPrinted>2017-10-20T11:39:00Z</cp:lastPrinted>
  <dcterms:created xsi:type="dcterms:W3CDTF">2017-10-23T05:30:00Z</dcterms:created>
  <dcterms:modified xsi:type="dcterms:W3CDTF">2017-10-23T05:30:00Z</dcterms:modified>
</cp:coreProperties>
</file>