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84" w:rsidRDefault="000D1D84" w:rsidP="000D1D8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2C02576D" wp14:editId="70E0C317">
            <wp:simplePos x="0" y="0"/>
            <wp:positionH relativeFrom="margin">
              <wp:posOffset>2849245</wp:posOffset>
            </wp:positionH>
            <wp:positionV relativeFrom="margin">
              <wp:posOffset>-212725</wp:posOffset>
            </wp:positionV>
            <wp:extent cx="440690" cy="6070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84" w:rsidRDefault="000D1D84" w:rsidP="000D1D8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p w:rsidR="000D1D84" w:rsidRDefault="000D1D84" w:rsidP="000D1D8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0D1D84" w:rsidRDefault="000D1D84" w:rsidP="000D1D8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0D1D84" w:rsidRDefault="000D1D84" w:rsidP="000D1D8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0D1D84" w:rsidRDefault="000D1D84" w:rsidP="000D1D8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0D1D84" w:rsidRDefault="000D1D84" w:rsidP="000D1D8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0D1D84" w:rsidTr="00E452EC">
        <w:tc>
          <w:tcPr>
            <w:tcW w:w="3284" w:type="dxa"/>
            <w:vAlign w:val="bottom"/>
            <w:hideMark/>
          </w:tcPr>
          <w:p w:rsidR="000D1D84" w:rsidRDefault="00DA5860" w:rsidP="00E452EC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06 червня</w:t>
            </w:r>
            <w:r w:rsidR="000D1D84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 2017 р.</w:t>
            </w:r>
          </w:p>
        </w:tc>
        <w:tc>
          <w:tcPr>
            <w:tcW w:w="3285" w:type="dxa"/>
            <w:hideMark/>
          </w:tcPr>
          <w:p w:rsidR="000D1D84" w:rsidRDefault="000D1D84" w:rsidP="00E452EC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0D1D84" w:rsidRDefault="000D1D84" w:rsidP="00E452EC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178" w:type="dxa"/>
            <w:vAlign w:val="bottom"/>
            <w:hideMark/>
          </w:tcPr>
          <w:p w:rsidR="000D1D84" w:rsidRDefault="00DA5860" w:rsidP="00E452EC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№233</w:t>
            </w:r>
          </w:p>
        </w:tc>
      </w:tr>
    </w:tbl>
    <w:p w:rsidR="000D1D84" w:rsidRDefault="000D1D84" w:rsidP="000D1D8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p w:rsidR="000D1D84" w:rsidRDefault="000D1D84" w:rsidP="000D1D84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DA0336" w:rsidRDefault="00DA0336" w:rsidP="00567F17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навчальних планів і програм</w:t>
      </w:r>
    </w:p>
    <w:p w:rsidR="00DA0336" w:rsidRDefault="00DA0336" w:rsidP="00567F17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організацію повторення навчального матеріалу </w:t>
      </w:r>
    </w:p>
    <w:p w:rsidR="00DA5860" w:rsidRDefault="00DC540D" w:rsidP="00567F17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A0336">
        <w:rPr>
          <w:rFonts w:ascii="Times New Roman" w:hAnsi="Times New Roman" w:cs="Times New Roman"/>
          <w:sz w:val="28"/>
          <w:szCs w:val="28"/>
        </w:rPr>
        <w:t xml:space="preserve"> </w:t>
      </w:r>
      <w:r w:rsidR="008E619F">
        <w:rPr>
          <w:rFonts w:ascii="Times New Roman" w:hAnsi="Times New Roman" w:cs="Times New Roman"/>
          <w:sz w:val="28"/>
          <w:szCs w:val="28"/>
        </w:rPr>
        <w:t>спеціалізованій школі І-ІІІ ступенів №6 з поглибленим</w:t>
      </w:r>
    </w:p>
    <w:p w:rsidR="00DA0336" w:rsidRDefault="008E619F" w:rsidP="00567F17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вивченням інформаційних технологій  та </w:t>
      </w:r>
      <w:r w:rsidR="00DC540D">
        <w:rPr>
          <w:rFonts w:ascii="Times New Roman" w:hAnsi="Times New Roman" w:cs="Times New Roman"/>
          <w:sz w:val="28"/>
          <w:szCs w:val="28"/>
        </w:rPr>
        <w:t xml:space="preserve">ЗОШ І-ІІІ ступенів </w:t>
      </w:r>
      <w:r w:rsidR="00DA033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DA5860" w:rsidRDefault="00DA5860" w:rsidP="00DA5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17" w:rsidRDefault="00DA0336" w:rsidP="00567F1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F17">
        <w:rPr>
          <w:rFonts w:ascii="Times New Roman" w:hAnsi="Times New Roman" w:cs="Times New Roman"/>
          <w:sz w:val="28"/>
          <w:szCs w:val="28"/>
        </w:rPr>
        <w:tab/>
        <w:t xml:space="preserve">Відповідно до плану роботи управління освіти у квітні-травні поточного року було вивчено стан виконання навчальних програм та організацію повторення навчального матеріалу </w:t>
      </w:r>
      <w:r w:rsidR="00567F17">
        <w:rPr>
          <w:rFonts w:ascii="Times New Roman" w:hAnsi="Times New Roman" w:cs="Times New Roman"/>
          <w:sz w:val="28"/>
          <w:szCs w:val="28"/>
        </w:rPr>
        <w:t>у спеціалізованій школі І-ІІІ ступенів №6 з поглибленим</w:t>
      </w:r>
      <w:r w:rsidR="00567F17">
        <w:rPr>
          <w:rFonts w:ascii="Times New Roman" w:hAnsi="Times New Roman" w:cs="Times New Roman"/>
          <w:sz w:val="28"/>
          <w:szCs w:val="28"/>
        </w:rPr>
        <w:t xml:space="preserve"> </w:t>
      </w:r>
      <w:r w:rsidR="00567F17">
        <w:rPr>
          <w:rFonts w:ascii="Times New Roman" w:hAnsi="Times New Roman" w:cs="Times New Roman"/>
          <w:sz w:val="28"/>
          <w:szCs w:val="28"/>
        </w:rPr>
        <w:t xml:space="preserve"> вивченням інформаційних технологій  та ЗОШ І-ІІІ ступенів №</w:t>
      </w:r>
      <w:r w:rsidR="00567F17">
        <w:rPr>
          <w:rFonts w:ascii="Times New Roman" w:hAnsi="Times New Roman" w:cs="Times New Roman"/>
          <w:sz w:val="28"/>
          <w:szCs w:val="28"/>
        </w:rPr>
        <w:t>12.</w:t>
      </w:r>
    </w:p>
    <w:p w:rsidR="00DA0336" w:rsidRDefault="00DA0336" w:rsidP="00A37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навчальний рік є </w:t>
      </w:r>
      <w:r w:rsidR="00567F17">
        <w:rPr>
          <w:rFonts w:ascii="Times New Roman" w:hAnsi="Times New Roman" w:cs="Times New Roman"/>
          <w:sz w:val="28"/>
          <w:szCs w:val="28"/>
        </w:rPr>
        <w:t xml:space="preserve">стабільним </w:t>
      </w:r>
      <w:r w:rsidR="008E6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плані організац</w:t>
      </w:r>
      <w:r w:rsidR="008E619F">
        <w:rPr>
          <w:rFonts w:ascii="Times New Roman" w:hAnsi="Times New Roman" w:cs="Times New Roman"/>
          <w:sz w:val="28"/>
          <w:szCs w:val="28"/>
        </w:rPr>
        <w:t>ії виконання навчальних програм,  адже у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9F">
        <w:rPr>
          <w:rFonts w:ascii="Times New Roman" w:hAnsi="Times New Roman" w:cs="Times New Roman"/>
          <w:sz w:val="28"/>
          <w:szCs w:val="28"/>
        </w:rPr>
        <w:t xml:space="preserve">семестрі, відповідно до наказу управління освіти від 27 грудня  2017 року №439 було </w:t>
      </w:r>
      <w:r w:rsidR="00F7538F">
        <w:rPr>
          <w:rFonts w:ascii="Times New Roman" w:hAnsi="Times New Roman" w:cs="Times New Roman"/>
          <w:sz w:val="28"/>
          <w:szCs w:val="28"/>
        </w:rPr>
        <w:t xml:space="preserve">призупинено  навчально-виховний </w:t>
      </w:r>
      <w:r w:rsidR="005608E9">
        <w:rPr>
          <w:rFonts w:ascii="Times New Roman" w:hAnsi="Times New Roman" w:cs="Times New Roman"/>
          <w:sz w:val="28"/>
          <w:szCs w:val="28"/>
        </w:rPr>
        <w:t xml:space="preserve">процес лише на 1 день, 29 січня, </w:t>
      </w:r>
      <w:r>
        <w:rPr>
          <w:rFonts w:ascii="Times New Roman" w:hAnsi="Times New Roman" w:cs="Times New Roman"/>
          <w:sz w:val="28"/>
          <w:szCs w:val="28"/>
        </w:rPr>
        <w:t>у зв</w:t>
      </w:r>
      <w:r w:rsidR="005608E9">
        <w:rPr>
          <w:rFonts w:ascii="Times New Roman" w:hAnsi="Times New Roman" w:cs="Times New Roman"/>
          <w:sz w:val="28"/>
          <w:szCs w:val="28"/>
        </w:rPr>
        <w:t xml:space="preserve">’язку з епідемією грипу та ГРВІ. </w:t>
      </w:r>
      <w:r w:rsidR="002E6C78">
        <w:rPr>
          <w:rFonts w:ascii="Times New Roman" w:hAnsi="Times New Roman" w:cs="Times New Roman"/>
          <w:sz w:val="28"/>
          <w:szCs w:val="28"/>
        </w:rPr>
        <w:t>Відповідно до наказу управління освіти від 19 квітня 2017 року №160 було призупи</w:t>
      </w:r>
      <w:r w:rsidR="00567F17">
        <w:rPr>
          <w:rFonts w:ascii="Times New Roman" w:hAnsi="Times New Roman" w:cs="Times New Roman"/>
          <w:sz w:val="28"/>
          <w:szCs w:val="28"/>
        </w:rPr>
        <w:t>нено навчально-виховний процес з</w:t>
      </w:r>
      <w:r w:rsidR="002E6C78">
        <w:rPr>
          <w:rFonts w:ascii="Times New Roman" w:hAnsi="Times New Roman" w:cs="Times New Roman"/>
          <w:sz w:val="28"/>
          <w:szCs w:val="28"/>
        </w:rPr>
        <w:t xml:space="preserve"> 20 по 24 квітня, що привело до втрати 3-х робочих днів. Особливостями навчально-виховного процесу у 11 класах було проведення традиційних навчально-польов</w:t>
      </w:r>
      <w:r w:rsidR="00567F17">
        <w:rPr>
          <w:rFonts w:ascii="Times New Roman" w:hAnsi="Times New Roman" w:cs="Times New Roman"/>
          <w:sz w:val="28"/>
          <w:szCs w:val="28"/>
        </w:rPr>
        <w:t>их зборів з 19 по 21 квітня, ц</w:t>
      </w:r>
      <w:r w:rsidR="002E6C78">
        <w:rPr>
          <w:rFonts w:ascii="Times New Roman" w:hAnsi="Times New Roman" w:cs="Times New Roman"/>
          <w:sz w:val="28"/>
          <w:szCs w:val="28"/>
        </w:rPr>
        <w:t>і навчальні години були відпрацьовані заздалегідь, та 22, 23 травня – дні підготовки та участі у ДПА</w:t>
      </w:r>
      <w:r w:rsidR="00567F17">
        <w:rPr>
          <w:rFonts w:ascii="Times New Roman" w:hAnsi="Times New Roman" w:cs="Times New Roman"/>
          <w:sz w:val="28"/>
          <w:szCs w:val="28"/>
        </w:rPr>
        <w:t xml:space="preserve">/ЗНО  з української мови, що </w:t>
      </w:r>
      <w:r w:rsidR="002E6C78">
        <w:rPr>
          <w:rFonts w:ascii="Times New Roman" w:hAnsi="Times New Roman" w:cs="Times New Roman"/>
          <w:sz w:val="28"/>
          <w:szCs w:val="28"/>
        </w:rPr>
        <w:t xml:space="preserve"> було враховано при складанні календарних планів на ІІ семестр. Навчальні програми  у 1-10 класах було виконано за рахунок ущільнення.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0336" w:rsidRDefault="00DA0336" w:rsidP="00DA0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ході перевірки встановлено, що навчальний матеріал з усіх предметів інваріантної складової робочих навчальних планів у названих загальноосвітніх навчальних закладах вивчався послідовно, з урахуванням рекомендацій МОНУ,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методичних рекомендацій щодо вивч</w:t>
      </w:r>
      <w:r w:rsidR="001E3614">
        <w:rPr>
          <w:rFonts w:ascii="Times New Roman" w:hAnsi="Times New Roman" w:cs="Times New Roman"/>
          <w:sz w:val="28"/>
          <w:szCs w:val="28"/>
        </w:rPr>
        <w:t>ення навчальних дисциплін у 2016-2017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році. Зміни внесені до календарних планів учителів-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були логічними. Весь програмовий матеріал з навчальних предметів відображено  на  сторінках класних журналів. Аналіз засвідчив, що вчителі   дотримувались рекомендацій щодо  проведення тематичного оцінювання навчальних досягнень  учнів, виставлення оцінок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ведення робочих зошитів, проведення  контрольних робіт,   лабораторних і практичних робіт з фізики, хімії, географії, біології, обов`язкових видів письмових робіт з мови та літератур. Вчителі іноземної мови провели семестрові види контролю  з аудіювання, читання, письма та говоріння. </w:t>
      </w:r>
    </w:p>
    <w:p w:rsidR="00D44194" w:rsidRDefault="00DA0336" w:rsidP="00DA0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 закладів контролюють стан виконання навчальних програм протягом навчального року, є накази про підсумки виконання навчальних планів та програм за І семестр поточного навчального року. Крім того у</w:t>
      </w:r>
      <w:r w:rsidR="00DE4060">
        <w:rPr>
          <w:rFonts w:ascii="Times New Roman" w:hAnsi="Times New Roman" w:cs="Times New Roman"/>
          <w:sz w:val="28"/>
          <w:szCs w:val="28"/>
        </w:rPr>
        <w:t xml:space="preserve"> спеціалізованій школі №6  видано 13 наказів, що стосуються перевірки стану викладання хімії, англійської мови, зарубіжної літератури та російської мови, а також  ведення класних журналів, щоденників, зошитів з математики та української мови, про підсумки моніторингу навчальних досягнень учнів з української мови  та математики (2-4 клас) </w:t>
      </w:r>
      <w:r w:rsidR="00676EC6">
        <w:rPr>
          <w:rFonts w:ascii="Times New Roman" w:hAnsi="Times New Roman" w:cs="Times New Roman"/>
          <w:sz w:val="28"/>
          <w:szCs w:val="28"/>
        </w:rPr>
        <w:t xml:space="preserve"> української мови (5-11 клас), алгебри (8,9,11 класи) . </w:t>
      </w:r>
    </w:p>
    <w:p w:rsidR="005040CF" w:rsidRDefault="00D44194" w:rsidP="00D44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Але, аналізуючи якість написання наказів необхідно звернути увагу на: аналіз стану виконання навчальних програм</w:t>
      </w:r>
      <w:r w:rsidR="005B665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тих предметів стан викладання яких вивчається та виконання всіх видів контролю  передбачених програмою з даного предмету; </w:t>
      </w:r>
      <w:r w:rsidR="005040CF">
        <w:rPr>
          <w:rFonts w:ascii="Times New Roman" w:hAnsi="Times New Roman" w:cs="Times New Roman"/>
          <w:sz w:val="28"/>
          <w:szCs w:val="28"/>
        </w:rPr>
        <w:t xml:space="preserve">при узагальненні результатів моніторингу навчальних досягнень з певних дисциплін необхідно проводити порівняння з результатами  попередніх </w:t>
      </w:r>
      <w:proofErr w:type="spellStart"/>
      <w:r w:rsidR="005040CF">
        <w:rPr>
          <w:rFonts w:ascii="Times New Roman" w:hAnsi="Times New Roman" w:cs="Times New Roman"/>
          <w:sz w:val="28"/>
          <w:szCs w:val="28"/>
        </w:rPr>
        <w:t>моніторингів</w:t>
      </w:r>
      <w:proofErr w:type="spellEnd"/>
      <w:r w:rsidR="005040CF">
        <w:rPr>
          <w:rFonts w:ascii="Times New Roman" w:hAnsi="Times New Roman" w:cs="Times New Roman"/>
          <w:sz w:val="28"/>
          <w:szCs w:val="28"/>
        </w:rPr>
        <w:t xml:space="preserve"> і н</w:t>
      </w:r>
      <w:r w:rsidR="005B665F">
        <w:rPr>
          <w:rFonts w:ascii="Times New Roman" w:hAnsi="Times New Roman" w:cs="Times New Roman"/>
          <w:sz w:val="28"/>
          <w:szCs w:val="28"/>
        </w:rPr>
        <w:t xml:space="preserve">а цій підставі робити висновки </w:t>
      </w:r>
      <w:r w:rsidR="005040CF">
        <w:rPr>
          <w:rFonts w:ascii="Times New Roman" w:hAnsi="Times New Roman" w:cs="Times New Roman"/>
          <w:sz w:val="28"/>
          <w:szCs w:val="28"/>
        </w:rPr>
        <w:t xml:space="preserve"> про якість викладання предмету. </w:t>
      </w:r>
    </w:p>
    <w:p w:rsidR="00DA0336" w:rsidRDefault="005040CF" w:rsidP="00D44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36">
        <w:rPr>
          <w:rFonts w:ascii="Times New Roman" w:hAnsi="Times New Roman" w:cs="Times New Roman"/>
          <w:sz w:val="28"/>
          <w:szCs w:val="28"/>
        </w:rPr>
        <w:t>Аналогічна робота систематично про</w:t>
      </w:r>
      <w:r>
        <w:rPr>
          <w:rFonts w:ascii="Times New Roman" w:hAnsi="Times New Roman" w:cs="Times New Roman"/>
          <w:sz w:val="28"/>
          <w:szCs w:val="28"/>
        </w:rPr>
        <w:t>водиться у ЗОШ І-ІІІ ступенів №12. У школі видано 6 наказів, які стосуються підсумків стану викладання  хімії, образотворчого мистецтва,</w:t>
      </w:r>
      <w:r w:rsidR="00DA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предмету «Захист Вітчизни», а також </w:t>
      </w:r>
      <w:r w:rsidR="006E061B">
        <w:rPr>
          <w:rFonts w:ascii="Times New Roman" w:hAnsi="Times New Roman" w:cs="Times New Roman"/>
          <w:sz w:val="28"/>
          <w:szCs w:val="28"/>
        </w:rPr>
        <w:t>стану ведення зошитів з української та англійської мов, математики, підсумків моніторингу навчальних досягнень учнів початкової школи з української мови та математики. Що стосується якості написання даних наказів то зауваження аналогічні до викладених вище.</w:t>
      </w:r>
    </w:p>
    <w:p w:rsidR="00F460B2" w:rsidRDefault="00DA0336" w:rsidP="00DA0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Контролюється у закладах і стан ведення класних журналів,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посеместрово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видаються накази за підсум</w:t>
      </w:r>
      <w:r w:rsidR="00F460B2">
        <w:rPr>
          <w:rFonts w:ascii="Times New Roman" w:hAnsi="Times New Roman" w:cs="Times New Roman"/>
          <w:sz w:val="28"/>
          <w:szCs w:val="28"/>
        </w:rPr>
        <w:t>ками контролю, такі накази є у обох</w:t>
      </w:r>
      <w:r>
        <w:rPr>
          <w:rFonts w:ascii="Times New Roman" w:hAnsi="Times New Roman" w:cs="Times New Roman"/>
          <w:sz w:val="28"/>
          <w:szCs w:val="28"/>
        </w:rPr>
        <w:t xml:space="preserve"> закладах, що підлягали перевірці. </w:t>
      </w:r>
    </w:p>
    <w:p w:rsidR="00DA0336" w:rsidRDefault="00DA0336" w:rsidP="00DA033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Вибіркова перевірка контрольних </w:t>
      </w:r>
      <w:r w:rsidR="00872EFA">
        <w:rPr>
          <w:sz w:val="28"/>
          <w:szCs w:val="28"/>
        </w:rPr>
        <w:t xml:space="preserve"> зошитів учнів   у  школах №6,12 </w:t>
      </w:r>
      <w:r>
        <w:rPr>
          <w:sz w:val="28"/>
          <w:szCs w:val="28"/>
        </w:rPr>
        <w:t>показала, що зошити</w:t>
      </w:r>
      <w:r w:rsidR="00872EFA">
        <w:rPr>
          <w:sz w:val="28"/>
          <w:szCs w:val="28"/>
        </w:rPr>
        <w:t xml:space="preserve">, в основному, </w:t>
      </w:r>
      <w:r>
        <w:rPr>
          <w:sz w:val="28"/>
          <w:szCs w:val="28"/>
        </w:rPr>
        <w:t xml:space="preserve"> ведуться відповідно до рекомендацій МОНУ, та </w:t>
      </w:r>
      <w:proofErr w:type="spellStart"/>
      <w:r>
        <w:rPr>
          <w:sz w:val="28"/>
          <w:szCs w:val="28"/>
        </w:rPr>
        <w:t>інструктивно</w:t>
      </w:r>
      <w:proofErr w:type="spellEnd"/>
      <w:r>
        <w:rPr>
          <w:sz w:val="28"/>
          <w:szCs w:val="28"/>
        </w:rPr>
        <w:t>-методичних  листів  від 28.04.2006 року №1/9-301 «Вимоги до виконання письмових робіт учнів і перевірки зошитів з української мови та літератури і  зарубіжної літератури в 5-11 класах» та від 27.12.2000 року  № 1/9–529</w:t>
      </w:r>
      <w:r>
        <w:t xml:space="preserve"> </w:t>
      </w:r>
      <w:r>
        <w:rPr>
          <w:sz w:val="28"/>
          <w:szCs w:val="28"/>
        </w:rPr>
        <w:t>«Орієнтовні  вимоги  до виконання письмових робіт і перевірки зошитів з природничо-математичних дисциплін у 5–11 класах».</w:t>
      </w:r>
    </w:p>
    <w:p w:rsidR="00DA0336" w:rsidRDefault="00DA0336" w:rsidP="00DA0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 у ході перевірки виявлено ряд недоліків,</w:t>
      </w:r>
      <w:r w:rsidR="00AA7C73">
        <w:rPr>
          <w:rFonts w:ascii="Times New Roman" w:hAnsi="Times New Roman" w:cs="Times New Roman"/>
          <w:sz w:val="28"/>
          <w:szCs w:val="28"/>
        </w:rPr>
        <w:t xml:space="preserve"> в частині розбіжності оцінок у контрольних зошитах та класних журналах з хімії та геометрії (по 1 випадку). У класних журналах СШ №6 мають місце виправлення оцінок, некоректний  запис дати проведення уроків.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40D" w:rsidRDefault="00DC540D" w:rsidP="00DA0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ЗОШ І-ІІІ ступенів №12 таких недоліків виявлено не було.</w:t>
      </w:r>
    </w:p>
    <w:p w:rsidR="00DA0336" w:rsidRDefault="00DA0336" w:rsidP="00DC540D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усіх закладах, що підлягали перевірці організовано повторення навчального матеріалу. Відмітки про це робляться на сторінках класних журналів  у розділі «Домашнє завдання». Керівники навчальних  закладів контролюють повторення навчального матеріалу під час відвідування навчальних занять.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A0336" w:rsidRDefault="00DC540D" w:rsidP="00DC5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У</w:t>
      </w:r>
      <w:r w:rsidR="005B665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спеціалізованій школі І-ІІІ ступенів №6 з поглибленим вивченням інформаційних технологій  та ЗОШ І-ІІІ ступенів №12 </w:t>
      </w:r>
      <w:r w:rsidR="00DA0336" w:rsidRPr="00DC540D">
        <w:rPr>
          <w:rFonts w:ascii="Times New Roman" w:hAnsi="Times New Roman" w:cs="Times New Roman"/>
          <w:sz w:val="28"/>
          <w:szCs w:val="28"/>
        </w:rPr>
        <w:t>навчальні програми та плани  виконуються з урахуванням  ущільнення навчального матеріалу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336" w:rsidRPr="00DC540D">
        <w:rPr>
          <w:rFonts w:ascii="Times New Roman" w:hAnsi="Times New Roman" w:cs="Times New Roman"/>
          <w:sz w:val="28"/>
          <w:szCs w:val="28"/>
        </w:rPr>
        <w:t xml:space="preserve"> Організація повтор</w:t>
      </w:r>
      <w:r>
        <w:rPr>
          <w:rFonts w:ascii="Times New Roman" w:hAnsi="Times New Roman" w:cs="Times New Roman"/>
          <w:sz w:val="28"/>
          <w:szCs w:val="28"/>
        </w:rPr>
        <w:t xml:space="preserve">ення навчального матеріалу дала </w:t>
      </w:r>
      <w:r w:rsidR="00DA0336" w:rsidRPr="00DC540D">
        <w:rPr>
          <w:rFonts w:ascii="Times New Roman" w:hAnsi="Times New Roman" w:cs="Times New Roman"/>
          <w:sz w:val="28"/>
          <w:szCs w:val="28"/>
        </w:rPr>
        <w:t xml:space="preserve"> можливість учням систематизувати вивчене та підготуватися до підсумкових контрольних робіт та державної підсумкової атестації.</w:t>
      </w:r>
    </w:p>
    <w:p w:rsidR="005B665F" w:rsidRPr="00DC540D" w:rsidRDefault="005B665F" w:rsidP="00DC5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Виходячи з вище викладеного,</w:t>
      </w:r>
    </w:p>
    <w:p w:rsidR="00DA0336" w:rsidRDefault="000D1D84" w:rsidP="005B665F">
      <w:pPr>
        <w:widowControl w:val="0"/>
        <w:suppressAutoHyphens/>
        <w:spacing w:after="0" w:line="322" w:lineRule="exact"/>
        <w:ind w:left="4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  <w:t>НАКАЗУЮ:</w:t>
      </w:r>
    </w:p>
    <w:p w:rsidR="00DA0336" w:rsidRPr="00DC540D" w:rsidRDefault="00DA0336" w:rsidP="00DA03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40D">
        <w:rPr>
          <w:rFonts w:ascii="Times New Roman" w:hAnsi="Times New Roman" w:cs="Times New Roman"/>
          <w:sz w:val="28"/>
          <w:szCs w:val="28"/>
        </w:rPr>
        <w:t xml:space="preserve">Вважати роботу адміністрацій </w:t>
      </w:r>
      <w:r w:rsidR="00DC540D" w:rsidRPr="00DC540D">
        <w:rPr>
          <w:rFonts w:ascii="Times New Roman" w:hAnsi="Times New Roman" w:cs="Times New Roman"/>
          <w:sz w:val="28"/>
          <w:szCs w:val="28"/>
        </w:rPr>
        <w:t xml:space="preserve">спеціалізованій школі І-ІІІ ступенів №6 з поглибленим вивченням інформаційних технологій  та ЗОШ І-ІІІ ступенів №12 </w:t>
      </w:r>
      <w:r w:rsidRPr="00DC540D">
        <w:rPr>
          <w:sz w:val="28"/>
          <w:szCs w:val="28"/>
        </w:rPr>
        <w:t xml:space="preserve"> </w:t>
      </w:r>
      <w:r w:rsidRPr="00DC540D">
        <w:rPr>
          <w:rFonts w:ascii="Times New Roman" w:hAnsi="Times New Roman" w:cs="Times New Roman"/>
          <w:sz w:val="28"/>
          <w:szCs w:val="28"/>
        </w:rPr>
        <w:t>по контролю за станом виконання навчальних планів та програм, організації повторення навчального матеріалу достатньою.</w:t>
      </w:r>
    </w:p>
    <w:p w:rsidR="005B665F" w:rsidRPr="005B665F" w:rsidRDefault="00DA0336" w:rsidP="00DA03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C540D">
        <w:rPr>
          <w:rFonts w:ascii="Times New Roman" w:hAnsi="Times New Roman" w:cs="Times New Roman"/>
          <w:sz w:val="28"/>
          <w:szCs w:val="28"/>
        </w:rPr>
        <w:t xml:space="preserve">Директорам </w:t>
      </w:r>
      <w:r w:rsidR="00DC540D" w:rsidRPr="00DC540D">
        <w:rPr>
          <w:rFonts w:ascii="Times New Roman" w:hAnsi="Times New Roman" w:cs="Times New Roman"/>
          <w:sz w:val="28"/>
          <w:szCs w:val="28"/>
        </w:rPr>
        <w:t xml:space="preserve">спеціалізованій школі І-ІІІ ступенів №6 з поглибленим вивченням інформаційних технологій  та ЗОШ І-ІІІ ступенів №12 </w:t>
      </w:r>
      <w:r w:rsidR="005B665F">
        <w:rPr>
          <w:rFonts w:ascii="Times New Roman" w:hAnsi="Times New Roman" w:cs="Times New Roman"/>
          <w:sz w:val="28"/>
          <w:szCs w:val="28"/>
        </w:rPr>
        <w:t>(Колесник О.В., Пилипенко Т.В.):</w:t>
      </w:r>
    </w:p>
    <w:p w:rsidR="00DA0336" w:rsidRPr="00DC540D" w:rsidRDefault="005B665F" w:rsidP="005B665F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0336" w:rsidRPr="00DC540D">
        <w:rPr>
          <w:rFonts w:ascii="Times New Roman" w:hAnsi="Times New Roman" w:cs="Times New Roman"/>
          <w:sz w:val="28"/>
          <w:szCs w:val="28"/>
        </w:rPr>
        <w:t>родовжити контроль за веденням учнівських зошитів всіх видів відповідно до  листів Міністерства освіти і науки України №1/9-301 від 28.04.2006 р. «Вимоги до виконання письмових робіт учнів: перевірки зошитів з української мови і літератури та зарубіжної літератури у 5-11 класах» №1/9-529 від 27.12.2000 р. «Орієнтовні вимоги до виконання письмових робіт і перевірки зошитів з природничо-математичних дисциплін у 5-11 класах».</w:t>
      </w:r>
    </w:p>
    <w:p w:rsidR="00DA0336" w:rsidRDefault="00DA0336" w:rsidP="00DA0336">
      <w:pPr>
        <w:pStyle w:val="Default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Постійно.</w:t>
      </w:r>
    </w:p>
    <w:p w:rsidR="00DA0336" w:rsidRDefault="005B665F" w:rsidP="005B665F">
      <w:pPr>
        <w:pStyle w:val="Default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C4FCF">
        <w:rPr>
          <w:sz w:val="28"/>
          <w:szCs w:val="28"/>
        </w:rPr>
        <w:t xml:space="preserve">ри вивчені стану викладання навчальних предметів аналізувати  стан виконання навчальних програм та проведення  всіх видів контролю  передбачених програмою з даного предмету; при узагальненні результатів моніторингу навчальних досягнень з певних дисциплін проводити порівняння з результатами  попередніх </w:t>
      </w:r>
      <w:proofErr w:type="spellStart"/>
      <w:r w:rsidR="00FC4FCF">
        <w:rPr>
          <w:sz w:val="28"/>
          <w:szCs w:val="28"/>
        </w:rPr>
        <w:t>моніторингів</w:t>
      </w:r>
      <w:proofErr w:type="spellEnd"/>
      <w:r w:rsidR="00FC4FCF">
        <w:rPr>
          <w:sz w:val="28"/>
          <w:szCs w:val="28"/>
        </w:rPr>
        <w:t xml:space="preserve">. </w:t>
      </w:r>
    </w:p>
    <w:p w:rsidR="00FC4FCF" w:rsidRDefault="00DA0336" w:rsidP="005B665F">
      <w:pPr>
        <w:pStyle w:val="Default"/>
        <w:ind w:left="7800" w:firstLine="696"/>
        <w:jc w:val="center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5B665F" w:rsidRDefault="005B665F" w:rsidP="005B665F">
      <w:pPr>
        <w:pStyle w:val="Default"/>
        <w:numPr>
          <w:ilvl w:val="0"/>
          <w:numId w:val="1"/>
        </w:numPr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sz w:val="28"/>
          <w:szCs w:val="28"/>
        </w:rPr>
        <w:t>Контроль за виконанням наказу покласти на головного спеціаліста управління освіти Колошко О.П.</w:t>
      </w:r>
    </w:p>
    <w:p w:rsidR="000D1D84" w:rsidRPr="005B665F" w:rsidRDefault="000D1D84" w:rsidP="000D1D84">
      <w:pPr>
        <w:widowControl w:val="0"/>
        <w:tabs>
          <w:tab w:val="left" w:pos="4213"/>
        </w:tabs>
        <w:suppressAutoHyphens/>
        <w:spacing w:after="0" w:line="595" w:lineRule="exact"/>
        <w:ind w:left="40"/>
      </w:pPr>
      <w:r w:rsidRPr="005B665F"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lang w:eastAsia="hi-IN" w:bidi="hi-IN"/>
        </w:rPr>
        <w:t>Начальник  управління освіти</w:t>
      </w:r>
      <w:r w:rsidRPr="005B665F"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lang w:eastAsia="hi-IN" w:bidi="hi-IN"/>
        </w:rPr>
        <w:tab/>
      </w:r>
      <w:r w:rsidRPr="005B665F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5B665F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5B665F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="005B665F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hi-IN" w:bidi="hi-IN"/>
        </w:rPr>
        <w:t xml:space="preserve">                     </w:t>
      </w:r>
      <w:bookmarkStart w:id="0" w:name="_GoBack"/>
      <w:bookmarkEnd w:id="0"/>
      <w:r w:rsidRPr="005B665F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5B665F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hi-IN" w:bidi="hi-IN"/>
        </w:rPr>
        <w:t>С.М. ВОВК</w:t>
      </w:r>
    </w:p>
    <w:p w:rsidR="00F0718F" w:rsidRDefault="00F0718F"/>
    <w:sectPr w:rsidR="00F07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95D32"/>
    <w:multiLevelType w:val="hybridMultilevel"/>
    <w:tmpl w:val="AF061386"/>
    <w:lvl w:ilvl="0" w:tplc="79C893E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04742"/>
    <w:multiLevelType w:val="multilevel"/>
    <w:tmpl w:val="020261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sz w:val="28"/>
      </w:rPr>
    </w:lvl>
  </w:abstractNum>
  <w:abstractNum w:abstractNumId="3">
    <w:nsid w:val="691A68C1"/>
    <w:multiLevelType w:val="hybridMultilevel"/>
    <w:tmpl w:val="0C461F0C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36"/>
    <w:rsid w:val="00067E1D"/>
    <w:rsid w:val="000D1D84"/>
    <w:rsid w:val="001E3614"/>
    <w:rsid w:val="002E6C78"/>
    <w:rsid w:val="005040CF"/>
    <w:rsid w:val="005608E9"/>
    <w:rsid w:val="00567F17"/>
    <w:rsid w:val="005B665F"/>
    <w:rsid w:val="00673EA6"/>
    <w:rsid w:val="00676EC6"/>
    <w:rsid w:val="006C3C08"/>
    <w:rsid w:val="006E061B"/>
    <w:rsid w:val="00872EFA"/>
    <w:rsid w:val="008E619F"/>
    <w:rsid w:val="00A37DE6"/>
    <w:rsid w:val="00AA7C73"/>
    <w:rsid w:val="00CF74A4"/>
    <w:rsid w:val="00D44194"/>
    <w:rsid w:val="00DA0336"/>
    <w:rsid w:val="00DA5860"/>
    <w:rsid w:val="00DC540D"/>
    <w:rsid w:val="00DE4060"/>
    <w:rsid w:val="00F0718F"/>
    <w:rsid w:val="00F460B2"/>
    <w:rsid w:val="00F7538F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5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4450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Колошко</dc:creator>
  <cp:lastModifiedBy>Колошко</cp:lastModifiedBy>
  <cp:revision>24</cp:revision>
  <dcterms:created xsi:type="dcterms:W3CDTF">2017-06-01T06:33:00Z</dcterms:created>
  <dcterms:modified xsi:type="dcterms:W3CDTF">2017-06-19T11:05:00Z</dcterms:modified>
</cp:coreProperties>
</file>