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5"/>
        <w:gridCol w:w="3200"/>
      </w:tblGrid>
      <w:tr w:rsidR="00CB5D1A" w:rsidTr="00CB5D1A">
        <w:tc>
          <w:tcPr>
            <w:tcW w:w="3284" w:type="dxa"/>
            <w:vAlign w:val="bottom"/>
            <w:hideMark/>
          </w:tcPr>
          <w:p w:rsidR="00CB5D1A" w:rsidRDefault="00377F3F" w:rsidP="00377F3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14 січня    2022 </w:t>
            </w:r>
            <w:r w:rsidR="00CB5D1A">
              <w:rPr>
                <w:b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CB5D1A" w:rsidRDefault="00CB5D1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CB5D1A" w:rsidRDefault="00CB5D1A">
            <w:pPr>
              <w:pStyle w:val="2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pacing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CB5D1A" w:rsidRDefault="00CB5D1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</w:t>
            </w:r>
            <w:r w:rsidR="00377F3F">
              <w:rPr>
                <w:b w:val="0"/>
                <w:sz w:val="28"/>
                <w:szCs w:val="28"/>
                <w:lang w:val="uk-UA"/>
              </w:rPr>
              <w:t>01</w:t>
            </w:r>
          </w:p>
        </w:tc>
      </w:tr>
    </w:tbl>
    <w:p w:rsidR="00CB5D1A" w:rsidRDefault="00CB5D1A" w:rsidP="00CB5D1A">
      <w:pPr>
        <w:pStyle w:val="Default"/>
        <w:jc w:val="both"/>
        <w:rPr>
          <w:sz w:val="28"/>
          <w:szCs w:val="28"/>
          <w:lang w:val="uk-UA"/>
        </w:rPr>
      </w:pPr>
    </w:p>
    <w:p w:rsidR="00CB5D1A" w:rsidRDefault="00CB5D1A" w:rsidP="00CB5D1A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дати початку</w:t>
      </w:r>
    </w:p>
    <w:p w:rsidR="00CB5D1A" w:rsidRDefault="00CB5D1A" w:rsidP="00CB5D1A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приймання заяв про зарахування </w:t>
      </w:r>
    </w:p>
    <w:p w:rsidR="00CB5D1A" w:rsidRDefault="00CB5D1A" w:rsidP="00CB5D1A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дітей до закладів загальної середньої освіти  міста Прилуки</w:t>
      </w:r>
    </w:p>
    <w:p w:rsidR="00CB5D1A" w:rsidRDefault="00CB5D1A" w:rsidP="00CB5D1A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D1A" w:rsidRDefault="00CB5D1A" w:rsidP="00DD28D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</w:t>
      </w:r>
      <w:r w:rsidR="00D4041F">
        <w:rPr>
          <w:rFonts w:ascii="Times New Roman" w:hAnsi="Times New Roman" w:cs="Times New Roman"/>
          <w:sz w:val="28"/>
          <w:szCs w:val="28"/>
          <w:lang w:val="uk-UA"/>
        </w:rPr>
        <w:t>о абзацу першого частини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статті 18 Закону України «Про загальну середню освіту», на виконання наказу Міністерства освіти і науки від 16 квітня 2018 року №367 «Про затвердження Порядку зарахування, відрахування та переведення учнів до державних та комунальних закладів освіти для здобуття повної  загальної середньої </w:t>
      </w:r>
      <w:r w:rsidR="00B853B5">
        <w:rPr>
          <w:rFonts w:ascii="Times New Roman" w:hAnsi="Times New Roman" w:cs="Times New Roman"/>
          <w:sz w:val="28"/>
          <w:szCs w:val="28"/>
          <w:lang w:val="uk-UA"/>
        </w:rPr>
        <w:t xml:space="preserve">освіти», керуючись пунктом  2.1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2 Положення про управління освіти Прилуцької міської ради, затвердженого рішенням міської ради (72 сесія 7 </w:t>
      </w:r>
      <w:r w:rsidR="00B853B5">
        <w:rPr>
          <w:rFonts w:ascii="Times New Roman" w:hAnsi="Times New Roman" w:cs="Times New Roman"/>
          <w:sz w:val="28"/>
          <w:szCs w:val="28"/>
          <w:lang w:val="uk-UA"/>
        </w:rPr>
        <w:t xml:space="preserve">скликання) від 15 вересня  2020 </w:t>
      </w:r>
      <w:r>
        <w:rPr>
          <w:rFonts w:ascii="Times New Roman" w:hAnsi="Times New Roman" w:cs="Times New Roman"/>
          <w:sz w:val="28"/>
          <w:szCs w:val="28"/>
          <w:lang w:val="uk-UA"/>
        </w:rPr>
        <w:t>року №15</w:t>
      </w:r>
      <w:r w:rsidR="0021271A"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пункту 1.2 наказу управління освіти Прилуцької міської ради від 28 грудня 2022 року </w:t>
      </w:r>
      <w:r w:rsidR="0021271A" w:rsidRPr="0021271A">
        <w:rPr>
          <w:rFonts w:ascii="Times New Roman" w:hAnsi="Times New Roman" w:cs="Times New Roman"/>
          <w:sz w:val="28"/>
          <w:szCs w:val="28"/>
          <w:lang w:val="uk-UA"/>
        </w:rPr>
        <w:t>«Про ефективне використання коштів державної освітньої субвенції</w:t>
      </w:r>
      <w:r w:rsidR="0021271A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CB5D1A" w:rsidRDefault="00CB5D1A" w:rsidP="00CB5D1A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D1A" w:rsidRDefault="00CB5D1A" w:rsidP="00CB5D1A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CB5D1A" w:rsidRDefault="00CB5D1A" w:rsidP="00CB5D1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дату початку приймання заяв про зарахування дітей до</w:t>
      </w:r>
      <w:r w:rsidR="00DD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71A">
        <w:rPr>
          <w:rFonts w:ascii="Times New Roman" w:hAnsi="Times New Roman" w:cs="Times New Roman"/>
          <w:sz w:val="28"/>
          <w:szCs w:val="28"/>
          <w:lang w:val="uk-UA"/>
        </w:rPr>
        <w:t xml:space="preserve">1 класу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</w:t>
      </w:r>
      <w:r w:rsidR="0021271A">
        <w:rPr>
          <w:rFonts w:ascii="Times New Roman" w:hAnsi="Times New Roman" w:cs="Times New Roman"/>
          <w:sz w:val="28"/>
          <w:szCs w:val="28"/>
          <w:lang w:val="uk-UA"/>
        </w:rPr>
        <w:t>редньої освіти – 14</w:t>
      </w:r>
      <w:r w:rsidR="00377F3F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CB5D1A" w:rsidRDefault="00CB5D1A" w:rsidP="00CB5D1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Керівникам закладів загальної середньої освіти:</w:t>
      </w:r>
    </w:p>
    <w:p w:rsidR="00CB5D1A" w:rsidRDefault="00CB5D1A" w:rsidP="00CB5D1A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прийняття заяв про зарахування дітей до</w:t>
      </w:r>
      <w:r w:rsidR="00A70FA6">
        <w:rPr>
          <w:rFonts w:ascii="Times New Roman" w:hAnsi="Times New Roman" w:cs="Times New Roman"/>
          <w:sz w:val="28"/>
          <w:szCs w:val="28"/>
          <w:lang w:val="uk-UA"/>
        </w:rPr>
        <w:t xml:space="preserve"> 1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 у відповідності до Порядку зарахування, відрахування та пе</w:t>
      </w:r>
      <w:r w:rsidR="00521C74">
        <w:rPr>
          <w:rFonts w:ascii="Times New Roman" w:hAnsi="Times New Roman" w:cs="Times New Roman"/>
          <w:sz w:val="28"/>
          <w:szCs w:val="28"/>
          <w:lang w:val="uk-UA"/>
        </w:rPr>
        <w:t>реведення учнів до державних</w:t>
      </w:r>
      <w:r w:rsidR="00521C74" w:rsidRPr="00521C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комунальних закладів освіти для здобуття повної  загальної середньої освіти, затвердженого наказом Міністерства освіти і науки України від 16 квітня 2018 року №367 (далі – Порядок) та</w:t>
      </w:r>
      <w:r w:rsidR="00A70FA6">
        <w:rPr>
          <w:rFonts w:ascii="Times New Roman" w:hAnsi="Times New Roman" w:cs="Times New Roman"/>
          <w:sz w:val="28"/>
          <w:szCs w:val="28"/>
          <w:lang w:val="uk-UA"/>
        </w:rPr>
        <w:t xml:space="preserve">  закріплених за закладами територій обслуговування</w:t>
      </w:r>
      <w:r w:rsidR="007F6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5D1A" w:rsidRDefault="00CB5D1A" w:rsidP="00CB5D1A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Подати управлінню освіти міської ради інформацію про зарахування дітей до першого класу  закладу загальної середньої освіти у відповідності до підпункту 1 пункту 3 розділу ІІ Порядку та в терміни і  межах, визначених пунктом 4 розділу ІІ Порядку для розміщення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Прилуцької міської ради  та на сайтах  закладів освіти.</w:t>
      </w:r>
    </w:p>
    <w:p w:rsidR="00CB5D1A" w:rsidRDefault="00CB5D1A" w:rsidP="00CB5D1A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інформування батьків щодо меж закріплених за закладами територій обслуговування </w:t>
      </w:r>
      <w:r w:rsidR="00DD28D0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затверджених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DD28D0">
        <w:rPr>
          <w:rFonts w:ascii="Times New Roman" w:hAnsi="Times New Roman" w:cs="Times New Roman"/>
          <w:sz w:val="28"/>
          <w:szCs w:val="28"/>
          <w:lang w:val="uk-UA"/>
        </w:rPr>
        <w:t>м міської ради  (</w:t>
      </w:r>
      <w:r w:rsidR="004205C2">
        <w:rPr>
          <w:rFonts w:ascii="Times New Roman" w:hAnsi="Times New Roman" w:cs="Times New Roman"/>
          <w:sz w:val="28"/>
          <w:szCs w:val="28"/>
          <w:lang w:val="uk-UA"/>
        </w:rPr>
        <w:t>40 сесії 7 скликання</w:t>
      </w:r>
      <w:r w:rsidR="00DD28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205C2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DD28D0">
        <w:rPr>
          <w:rFonts w:ascii="Times New Roman" w:hAnsi="Times New Roman" w:cs="Times New Roman"/>
          <w:sz w:val="28"/>
          <w:szCs w:val="28"/>
          <w:lang w:val="uk-UA"/>
        </w:rPr>
        <w:t xml:space="preserve"> 2 лютого </w:t>
      </w:r>
      <w:r w:rsidR="004205C2">
        <w:rPr>
          <w:rFonts w:ascii="Times New Roman" w:hAnsi="Times New Roman" w:cs="Times New Roman"/>
          <w:sz w:val="28"/>
          <w:szCs w:val="28"/>
          <w:lang w:val="uk-UA"/>
        </w:rPr>
        <w:t xml:space="preserve">20218 </w:t>
      </w:r>
      <w:r w:rsidR="00DD28D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05C2">
        <w:rPr>
          <w:rFonts w:ascii="Times New Roman" w:hAnsi="Times New Roman" w:cs="Times New Roman"/>
          <w:sz w:val="28"/>
          <w:szCs w:val="28"/>
          <w:lang w:val="uk-UA"/>
        </w:rPr>
        <w:t>№10</w:t>
      </w:r>
      <w:r w:rsidR="00DD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0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8D0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перших класів, що будуть відкрити у закладах </w:t>
      </w:r>
      <w:bookmarkStart w:id="0" w:name="_GoBack"/>
      <w:bookmarkEnd w:id="0"/>
      <w:r w:rsidR="004205C2">
        <w:rPr>
          <w:rFonts w:ascii="Times New Roman" w:hAnsi="Times New Roman" w:cs="Times New Roman"/>
          <w:sz w:val="28"/>
          <w:szCs w:val="28"/>
          <w:lang w:val="uk-UA"/>
        </w:rPr>
        <w:t xml:space="preserve"> з 01 вересня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та кількість учнів у них (додаток 1).</w:t>
      </w:r>
    </w:p>
    <w:p w:rsidR="00CB5D1A" w:rsidRDefault="00CB5D1A" w:rsidP="00CB5D1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0" w:hanging="720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 .</w:t>
      </w:r>
    </w:p>
    <w:p w:rsidR="00CB5D1A" w:rsidRDefault="00CB5D1A" w:rsidP="007F6356">
      <w:pPr>
        <w:pStyle w:val="1"/>
        <w:shd w:val="clear" w:color="auto" w:fill="auto"/>
        <w:spacing w:after="0" w:line="240" w:lineRule="auto"/>
        <w:ind w:left="142" w:right="20" w:hanging="720"/>
        <w:jc w:val="both"/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</w:pPr>
    </w:p>
    <w:p w:rsidR="00CB5D1A" w:rsidRPr="00521C74" w:rsidRDefault="007F6356" w:rsidP="00521C74">
      <w:pPr>
        <w:ind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Начальник управління </w:t>
      </w:r>
      <w:r w:rsidR="00521C74" w:rsidRPr="00521C74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освіти   </w:t>
      </w:r>
      <w:r w:rsidR="00521C74" w:rsidRPr="00521C74">
        <w:rPr>
          <w:rStyle w:val="4"/>
          <w:rFonts w:eastAsia="DejaVu Sans"/>
          <w:b w:val="0"/>
          <w:bCs w:val="0"/>
          <w:i w:val="0"/>
          <w:sz w:val="28"/>
          <w:szCs w:val="28"/>
          <w:lang w:val="ru-RU"/>
        </w:rPr>
        <w:t xml:space="preserve">          </w:t>
      </w:r>
      <w:r w:rsidR="00521C74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                    </w:t>
      </w:r>
      <w:r w:rsidR="00521C74" w:rsidRPr="00521C74">
        <w:rPr>
          <w:rStyle w:val="4"/>
          <w:rFonts w:eastAsia="DejaVu Sans"/>
          <w:b w:val="0"/>
          <w:bCs w:val="0"/>
          <w:i w:val="0"/>
          <w:sz w:val="28"/>
          <w:szCs w:val="28"/>
          <w:lang w:val="ru-RU"/>
        </w:rPr>
        <w:t xml:space="preserve">         О.М. ПРАВОСУД</w:t>
      </w:r>
    </w:p>
    <w:p w:rsidR="00CB5D1A" w:rsidRDefault="00CB5D1A" w:rsidP="00CB5D1A">
      <w:pPr>
        <w:ind w:left="3540" w:right="20" w:firstLine="708"/>
        <w:jc w:val="center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CB5D1A" w:rsidRDefault="00377F3F" w:rsidP="00CB5D1A">
      <w:pPr>
        <w:ind w:left="3540" w:right="20" w:firstLine="708"/>
        <w:jc w:val="center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</w:t>
      </w:r>
    </w:p>
    <w:p w:rsidR="00CB5D1A" w:rsidRDefault="00CB5D1A" w:rsidP="00CB5D1A">
      <w:pPr>
        <w:ind w:left="3540" w:right="20" w:firstLine="708"/>
        <w:jc w:val="center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Додаток 1 </w:t>
      </w:r>
    </w:p>
    <w:p w:rsidR="00CB5D1A" w:rsidRDefault="00CB5D1A" w:rsidP="00CB5D1A">
      <w:pPr>
        <w:ind w:left="1416" w:right="20" w:firstLine="708"/>
        <w:jc w:val="right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>до наказу управління освіти</w:t>
      </w:r>
    </w:p>
    <w:p w:rsidR="00CB5D1A" w:rsidRDefault="00521C74" w:rsidP="00CB5D1A">
      <w:pPr>
        <w:ind w:left="5664"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від 14.01.2022 №01</w:t>
      </w:r>
    </w:p>
    <w:p w:rsidR="00CB5D1A" w:rsidRDefault="00CB5D1A" w:rsidP="00CB5D1A">
      <w:pPr>
        <w:ind w:left="5664"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1-х класів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учнів у 1-х класах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Прилуцька гімназія №1</w:t>
            </w:r>
          </w:p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Георгія Вороного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30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30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№3 імені Сергія Гордійовича Шовкуна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Прилуцька гімназія №5</w:t>
            </w:r>
          </w:p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імені Віктора Андрійовича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Затолокіна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№13</w:t>
            </w:r>
          </w:p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імені Святителя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Іоасафа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Бєлгородського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</w:t>
            </w:r>
          </w:p>
        </w:tc>
      </w:tr>
    </w:tbl>
    <w:p w:rsidR="00CB5D1A" w:rsidRDefault="00CB5D1A" w:rsidP="00CB5D1A">
      <w:pPr>
        <w:ind w:right="20"/>
        <w:jc w:val="center"/>
        <w:rPr>
          <w:lang w:val="uk-UA"/>
        </w:rPr>
      </w:pPr>
    </w:p>
    <w:p w:rsidR="00612A70" w:rsidRPr="00130529" w:rsidRDefault="00130529">
      <w:pPr>
        <w:rPr>
          <w:lang w:val="uk-UA"/>
        </w:rPr>
      </w:pPr>
      <w:r>
        <w:rPr>
          <w:lang w:val="uk-UA"/>
        </w:rPr>
        <w:t xml:space="preserve">  </w:t>
      </w:r>
    </w:p>
    <w:sectPr w:rsidR="00612A70" w:rsidRPr="00130529" w:rsidSect="006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B62"/>
    <w:multiLevelType w:val="multilevel"/>
    <w:tmpl w:val="C89494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2750F97"/>
    <w:multiLevelType w:val="hybridMultilevel"/>
    <w:tmpl w:val="7358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D1A"/>
    <w:rsid w:val="0011433F"/>
    <w:rsid w:val="00130529"/>
    <w:rsid w:val="0021271A"/>
    <w:rsid w:val="00377F3F"/>
    <w:rsid w:val="004205C2"/>
    <w:rsid w:val="00521C74"/>
    <w:rsid w:val="00612A70"/>
    <w:rsid w:val="007F6356"/>
    <w:rsid w:val="00A70FA6"/>
    <w:rsid w:val="00B30A1F"/>
    <w:rsid w:val="00B853B5"/>
    <w:rsid w:val="00C4596B"/>
    <w:rsid w:val="00CB5D1A"/>
    <w:rsid w:val="00D4041F"/>
    <w:rsid w:val="00DD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1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CB5D1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a3">
    <w:name w:val="Основной текст_"/>
    <w:link w:val="1"/>
    <w:locked/>
    <w:rsid w:val="00CB5D1A"/>
    <w:rPr>
      <w:spacing w:val="-2"/>
      <w:kern w:val="2"/>
      <w:sz w:val="26"/>
      <w:szCs w:val="26"/>
      <w:shd w:val="clear" w:color="auto" w:fill="FFFFFF"/>
      <w:lang w:eastAsia="hi-IN" w:bidi="hi-IN"/>
    </w:rPr>
  </w:style>
  <w:style w:type="paragraph" w:customStyle="1" w:styleId="1">
    <w:name w:val="Основной текст1"/>
    <w:basedOn w:val="a"/>
    <w:link w:val="a3"/>
    <w:rsid w:val="00CB5D1A"/>
    <w:pPr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Default">
    <w:name w:val="Default"/>
    <w:rsid w:val="00C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CB5D1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table" w:styleId="a4">
    <w:name w:val="Table Grid"/>
    <w:basedOn w:val="a1"/>
    <w:uiPriority w:val="59"/>
    <w:rsid w:val="00CB5D1A"/>
    <w:pPr>
      <w:spacing w:after="0" w:line="240" w:lineRule="auto"/>
      <w:ind w:firstLine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13</cp:revision>
  <cp:lastPrinted>2022-01-14T07:20:00Z</cp:lastPrinted>
  <dcterms:created xsi:type="dcterms:W3CDTF">2022-01-13T11:49:00Z</dcterms:created>
  <dcterms:modified xsi:type="dcterms:W3CDTF">2022-01-14T07:46:00Z</dcterms:modified>
</cp:coreProperties>
</file>